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Министерство образования Московской области</w:t>
      </w:r>
    </w:p>
    <w:p w:rsidR="002A094C" w:rsidRPr="009847D8" w:rsidRDefault="009847D8" w:rsidP="002A094C">
      <w:pPr>
        <w:spacing w:after="0" w:line="24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М</w:t>
      </w:r>
      <w:bookmarkStart w:id="0" w:name="_GoBack"/>
      <w:bookmarkEnd w:id="0"/>
      <w:r w:rsidR="00947189" w:rsidRPr="009847D8">
        <w:rPr>
          <w:rFonts w:ascii="Times New Roman" w:eastAsia="Times New Roman" w:hAnsi="Times New Roman" w:cs="Times New Roman"/>
          <w:color w:val="000000" w:themeColor="text1"/>
          <w:sz w:val="28"/>
          <w:szCs w:val="28"/>
          <w:lang w:val="ru-RU" w:eastAsia="ru-RU"/>
        </w:rPr>
        <w:t>ОУ</w:t>
      </w:r>
      <w:r w:rsidR="002A094C" w:rsidRPr="009847D8">
        <w:rPr>
          <w:rFonts w:ascii="Times New Roman" w:eastAsia="Times New Roman" w:hAnsi="Times New Roman" w:cs="Times New Roman"/>
          <w:color w:val="000000" w:themeColor="text1"/>
          <w:sz w:val="28"/>
          <w:szCs w:val="28"/>
          <w:lang w:val="ru-RU" w:eastAsia="ru-RU"/>
        </w:rPr>
        <w:t xml:space="preserve"> ДОД Центр «Гармония»</w:t>
      </w: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r w:rsidRPr="009847D8">
        <w:rPr>
          <w:rFonts w:ascii="Times New Roman" w:eastAsia="Times New Roman" w:hAnsi="Times New Roman" w:cs="Times New Roman"/>
          <w:color w:val="000000" w:themeColor="text1"/>
          <w:sz w:val="36"/>
          <w:szCs w:val="36"/>
          <w:lang w:val="ru-RU" w:eastAsia="ru-RU"/>
        </w:rPr>
        <w:t xml:space="preserve">Дополнительная образовательная программа </w:t>
      </w:r>
    </w:p>
    <w:p w:rsidR="002A094C" w:rsidRPr="009847D8" w:rsidRDefault="002A094C" w:rsidP="002A094C">
      <w:pPr>
        <w:spacing w:after="0" w:line="240" w:lineRule="auto"/>
        <w:jc w:val="center"/>
        <w:rPr>
          <w:rFonts w:ascii="Times New Roman" w:eastAsia="Times New Roman" w:hAnsi="Times New Roman" w:cs="Times New Roman"/>
          <w:b/>
          <w:color w:val="000000" w:themeColor="text1"/>
          <w:sz w:val="36"/>
          <w:szCs w:val="36"/>
          <w:lang w:val="ru-RU" w:eastAsia="ru-RU"/>
        </w:rPr>
      </w:pPr>
      <w:r w:rsidRPr="009847D8">
        <w:rPr>
          <w:rFonts w:ascii="Times New Roman" w:eastAsia="Times New Roman" w:hAnsi="Times New Roman" w:cs="Times New Roman"/>
          <w:b/>
          <w:color w:val="000000" w:themeColor="text1"/>
          <w:sz w:val="36"/>
          <w:szCs w:val="36"/>
          <w:lang w:val="ru-RU" w:eastAsia="ru-RU"/>
        </w:rPr>
        <w:t xml:space="preserve">«Волшебный мир лепки и аппликации» </w:t>
      </w: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r w:rsidRPr="009847D8">
        <w:rPr>
          <w:rFonts w:ascii="Times New Roman" w:eastAsia="Times New Roman" w:hAnsi="Times New Roman" w:cs="Times New Roman"/>
          <w:color w:val="000000" w:themeColor="text1"/>
          <w:sz w:val="36"/>
          <w:szCs w:val="36"/>
          <w:lang w:val="ru-RU" w:eastAsia="ru-RU"/>
        </w:rPr>
        <w:t>(для детей 3-4 лет)</w:t>
      </w: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r w:rsidRPr="009847D8">
        <w:rPr>
          <w:rFonts w:ascii="Times New Roman" w:eastAsia="Times New Roman" w:hAnsi="Times New Roman" w:cs="Times New Roman"/>
          <w:color w:val="000000" w:themeColor="text1"/>
          <w:sz w:val="36"/>
          <w:szCs w:val="36"/>
          <w:lang w:val="ru-RU" w:eastAsia="ru-RU"/>
        </w:rPr>
        <w:t>срок реализации 1 год.</w:t>
      </w: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right"/>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right"/>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right"/>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right"/>
        <w:rPr>
          <w:rFonts w:ascii="Times New Roman" w:eastAsia="Times New Roman" w:hAnsi="Times New Roman" w:cs="Times New Roman"/>
          <w:color w:val="000000" w:themeColor="text1"/>
          <w:sz w:val="32"/>
          <w:szCs w:val="32"/>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36"/>
          <w:szCs w:val="36"/>
          <w:lang w:val="ru-RU" w:eastAsia="ru-RU"/>
        </w:rPr>
      </w:pPr>
    </w:p>
    <w:p w:rsidR="002A094C" w:rsidRPr="009847D8" w:rsidRDefault="002A094C" w:rsidP="002A094C">
      <w:pPr>
        <w:spacing w:after="0" w:line="240" w:lineRule="auto"/>
        <w:jc w:val="right"/>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Кваша В.С.</w:t>
      </w:r>
    </w:p>
    <w:p w:rsidR="002A094C" w:rsidRPr="009847D8" w:rsidRDefault="009847D8" w:rsidP="009847D8">
      <w:pPr>
        <w:spacing w:after="0" w:line="240" w:lineRule="auto"/>
        <w:jc w:val="right"/>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педагог-организатор,</w:t>
      </w:r>
    </w:p>
    <w:p w:rsidR="009847D8" w:rsidRPr="009847D8" w:rsidRDefault="009847D8" w:rsidP="009847D8">
      <w:pPr>
        <w:spacing w:after="0" w:line="240" w:lineRule="auto"/>
        <w:jc w:val="right"/>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воспитатель</w:t>
      </w: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p>
    <w:p w:rsidR="002A094C" w:rsidRPr="009847D8" w:rsidRDefault="002A094C" w:rsidP="002A094C">
      <w:pPr>
        <w:spacing w:after="0" w:line="240" w:lineRule="auto"/>
        <w:jc w:val="center"/>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Королёв - 2012</w:t>
      </w:r>
    </w:p>
    <w:p w:rsidR="00B12F91" w:rsidRPr="009847D8" w:rsidRDefault="00B12F91" w:rsidP="002A094C">
      <w:pPr>
        <w:rPr>
          <w:color w:val="000000" w:themeColor="text1"/>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r w:rsidRPr="009847D8">
        <w:rPr>
          <w:rFonts w:ascii="Times New Roman" w:eastAsia="Times New Roman" w:hAnsi="Times New Roman" w:cs="Times New Roman"/>
          <w:b/>
          <w:color w:val="000000" w:themeColor="text1"/>
          <w:sz w:val="32"/>
          <w:szCs w:val="32"/>
          <w:lang w:val="ru-RU" w:eastAsia="ru-RU"/>
        </w:rPr>
        <w:lastRenderedPageBreak/>
        <w:t>Содержание</w:t>
      </w:r>
    </w:p>
    <w:p w:rsidR="0014394A" w:rsidRPr="009847D8" w:rsidRDefault="0014394A" w:rsidP="0088187C">
      <w:pPr>
        <w:spacing w:after="0" w:line="36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88187C">
      <w:pPr>
        <w:pStyle w:val="a4"/>
        <w:numPr>
          <w:ilvl w:val="0"/>
          <w:numId w:val="7"/>
        </w:numPr>
        <w:spacing w:after="0" w:line="360" w:lineRule="auto"/>
        <w:ind w:right="108"/>
        <w:rPr>
          <w:rFonts w:ascii="Times New Roman" w:eastAsia="Times New Roman" w:hAnsi="Times New Roman" w:cs="Times New Roman"/>
          <w:color w:val="000000" w:themeColor="text1"/>
          <w:sz w:val="32"/>
          <w:szCs w:val="32"/>
          <w:lang w:val="ru-RU" w:eastAsia="ru-RU"/>
        </w:rPr>
      </w:pPr>
      <w:r w:rsidRPr="009847D8">
        <w:rPr>
          <w:rFonts w:ascii="Times New Roman" w:eastAsia="Times New Roman" w:hAnsi="Times New Roman" w:cs="Times New Roman"/>
          <w:color w:val="000000" w:themeColor="text1"/>
          <w:sz w:val="32"/>
          <w:szCs w:val="32"/>
          <w:lang w:val="ru-RU" w:eastAsia="ru-RU"/>
        </w:rPr>
        <w:t>Пояснительная записка</w:t>
      </w:r>
    </w:p>
    <w:p w:rsidR="0014394A" w:rsidRPr="009847D8" w:rsidRDefault="0014394A" w:rsidP="0088187C">
      <w:pPr>
        <w:pStyle w:val="a4"/>
        <w:numPr>
          <w:ilvl w:val="0"/>
          <w:numId w:val="7"/>
        </w:numPr>
        <w:spacing w:after="0" w:line="360" w:lineRule="auto"/>
        <w:ind w:right="108"/>
        <w:rPr>
          <w:rFonts w:ascii="Times New Roman" w:eastAsia="Times New Roman" w:hAnsi="Times New Roman" w:cs="Times New Roman"/>
          <w:color w:val="000000" w:themeColor="text1"/>
          <w:sz w:val="32"/>
          <w:szCs w:val="32"/>
          <w:lang w:val="ru-RU" w:eastAsia="ru-RU"/>
        </w:rPr>
      </w:pPr>
      <w:r w:rsidRPr="009847D8">
        <w:rPr>
          <w:rFonts w:ascii="Times New Roman" w:eastAsia="Times New Roman" w:hAnsi="Times New Roman" w:cs="Times New Roman"/>
          <w:color w:val="000000" w:themeColor="text1"/>
          <w:sz w:val="32"/>
          <w:szCs w:val="32"/>
          <w:lang w:val="ru-RU" w:eastAsia="ru-RU"/>
        </w:rPr>
        <w:t>Возрастные особенности дошкольников 3-4 лет</w:t>
      </w:r>
    </w:p>
    <w:p w:rsidR="0014394A" w:rsidRPr="009847D8" w:rsidRDefault="0014394A" w:rsidP="0088187C">
      <w:pPr>
        <w:pStyle w:val="a4"/>
        <w:numPr>
          <w:ilvl w:val="0"/>
          <w:numId w:val="7"/>
        </w:numPr>
        <w:spacing w:after="0" w:line="360" w:lineRule="auto"/>
        <w:ind w:right="108"/>
        <w:rPr>
          <w:rFonts w:ascii="Times New Roman" w:eastAsia="Times New Roman" w:hAnsi="Times New Roman" w:cs="Times New Roman"/>
          <w:color w:val="000000" w:themeColor="text1"/>
          <w:sz w:val="32"/>
          <w:szCs w:val="32"/>
          <w:lang w:val="ru-RU" w:eastAsia="ru-RU"/>
        </w:rPr>
      </w:pPr>
      <w:r w:rsidRPr="009847D8">
        <w:rPr>
          <w:rFonts w:ascii="Times New Roman" w:eastAsia="Times New Roman" w:hAnsi="Times New Roman" w:cs="Times New Roman"/>
          <w:color w:val="000000" w:themeColor="text1"/>
          <w:sz w:val="32"/>
          <w:szCs w:val="32"/>
          <w:lang w:val="ru-RU" w:eastAsia="ru-RU"/>
        </w:rPr>
        <w:t>Тематическое планирование. Лепка</w:t>
      </w:r>
    </w:p>
    <w:p w:rsidR="0014394A" w:rsidRPr="009847D8" w:rsidRDefault="0014394A" w:rsidP="0088187C">
      <w:pPr>
        <w:pStyle w:val="a4"/>
        <w:numPr>
          <w:ilvl w:val="0"/>
          <w:numId w:val="7"/>
        </w:numPr>
        <w:spacing w:after="0" w:line="360" w:lineRule="auto"/>
        <w:ind w:right="108"/>
        <w:rPr>
          <w:rFonts w:ascii="Times New Roman" w:eastAsia="Times New Roman" w:hAnsi="Times New Roman" w:cs="Times New Roman"/>
          <w:color w:val="000000" w:themeColor="text1"/>
          <w:sz w:val="32"/>
          <w:szCs w:val="32"/>
          <w:lang w:val="ru-RU" w:eastAsia="ru-RU"/>
        </w:rPr>
      </w:pPr>
      <w:r w:rsidRPr="009847D8">
        <w:rPr>
          <w:rFonts w:ascii="Times New Roman" w:eastAsia="Times New Roman" w:hAnsi="Times New Roman" w:cs="Times New Roman"/>
          <w:color w:val="000000" w:themeColor="text1"/>
          <w:sz w:val="32"/>
          <w:szCs w:val="32"/>
          <w:lang w:val="ru-RU" w:eastAsia="ru-RU"/>
        </w:rPr>
        <w:t>Тематическое планирование. Аппликация</w:t>
      </w:r>
    </w:p>
    <w:p w:rsidR="0014394A" w:rsidRPr="009847D8" w:rsidRDefault="0014394A" w:rsidP="0014394A">
      <w:pPr>
        <w:pStyle w:val="a4"/>
        <w:spacing w:after="0" w:line="240" w:lineRule="auto"/>
        <w:ind w:left="1460" w:right="108"/>
        <w:rPr>
          <w:rFonts w:ascii="Times New Roman" w:eastAsia="Times New Roman" w:hAnsi="Times New Roman" w:cs="Times New Roman"/>
          <w:color w:val="000000" w:themeColor="text1"/>
          <w:sz w:val="32"/>
          <w:szCs w:val="32"/>
          <w:lang w:val="ru-RU" w:eastAsia="ru-RU"/>
        </w:rPr>
      </w:pPr>
      <w:r w:rsidRPr="009847D8">
        <w:rPr>
          <w:rFonts w:ascii="Times New Roman" w:eastAsia="Times New Roman" w:hAnsi="Times New Roman" w:cs="Times New Roman"/>
          <w:color w:val="000000" w:themeColor="text1"/>
          <w:sz w:val="32"/>
          <w:szCs w:val="32"/>
          <w:lang w:val="ru-RU" w:eastAsia="ru-RU"/>
        </w:rPr>
        <w:t>Список использованной литератур</w:t>
      </w:r>
      <w:r w:rsidR="0088187C" w:rsidRPr="009847D8">
        <w:rPr>
          <w:rFonts w:ascii="Times New Roman" w:eastAsia="Times New Roman" w:hAnsi="Times New Roman" w:cs="Times New Roman"/>
          <w:color w:val="000000" w:themeColor="text1"/>
          <w:sz w:val="32"/>
          <w:szCs w:val="32"/>
          <w:lang w:val="ru-RU" w:eastAsia="ru-RU"/>
        </w:rPr>
        <w:t>ы</w:t>
      </w: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r w:rsidRPr="009847D8">
        <w:rPr>
          <w:rFonts w:ascii="Times New Roman" w:eastAsia="Times New Roman" w:hAnsi="Times New Roman" w:cs="Times New Roman"/>
          <w:b/>
          <w:color w:val="000000" w:themeColor="text1"/>
          <w:sz w:val="32"/>
          <w:szCs w:val="32"/>
          <w:lang w:val="ru-RU" w:eastAsia="ru-RU"/>
        </w:rPr>
        <w:lastRenderedPageBreak/>
        <w:t>Пояснительная записка</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Программа дополнительного образования «Лепка и аппликация в младшей группе» разработана для детей 3-4 лет. Программа имеет художественную направленность, то есть включает в себя такие виды деятельности как аппликация и лепка. </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proofErr w:type="gramStart"/>
      <w:r w:rsidRPr="009847D8">
        <w:rPr>
          <w:rFonts w:ascii="Times New Roman" w:eastAsia="Times New Roman" w:hAnsi="Times New Roman" w:cs="Times New Roman"/>
          <w:b/>
          <w:i/>
          <w:color w:val="000000" w:themeColor="text1"/>
          <w:sz w:val="32"/>
          <w:szCs w:val="32"/>
          <w:lang w:val="ru-RU" w:eastAsia="ru-RU"/>
        </w:rPr>
        <w:t>Цель программы</w:t>
      </w:r>
      <w:r w:rsidRPr="009847D8">
        <w:rPr>
          <w:rFonts w:ascii="Times New Roman" w:eastAsia="Times New Roman" w:hAnsi="Times New Roman" w:cs="Times New Roman"/>
          <w:color w:val="000000" w:themeColor="text1"/>
          <w:sz w:val="28"/>
          <w:szCs w:val="28"/>
          <w:lang w:val="ru-RU" w:eastAsia="ru-RU"/>
        </w:rPr>
        <w:t xml:space="preserve"> является развитие наглядно-образного мышления, познавательной активности, мелкой моторики, воображения, творческих способностей, художественных способностей, игровой деятельности, наглядно-действенного мышления, восприятия, сенсомоторной координации.</w:t>
      </w:r>
      <w:proofErr w:type="gramEnd"/>
      <w:r w:rsidRPr="009847D8">
        <w:rPr>
          <w:rFonts w:ascii="Times New Roman" w:eastAsia="Times New Roman" w:hAnsi="Times New Roman" w:cs="Times New Roman"/>
          <w:color w:val="000000" w:themeColor="text1"/>
          <w:sz w:val="28"/>
          <w:szCs w:val="28"/>
          <w:lang w:val="ru-RU" w:eastAsia="ru-RU"/>
        </w:rPr>
        <w:t xml:space="preserve">  Педагогу необходимо помочь ребенку  проявить свои художественные способности в различных видах изобразительной и прикладной деятельности. 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b/>
          <w:i/>
          <w:color w:val="000000" w:themeColor="text1"/>
          <w:sz w:val="32"/>
          <w:szCs w:val="32"/>
          <w:lang w:val="ru-RU" w:eastAsia="ru-RU"/>
        </w:rPr>
        <w:t>Актуальность</w:t>
      </w:r>
      <w:r w:rsidRPr="009847D8">
        <w:rPr>
          <w:rFonts w:ascii="Times New Roman" w:eastAsia="Times New Roman" w:hAnsi="Times New Roman" w:cs="Times New Roman"/>
          <w:color w:val="000000" w:themeColor="text1"/>
          <w:sz w:val="28"/>
          <w:szCs w:val="28"/>
          <w:lang w:val="ru-RU" w:eastAsia="ru-RU"/>
        </w:rPr>
        <w:t xml:space="preserve"> программы состоит в том, что занятия по лепке и аппликации являются первым шагом для приобщения детей к художественной деятельности и творчеству, стимулируют эстетическое воспитание и развитие детей младшего дошкольного возраста.</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b/>
          <w:i/>
          <w:color w:val="000000" w:themeColor="text1"/>
          <w:sz w:val="32"/>
          <w:szCs w:val="32"/>
          <w:lang w:val="ru-RU" w:eastAsia="ru-RU"/>
        </w:rPr>
        <w:t>Педагогическая целесообразность</w:t>
      </w:r>
      <w:r w:rsidRPr="009847D8">
        <w:rPr>
          <w:rFonts w:ascii="Times New Roman" w:eastAsia="Times New Roman" w:hAnsi="Times New Roman" w:cs="Times New Roman"/>
          <w:color w:val="000000" w:themeColor="text1"/>
          <w:sz w:val="28"/>
          <w:szCs w:val="28"/>
          <w:lang w:val="ru-RU" w:eastAsia="ru-RU"/>
        </w:rPr>
        <w:t xml:space="preserve"> обусловлена необходимостью раскрытия у дошкольников творческих навыков, воображения, приобщением к окружающему миру и искусству, расширением кругозора, созданием условий, в которых дети могут проявить свои как индивидуальные способности, так и способности при участии в коллективной работе. Педагогу нужно разбудить в каждом ребёнке интерес к труду, к освоению нового материала, сделать занятия увлекательными и интересными. </w:t>
      </w:r>
    </w:p>
    <w:p w:rsidR="0014394A" w:rsidRPr="009847D8" w:rsidRDefault="0014394A" w:rsidP="0014394A">
      <w:pPr>
        <w:spacing w:after="0" w:line="240" w:lineRule="auto"/>
        <w:ind w:left="391" w:right="108" w:firstLine="709"/>
        <w:jc w:val="both"/>
        <w:rPr>
          <w:rFonts w:ascii="Times New Roman" w:eastAsia="Times New Roman" w:hAnsi="Times New Roman" w:cs="Times New Roman"/>
          <w:b/>
          <w:i/>
          <w:color w:val="000000" w:themeColor="text1"/>
          <w:sz w:val="32"/>
          <w:szCs w:val="32"/>
          <w:lang w:val="ru-RU" w:eastAsia="ru-RU"/>
        </w:rPr>
      </w:pPr>
      <w:r w:rsidRPr="009847D8">
        <w:rPr>
          <w:rFonts w:ascii="Times New Roman" w:eastAsia="Times New Roman" w:hAnsi="Times New Roman" w:cs="Times New Roman"/>
          <w:b/>
          <w:i/>
          <w:color w:val="000000" w:themeColor="text1"/>
          <w:sz w:val="32"/>
          <w:szCs w:val="32"/>
          <w:lang w:val="ru-RU" w:eastAsia="ru-RU"/>
        </w:rPr>
        <w:t>Задачи:</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Приобщение ребенка к окружающей среде.</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Воспитание эстетическое восприятия детей.</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Приобщение к миру искусства.</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Развитие способности к освоению и преобразованию окружающего культурного пространства.</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Развитие детского творчества в изобразительной деятельности.</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Формирование ярких положительных эмоций у детей в процессе их творческого взаимодействия и художественно-деятельного общения </w:t>
      </w:r>
      <w:proofErr w:type="gramStart"/>
      <w:r w:rsidRPr="009847D8">
        <w:rPr>
          <w:rFonts w:ascii="Times New Roman" w:eastAsia="Times New Roman" w:hAnsi="Times New Roman" w:cs="Times New Roman"/>
          <w:color w:val="000000" w:themeColor="text1"/>
          <w:sz w:val="28"/>
          <w:szCs w:val="28"/>
          <w:lang w:val="ru-RU" w:eastAsia="ru-RU"/>
        </w:rPr>
        <w:t>со</w:t>
      </w:r>
      <w:proofErr w:type="gramEnd"/>
      <w:r w:rsidRPr="009847D8">
        <w:rPr>
          <w:rFonts w:ascii="Times New Roman" w:eastAsia="Times New Roman" w:hAnsi="Times New Roman" w:cs="Times New Roman"/>
          <w:color w:val="000000" w:themeColor="text1"/>
          <w:sz w:val="28"/>
          <w:szCs w:val="28"/>
          <w:lang w:val="ru-RU" w:eastAsia="ru-RU"/>
        </w:rPr>
        <w:t xml:space="preserve"> взрослыми. </w:t>
      </w:r>
    </w:p>
    <w:p w:rsidR="0014394A" w:rsidRPr="009847D8" w:rsidRDefault="0014394A" w:rsidP="0014394A">
      <w:pPr>
        <w:numPr>
          <w:ilvl w:val="0"/>
          <w:numId w:val="1"/>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Развитие воображения, самостоятельности, настойчивости, умения доводить работу до конца, аккуратности и трудолюбия, умений и навыков в обработке материалов, которые ребенок сможет самостоятельно применить для изготовления подобных поделок.  </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4"/>
          <w:lang w:val="ru-RU" w:eastAsia="ru-RU"/>
        </w:rPr>
      </w:pPr>
      <w:r w:rsidRPr="009847D8">
        <w:rPr>
          <w:rFonts w:ascii="Times New Roman" w:eastAsia="Times New Roman" w:hAnsi="Times New Roman" w:cs="Times New Roman"/>
          <w:b/>
          <w:i/>
          <w:color w:val="000000" w:themeColor="text1"/>
          <w:sz w:val="32"/>
          <w:szCs w:val="32"/>
          <w:lang w:val="ru-RU" w:eastAsia="ru-RU"/>
        </w:rPr>
        <w:lastRenderedPageBreak/>
        <w:t xml:space="preserve">Новизна </w:t>
      </w:r>
      <w:r w:rsidRPr="009847D8">
        <w:rPr>
          <w:rFonts w:ascii="Times New Roman" w:eastAsia="Times New Roman" w:hAnsi="Times New Roman" w:cs="Times New Roman"/>
          <w:color w:val="000000" w:themeColor="text1"/>
          <w:sz w:val="28"/>
          <w:szCs w:val="28"/>
          <w:lang w:val="ru-RU" w:eastAsia="ru-RU"/>
        </w:rPr>
        <w:t>данной</w:t>
      </w:r>
      <w:r w:rsidRPr="009847D8">
        <w:rPr>
          <w:rFonts w:ascii="Times New Roman" w:eastAsia="Times New Roman" w:hAnsi="Times New Roman" w:cs="Times New Roman"/>
          <w:b/>
          <w:i/>
          <w:color w:val="000000" w:themeColor="text1"/>
          <w:sz w:val="28"/>
          <w:szCs w:val="28"/>
          <w:lang w:val="ru-RU" w:eastAsia="ru-RU"/>
        </w:rPr>
        <w:t xml:space="preserve"> </w:t>
      </w:r>
      <w:r w:rsidRPr="009847D8">
        <w:rPr>
          <w:rFonts w:ascii="Times New Roman" w:eastAsia="Times New Roman" w:hAnsi="Times New Roman" w:cs="Times New Roman"/>
          <w:color w:val="000000" w:themeColor="text1"/>
          <w:sz w:val="28"/>
          <w:szCs w:val="24"/>
          <w:lang w:val="ru-RU" w:eastAsia="ru-RU"/>
        </w:rPr>
        <w:t>дополнительной образовательной программы состоит в том, что занятия построены таким образом, чтобы ребёнок мог усвоить сначала первоначальный материал, а затем более сложный; процесс обучения совмещается с практической деятельностью детей.</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b/>
          <w:i/>
          <w:color w:val="000000" w:themeColor="text1"/>
          <w:sz w:val="32"/>
          <w:szCs w:val="32"/>
          <w:lang w:val="ru-RU" w:eastAsia="ru-RU"/>
        </w:rPr>
        <w:t>Учет возрастных особенностей</w:t>
      </w:r>
      <w:r w:rsidRPr="009847D8">
        <w:rPr>
          <w:rFonts w:ascii="Times New Roman" w:eastAsia="Times New Roman" w:hAnsi="Times New Roman" w:cs="Times New Roman"/>
          <w:color w:val="000000" w:themeColor="text1"/>
          <w:sz w:val="28"/>
          <w:szCs w:val="28"/>
          <w:lang w:val="ru-RU" w:eastAsia="ru-RU"/>
        </w:rPr>
        <w:t xml:space="preserve"> – один из основополагающих педагогических принципов, которые должны быть использованы при написании программы.  Опираясь на него, педагоги и воспитатели регламентируют учебную нагрузку, устанавливают обоснованные объемы занятости различными видами труда, определяют наиболее благоприятный для развития распорядок дня, режим труда и отдыха. Возрастные особенности обязывают правильно решать вопросы отбора и расположения учебных предметов и учебного материала в каждом предмете. Они обусловливают также выбор форм и методов учебно-воспитательной деятельности.</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Данная программа рассчитана на детей 3-4 лет. Дети этой возрастной категории, согласно общепринятой возрастной периодизации, являются детьми младшего дошкольного возраста. Детям этой возрастной группы свойственны нижеизложенные особенности.</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К концу третьего года жизни ребенок усваивает основные представления о цвете, величине, форме; слушает сказки; учится сравнивать реальные предметы с их изображениями на картинках.</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Маленькому ребенку легче выразить свои впечатления с помощью изобразительной деятельности (в лепке – объемное изображение, в аппликации – силуэтное). Он передает образы предметов с помощью пластилина, цветной бумаги. Эти материалы должны всегда быть под рукой. Но этого не достаточно. Нужно развивать творческие способности малыша, показывать приемы лепки, учить выкладывать на листе бумаги приготовленные воспитателем детали разной формы, величины, цвета; раскладывать их в определённой последовательности, составляя задуманный ребёнком или заданный воспитателем предмет, а затем наклеивать полученное изображение на бумагу. Для совершенствования изобразительных навыков следует формировать восприятие формы, цвета, ритма, эстетических представлений.</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Для развития детского творчества и овладения изобразительной деятельностью необходимо учитывать интересы детей, использовать разнообразные темы занятий и формы организации (индивидуальные и коллективные). Очень важно создать доброжелательную обстановку на занятии. Сначала ребенку интересен сам процесс изготовления поделки, но его постепенно начинает интересовать его качество. Малыш </w:t>
      </w:r>
      <w:proofErr w:type="gramStart"/>
      <w:r w:rsidRPr="009847D8">
        <w:rPr>
          <w:rFonts w:ascii="Times New Roman" w:eastAsia="Times New Roman" w:hAnsi="Times New Roman" w:cs="Times New Roman"/>
          <w:color w:val="000000" w:themeColor="text1"/>
          <w:sz w:val="28"/>
          <w:szCs w:val="28"/>
          <w:lang w:val="ru-RU" w:eastAsia="ru-RU"/>
        </w:rPr>
        <w:t>стремится</w:t>
      </w:r>
      <w:proofErr w:type="gramEnd"/>
      <w:r w:rsidRPr="009847D8">
        <w:rPr>
          <w:rFonts w:ascii="Times New Roman" w:eastAsia="Times New Roman" w:hAnsi="Times New Roman" w:cs="Times New Roman"/>
          <w:color w:val="000000" w:themeColor="text1"/>
          <w:sz w:val="28"/>
          <w:szCs w:val="28"/>
          <w:lang w:val="ru-RU" w:eastAsia="ru-RU"/>
        </w:rPr>
        <w:t xml:space="preserve"> как можно натуральнее передать образ предмета, а после занятия обыграть свою поделку: покатать по столу самодельный мячик, покормить ежика изготовленными грибами. Ребенок с удовольствием рассказывает, что он вылепил, что может делать этот предмет, какой цвет он выбрал для своей поделки.</w:t>
      </w:r>
    </w:p>
    <w:p w:rsidR="0014394A" w:rsidRPr="009847D8" w:rsidRDefault="0014394A" w:rsidP="0014394A">
      <w:pPr>
        <w:spacing w:after="0" w:line="240" w:lineRule="auto"/>
        <w:ind w:left="391" w:right="108" w:firstLine="709"/>
        <w:jc w:val="both"/>
        <w:rPr>
          <w:rFonts w:ascii="Times New Roman" w:eastAsia="Times New Roman" w:hAnsi="Times New Roman" w:cs="Times New Roman"/>
          <w:b/>
          <w:i/>
          <w:color w:val="000000" w:themeColor="text1"/>
          <w:sz w:val="32"/>
          <w:szCs w:val="32"/>
          <w:lang w:val="ru-RU" w:eastAsia="ru-RU"/>
        </w:rPr>
      </w:pPr>
      <w:r w:rsidRPr="009847D8">
        <w:rPr>
          <w:rFonts w:ascii="Times New Roman" w:eastAsia="Times New Roman" w:hAnsi="Times New Roman" w:cs="Times New Roman"/>
          <w:b/>
          <w:i/>
          <w:color w:val="000000" w:themeColor="text1"/>
          <w:sz w:val="32"/>
          <w:szCs w:val="32"/>
          <w:lang w:val="ru-RU" w:eastAsia="ru-RU"/>
        </w:rPr>
        <w:lastRenderedPageBreak/>
        <w:t>Лепка.</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Воспитателю необходимо формировать интерес детей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(спичку); учить создавать предметы, состоящие из 2-3 частей, </w:t>
      </w:r>
      <w:proofErr w:type="gramStart"/>
      <w:r w:rsidRPr="009847D8">
        <w:rPr>
          <w:rFonts w:ascii="Times New Roman" w:eastAsia="Times New Roman" w:hAnsi="Times New Roman" w:cs="Times New Roman"/>
          <w:color w:val="000000" w:themeColor="text1"/>
          <w:sz w:val="28"/>
          <w:szCs w:val="28"/>
          <w:lang w:val="ru-RU" w:eastAsia="ru-RU"/>
        </w:rPr>
        <w:t>соединяя их путем прижимания друг к</w:t>
      </w:r>
      <w:proofErr w:type="gramEnd"/>
      <w:r w:rsidRPr="009847D8">
        <w:rPr>
          <w:rFonts w:ascii="Times New Roman" w:eastAsia="Times New Roman" w:hAnsi="Times New Roman" w:cs="Times New Roman"/>
          <w:color w:val="000000" w:themeColor="text1"/>
          <w:sz w:val="28"/>
          <w:szCs w:val="28"/>
          <w:lang w:val="ru-RU" w:eastAsia="ru-RU"/>
        </w:rPr>
        <w:t xml:space="preserve"> другу.</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Закреплять умение аккуратно пользоваться глиной, класть комочки и вылепленные предметы на дощечку.</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Учить детей лепить несложные предметы из нескольких частей (неваляшка, цыпленок, пирамидка и </w:t>
      </w:r>
      <w:proofErr w:type="spellStart"/>
      <w:r w:rsidRPr="009847D8">
        <w:rPr>
          <w:rFonts w:ascii="Times New Roman" w:eastAsia="Times New Roman" w:hAnsi="Times New Roman" w:cs="Times New Roman"/>
          <w:color w:val="000000" w:themeColor="text1"/>
          <w:sz w:val="28"/>
          <w:szCs w:val="28"/>
          <w:lang w:val="ru-RU" w:eastAsia="ru-RU"/>
        </w:rPr>
        <w:t>д.р</w:t>
      </w:r>
      <w:proofErr w:type="spellEnd"/>
      <w:r w:rsidRPr="009847D8">
        <w:rPr>
          <w:rFonts w:ascii="Times New Roman" w:eastAsia="Times New Roman" w:hAnsi="Times New Roman" w:cs="Times New Roman"/>
          <w:color w:val="000000" w:themeColor="text1"/>
          <w:sz w:val="28"/>
          <w:szCs w:val="28"/>
          <w:lang w:val="ru-RU" w:eastAsia="ru-RU"/>
        </w:rPr>
        <w:t xml:space="preserve">.). Предлагать объединить вылепленные фигурки в коллективную композицию (неваляшки водят хоровод, яблоки лежат на тарелке и </w:t>
      </w:r>
      <w:proofErr w:type="spellStart"/>
      <w:r w:rsidRPr="009847D8">
        <w:rPr>
          <w:rFonts w:ascii="Times New Roman" w:eastAsia="Times New Roman" w:hAnsi="Times New Roman" w:cs="Times New Roman"/>
          <w:color w:val="000000" w:themeColor="text1"/>
          <w:sz w:val="28"/>
          <w:szCs w:val="28"/>
          <w:lang w:val="ru-RU" w:eastAsia="ru-RU"/>
        </w:rPr>
        <w:t>д.р</w:t>
      </w:r>
      <w:proofErr w:type="spellEnd"/>
      <w:r w:rsidRPr="009847D8">
        <w:rPr>
          <w:rFonts w:ascii="Times New Roman" w:eastAsia="Times New Roman" w:hAnsi="Times New Roman" w:cs="Times New Roman"/>
          <w:color w:val="000000" w:themeColor="text1"/>
          <w:sz w:val="28"/>
          <w:szCs w:val="28"/>
          <w:lang w:val="ru-RU" w:eastAsia="ru-RU"/>
        </w:rPr>
        <w:t xml:space="preserve">.). Вызывать радость от восприятия результата общей работы.    </w:t>
      </w:r>
      <w:r w:rsidRPr="009847D8">
        <w:rPr>
          <w:rFonts w:ascii="Times New Roman" w:eastAsia="Times New Roman" w:hAnsi="Times New Roman" w:cs="Times New Roman"/>
          <w:b/>
          <w:i/>
          <w:color w:val="000000" w:themeColor="text1"/>
          <w:sz w:val="28"/>
          <w:szCs w:val="28"/>
          <w:lang w:val="ru-RU" w:eastAsia="ru-RU"/>
        </w:rPr>
        <w:t xml:space="preserve">  </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proofErr w:type="gramStart"/>
      <w:r w:rsidRPr="009847D8">
        <w:rPr>
          <w:rFonts w:ascii="Times New Roman" w:eastAsia="Times New Roman" w:hAnsi="Times New Roman" w:cs="Times New Roman"/>
          <w:color w:val="000000" w:themeColor="text1"/>
          <w:sz w:val="28"/>
          <w:szCs w:val="28"/>
          <w:lang w:val="ru-RU" w:eastAsia="ru-RU"/>
        </w:rPr>
        <w:t xml:space="preserve">Для детей </w:t>
      </w:r>
      <w:r w:rsidRPr="009847D8">
        <w:rPr>
          <w:rFonts w:ascii="Times New Roman" w:eastAsia="Times New Roman" w:hAnsi="Times New Roman" w:cs="Times New Roman"/>
          <w:b/>
          <w:bCs/>
          <w:i/>
          <w:iCs/>
          <w:color w:val="000000" w:themeColor="text1"/>
          <w:sz w:val="28"/>
          <w:szCs w:val="28"/>
          <w:lang w:val="ru-RU" w:eastAsia="ru-RU"/>
        </w:rPr>
        <w:t>трёх-четырёх лет</w:t>
      </w:r>
      <w:r w:rsidRPr="009847D8">
        <w:rPr>
          <w:rFonts w:ascii="Times New Roman" w:eastAsia="Times New Roman" w:hAnsi="Times New Roman" w:cs="Times New Roman"/>
          <w:color w:val="000000" w:themeColor="text1"/>
          <w:sz w:val="28"/>
          <w:szCs w:val="28"/>
          <w:lang w:val="ru-RU" w:eastAsia="ru-RU"/>
        </w:rPr>
        <w:t xml:space="preserve"> рекомендуется лепить: </w:t>
      </w:r>
      <w:hyperlink r:id="rId9" w:tgtFrame="_blank" w:history="1">
        <w:r w:rsidRPr="009847D8">
          <w:rPr>
            <w:rFonts w:ascii="Times New Roman" w:eastAsia="Times New Roman" w:hAnsi="Times New Roman" w:cs="Times New Roman"/>
            <w:color w:val="000000" w:themeColor="text1"/>
            <w:sz w:val="28"/>
            <w:szCs w:val="28"/>
            <w:lang w:val="ru-RU" w:eastAsia="ru-RU"/>
          </w:rPr>
          <w:t>столбики</w:t>
        </w:r>
      </w:hyperlink>
      <w:r w:rsidRPr="009847D8">
        <w:rPr>
          <w:rFonts w:ascii="Times New Roman" w:eastAsia="Times New Roman" w:hAnsi="Times New Roman" w:cs="Times New Roman"/>
          <w:color w:val="000000" w:themeColor="text1"/>
          <w:sz w:val="28"/>
          <w:szCs w:val="28"/>
          <w:lang w:val="ru-RU" w:eastAsia="ru-RU"/>
        </w:rPr>
        <w:t xml:space="preserve">, </w:t>
      </w:r>
      <w:hyperlink r:id="rId10" w:tgtFrame="_blank" w:history="1">
        <w:r w:rsidRPr="009847D8">
          <w:rPr>
            <w:rFonts w:ascii="Times New Roman" w:eastAsia="Times New Roman" w:hAnsi="Times New Roman" w:cs="Times New Roman"/>
            <w:color w:val="000000" w:themeColor="text1"/>
            <w:sz w:val="28"/>
            <w:szCs w:val="28"/>
            <w:lang w:val="ru-RU" w:eastAsia="ru-RU"/>
          </w:rPr>
          <w:t>апельсины</w:t>
        </w:r>
      </w:hyperlink>
      <w:r w:rsidRPr="009847D8">
        <w:rPr>
          <w:rFonts w:ascii="Times New Roman" w:eastAsia="Times New Roman" w:hAnsi="Times New Roman" w:cs="Times New Roman"/>
          <w:color w:val="000000" w:themeColor="text1"/>
          <w:sz w:val="28"/>
          <w:szCs w:val="28"/>
          <w:lang w:val="ru-RU" w:eastAsia="ru-RU"/>
        </w:rPr>
        <w:t xml:space="preserve">, </w:t>
      </w:r>
      <w:hyperlink r:id="rId11" w:tgtFrame="_blank" w:history="1">
        <w:r w:rsidRPr="009847D8">
          <w:rPr>
            <w:rFonts w:ascii="Times New Roman" w:eastAsia="Times New Roman" w:hAnsi="Times New Roman" w:cs="Times New Roman"/>
            <w:color w:val="000000" w:themeColor="text1"/>
            <w:sz w:val="28"/>
            <w:szCs w:val="28"/>
            <w:lang w:val="ru-RU" w:eastAsia="ru-RU"/>
          </w:rPr>
          <w:t>вишенки</w:t>
        </w:r>
      </w:hyperlink>
      <w:r w:rsidRPr="009847D8">
        <w:rPr>
          <w:rFonts w:ascii="Times New Roman" w:eastAsia="Times New Roman" w:hAnsi="Times New Roman" w:cs="Times New Roman"/>
          <w:color w:val="000000" w:themeColor="text1"/>
          <w:sz w:val="28"/>
          <w:szCs w:val="28"/>
          <w:lang w:val="ru-RU" w:eastAsia="ru-RU"/>
        </w:rPr>
        <w:t xml:space="preserve">, </w:t>
      </w:r>
      <w:hyperlink r:id="rId12" w:tgtFrame="_blank" w:history="1">
        <w:r w:rsidRPr="009847D8">
          <w:rPr>
            <w:rFonts w:ascii="Times New Roman" w:eastAsia="Times New Roman" w:hAnsi="Times New Roman" w:cs="Times New Roman"/>
            <w:color w:val="000000" w:themeColor="text1"/>
            <w:sz w:val="28"/>
            <w:szCs w:val="28"/>
            <w:lang w:val="ru-RU" w:eastAsia="ru-RU"/>
          </w:rPr>
          <w:t>бублики</w:t>
        </w:r>
      </w:hyperlink>
      <w:r w:rsidRPr="009847D8">
        <w:rPr>
          <w:rFonts w:ascii="Times New Roman" w:eastAsia="Times New Roman" w:hAnsi="Times New Roman" w:cs="Times New Roman"/>
          <w:color w:val="000000" w:themeColor="text1"/>
          <w:sz w:val="28"/>
          <w:szCs w:val="28"/>
          <w:lang w:val="ru-RU" w:eastAsia="ru-RU"/>
        </w:rPr>
        <w:t xml:space="preserve">, </w:t>
      </w:r>
      <w:hyperlink r:id="rId13" w:tgtFrame="_blank" w:history="1">
        <w:r w:rsidRPr="009847D8">
          <w:rPr>
            <w:rFonts w:ascii="Times New Roman" w:eastAsia="Times New Roman" w:hAnsi="Times New Roman" w:cs="Times New Roman"/>
            <w:color w:val="000000" w:themeColor="text1"/>
            <w:sz w:val="28"/>
            <w:szCs w:val="28"/>
            <w:lang w:val="ru-RU" w:eastAsia="ru-RU"/>
          </w:rPr>
          <w:t>крендельки</w:t>
        </w:r>
      </w:hyperlink>
      <w:r w:rsidRPr="009847D8">
        <w:rPr>
          <w:rFonts w:ascii="Times New Roman" w:eastAsia="Times New Roman" w:hAnsi="Times New Roman" w:cs="Times New Roman"/>
          <w:color w:val="000000" w:themeColor="text1"/>
          <w:sz w:val="28"/>
          <w:szCs w:val="28"/>
          <w:lang w:val="ru-RU" w:eastAsia="ru-RU"/>
        </w:rPr>
        <w:t xml:space="preserve">, </w:t>
      </w:r>
      <w:hyperlink r:id="rId14" w:tgtFrame="_blank" w:history="1">
        <w:r w:rsidRPr="009847D8">
          <w:rPr>
            <w:rFonts w:ascii="Times New Roman" w:eastAsia="Times New Roman" w:hAnsi="Times New Roman" w:cs="Times New Roman"/>
            <w:color w:val="000000" w:themeColor="text1"/>
            <w:sz w:val="28"/>
            <w:szCs w:val="28"/>
            <w:lang w:val="ru-RU" w:eastAsia="ru-RU"/>
          </w:rPr>
          <w:t>коржики</w:t>
        </w:r>
      </w:hyperlink>
      <w:r w:rsidRPr="009847D8">
        <w:rPr>
          <w:rFonts w:ascii="Times New Roman" w:eastAsia="Times New Roman" w:hAnsi="Times New Roman" w:cs="Times New Roman"/>
          <w:color w:val="000000" w:themeColor="text1"/>
          <w:sz w:val="28"/>
          <w:szCs w:val="28"/>
          <w:lang w:val="ru-RU" w:eastAsia="ru-RU"/>
        </w:rPr>
        <w:t xml:space="preserve">, </w:t>
      </w:r>
      <w:hyperlink r:id="rId15" w:tgtFrame="_blank" w:history="1">
        <w:r w:rsidRPr="009847D8">
          <w:rPr>
            <w:rFonts w:ascii="Times New Roman" w:eastAsia="Times New Roman" w:hAnsi="Times New Roman" w:cs="Times New Roman"/>
            <w:color w:val="000000" w:themeColor="text1"/>
            <w:sz w:val="28"/>
            <w:szCs w:val="28"/>
            <w:lang w:val="ru-RU" w:eastAsia="ru-RU"/>
          </w:rPr>
          <w:t>пирожки</w:t>
        </w:r>
      </w:hyperlink>
      <w:r w:rsidRPr="009847D8">
        <w:rPr>
          <w:rFonts w:ascii="Times New Roman" w:eastAsia="Times New Roman" w:hAnsi="Times New Roman" w:cs="Times New Roman"/>
          <w:color w:val="000000" w:themeColor="text1"/>
          <w:sz w:val="28"/>
          <w:szCs w:val="28"/>
          <w:lang w:val="ru-RU" w:eastAsia="ru-RU"/>
        </w:rPr>
        <w:t xml:space="preserve">, </w:t>
      </w:r>
      <w:hyperlink r:id="rId16" w:tgtFrame="_blank" w:history="1">
        <w:r w:rsidRPr="009847D8">
          <w:rPr>
            <w:rFonts w:ascii="Times New Roman" w:eastAsia="Times New Roman" w:hAnsi="Times New Roman" w:cs="Times New Roman"/>
            <w:color w:val="000000" w:themeColor="text1"/>
            <w:sz w:val="28"/>
            <w:szCs w:val="28"/>
            <w:lang w:val="ru-RU" w:eastAsia="ru-RU"/>
          </w:rPr>
          <w:t>вареники</w:t>
        </w:r>
      </w:hyperlink>
      <w:r w:rsidRPr="009847D8">
        <w:rPr>
          <w:rFonts w:ascii="Times New Roman" w:eastAsia="Times New Roman" w:hAnsi="Times New Roman" w:cs="Times New Roman"/>
          <w:color w:val="000000" w:themeColor="text1"/>
          <w:sz w:val="28"/>
          <w:szCs w:val="28"/>
          <w:lang w:val="ru-RU" w:eastAsia="ru-RU"/>
        </w:rPr>
        <w:t xml:space="preserve"> и др. Можно использовать такие приёмы лепки, как раскатывание глины прямыми и круговыми движениями рук, расплющивание глины (палочки, бублики, крендельки, птички, неваляшки, грибы), оттягивание небольших частей (клюв, хвост и др.).</w:t>
      </w:r>
      <w:proofErr w:type="gramEnd"/>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Рассмотрим конкретно, какими умениями и навыками по лепке должен овладеть ребёнок на каждом возрастном этапе. Так, детей </w:t>
      </w:r>
      <w:r w:rsidRPr="009847D8">
        <w:rPr>
          <w:rFonts w:ascii="Times New Roman" w:eastAsia="Times New Roman" w:hAnsi="Times New Roman" w:cs="Times New Roman"/>
          <w:b/>
          <w:bCs/>
          <w:i/>
          <w:iCs/>
          <w:color w:val="000000" w:themeColor="text1"/>
          <w:sz w:val="28"/>
          <w:szCs w:val="28"/>
          <w:lang w:val="ru-RU" w:eastAsia="ru-RU"/>
        </w:rPr>
        <w:t>третьего года жизни</w:t>
      </w:r>
      <w:r w:rsidRPr="009847D8">
        <w:rPr>
          <w:rFonts w:ascii="Times New Roman" w:eastAsia="Times New Roman" w:hAnsi="Times New Roman" w:cs="Times New Roman"/>
          <w:color w:val="000000" w:themeColor="text1"/>
          <w:sz w:val="28"/>
          <w:szCs w:val="28"/>
          <w:lang w:val="ru-RU" w:eastAsia="ru-RU"/>
        </w:rPr>
        <w:t xml:space="preserve"> педагог учит:</w:t>
      </w:r>
    </w:p>
    <w:p w:rsidR="0014394A" w:rsidRPr="009847D8" w:rsidRDefault="0014394A" w:rsidP="0014394A">
      <w:pPr>
        <w:numPr>
          <w:ilvl w:val="0"/>
          <w:numId w:val="2"/>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отрывать кусочки пластилина (глины) и круговыми движениями обеих рук образовывать несложные предметы из пластилина (глины) (конфетки, шарики, орешки), разрывать глину на части, мять, раскатывать и расплющивать её ладонями;</w:t>
      </w:r>
    </w:p>
    <w:p w:rsidR="0014394A" w:rsidRPr="009847D8" w:rsidRDefault="0014394A" w:rsidP="0014394A">
      <w:pPr>
        <w:numPr>
          <w:ilvl w:val="0"/>
          <w:numId w:val="2"/>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делить пластилин (глину) на части и прямыми движениями рук, образовывать несложные предметы (столбики, сосиски, конфетки);</w:t>
      </w:r>
    </w:p>
    <w:p w:rsidR="0014394A" w:rsidRPr="009847D8" w:rsidRDefault="0014394A" w:rsidP="0014394A">
      <w:pPr>
        <w:numPr>
          <w:ilvl w:val="0"/>
          <w:numId w:val="2"/>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раскатывать пластилин (глину) прямыми движениями рук и создавать столбики, края которых соединяют (бублики);</w:t>
      </w:r>
    </w:p>
    <w:p w:rsidR="0014394A" w:rsidRPr="009847D8" w:rsidRDefault="0014394A" w:rsidP="0014394A">
      <w:pPr>
        <w:numPr>
          <w:ilvl w:val="0"/>
          <w:numId w:val="2"/>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раскатывать пластилин (глину) круговыми движениями рук и сплющивать между ладонями, образовывая </w:t>
      </w:r>
      <w:proofErr w:type="spellStart"/>
      <w:r w:rsidRPr="009847D8">
        <w:rPr>
          <w:rFonts w:ascii="Times New Roman" w:eastAsia="Times New Roman" w:hAnsi="Times New Roman" w:cs="Times New Roman"/>
          <w:color w:val="000000" w:themeColor="text1"/>
          <w:sz w:val="28"/>
          <w:szCs w:val="28"/>
          <w:lang w:val="ru-RU" w:eastAsia="ru-RU"/>
        </w:rPr>
        <w:t>дископодобные</w:t>
      </w:r>
      <w:proofErr w:type="spellEnd"/>
      <w:r w:rsidRPr="009847D8">
        <w:rPr>
          <w:rFonts w:ascii="Times New Roman" w:eastAsia="Times New Roman" w:hAnsi="Times New Roman" w:cs="Times New Roman"/>
          <w:color w:val="000000" w:themeColor="text1"/>
          <w:sz w:val="28"/>
          <w:szCs w:val="28"/>
          <w:lang w:val="ru-RU" w:eastAsia="ru-RU"/>
        </w:rPr>
        <w:t xml:space="preserve"> формы (пирожки, коржики, котлеты и др.);</w:t>
      </w:r>
    </w:p>
    <w:p w:rsidR="0014394A" w:rsidRPr="009847D8" w:rsidRDefault="0014394A" w:rsidP="0014394A">
      <w:pPr>
        <w:numPr>
          <w:ilvl w:val="0"/>
          <w:numId w:val="2"/>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делить пластилин (глину) на 2-3 части, раскатывать его прямыми и круговыми движениями и лепить несложные предметы (гриб, птичка, зайчик, неваляшка).</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Для ребёнка </w:t>
      </w:r>
      <w:r w:rsidRPr="009847D8">
        <w:rPr>
          <w:rFonts w:ascii="Times New Roman" w:eastAsia="Times New Roman" w:hAnsi="Times New Roman" w:cs="Times New Roman"/>
          <w:b/>
          <w:bCs/>
          <w:i/>
          <w:iCs/>
          <w:color w:val="000000" w:themeColor="text1"/>
          <w:sz w:val="28"/>
          <w:szCs w:val="28"/>
          <w:lang w:val="ru-RU" w:eastAsia="ru-RU"/>
        </w:rPr>
        <w:t>четвёртого года жизни</w:t>
      </w:r>
      <w:r w:rsidRPr="009847D8">
        <w:rPr>
          <w:rFonts w:ascii="Times New Roman" w:eastAsia="Times New Roman" w:hAnsi="Times New Roman" w:cs="Times New Roman"/>
          <w:color w:val="000000" w:themeColor="text1"/>
          <w:sz w:val="28"/>
          <w:szCs w:val="28"/>
          <w:lang w:val="ru-RU" w:eastAsia="ru-RU"/>
        </w:rPr>
        <w:t>, который уже имеет определённый опыт работы с пластилином (глиной), эту работу нужно несколько усложнить, одновременно закрепляя навыки, которые он приобрёл в предыдущей группе:</w:t>
      </w:r>
    </w:p>
    <w:p w:rsidR="0014394A" w:rsidRPr="009847D8" w:rsidRDefault="0014394A" w:rsidP="0014394A">
      <w:pPr>
        <w:numPr>
          <w:ilvl w:val="0"/>
          <w:numId w:val="3"/>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lastRenderedPageBreak/>
        <w:t>делить пластилин (глину) на части и раскатывать его между ладонями прямыми движениями рук, образовывая несложные предметы (столбики, колбаски, рогалики, конфетки);</w:t>
      </w:r>
    </w:p>
    <w:p w:rsidR="0014394A" w:rsidRPr="009847D8" w:rsidRDefault="0014394A" w:rsidP="0014394A">
      <w:pPr>
        <w:numPr>
          <w:ilvl w:val="0"/>
          <w:numId w:val="3"/>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раскатывать пластилин (глину) круговыми движениями рук и образовывать разные предметы (орешки, конфетки, мячики);</w:t>
      </w:r>
    </w:p>
    <w:p w:rsidR="0014394A" w:rsidRPr="009847D8" w:rsidRDefault="0014394A" w:rsidP="0014394A">
      <w:pPr>
        <w:numPr>
          <w:ilvl w:val="0"/>
          <w:numId w:val="3"/>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расплющивать пластилин (глину), образовывая диск, и на основе этой формы лепить несложные предметы (пирожки, вареники, котлеты), сгибать и защипывать форму пальцами рук;</w:t>
      </w:r>
    </w:p>
    <w:p w:rsidR="0014394A" w:rsidRPr="009847D8" w:rsidRDefault="0014394A" w:rsidP="0014394A">
      <w:pPr>
        <w:numPr>
          <w:ilvl w:val="0"/>
          <w:numId w:val="3"/>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делить пластилин (глину) на 2-3 части и лепить предметы, в основе которых лежит шар (башенка, матрёшка-неваляшка, птичка), диск и цилиндр (гриб);</w:t>
      </w:r>
    </w:p>
    <w:p w:rsidR="0014394A" w:rsidRPr="009847D8" w:rsidRDefault="0014394A" w:rsidP="0014394A">
      <w:pPr>
        <w:numPr>
          <w:ilvl w:val="0"/>
          <w:numId w:val="3"/>
        </w:numPr>
        <w:spacing w:before="100" w:beforeAutospacing="1" w:after="100" w:afterAutospacing="1" w:line="240" w:lineRule="auto"/>
        <w:ind w:left="391" w:right="108" w:firstLine="709"/>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соединять части прикладыванием и прижиманием.</w:t>
      </w:r>
    </w:p>
    <w:p w:rsidR="0014394A" w:rsidRPr="009847D8" w:rsidRDefault="0014394A" w:rsidP="0014394A">
      <w:pPr>
        <w:spacing w:after="0" w:line="240" w:lineRule="auto"/>
        <w:ind w:left="391" w:right="108" w:firstLine="709"/>
        <w:jc w:val="both"/>
        <w:rPr>
          <w:rFonts w:ascii="Times New Roman" w:eastAsia="Times New Roman" w:hAnsi="Times New Roman" w:cs="Times New Roman"/>
          <w:b/>
          <w:i/>
          <w:color w:val="000000" w:themeColor="text1"/>
          <w:sz w:val="32"/>
          <w:szCs w:val="32"/>
          <w:lang w:val="ru-RU" w:eastAsia="ru-RU"/>
        </w:rPr>
      </w:pPr>
      <w:r w:rsidRPr="009847D8">
        <w:rPr>
          <w:rFonts w:ascii="Times New Roman" w:eastAsia="Times New Roman" w:hAnsi="Times New Roman" w:cs="Times New Roman"/>
          <w:b/>
          <w:i/>
          <w:color w:val="000000" w:themeColor="text1"/>
          <w:sz w:val="32"/>
          <w:szCs w:val="32"/>
          <w:lang w:val="ru-RU" w:eastAsia="ru-RU"/>
        </w:rPr>
        <w:t>Аппликация.</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Занятия аппликацией проводят в форме игры, по ходу которой взрослый комментирует процесс работы. Занятия можно проводить с небольшой группой детей или индивидуально. Под руководством воспитателя дети могут создавать коллективные поделки. В этом случае каждый ребенок выполняет свое задание, а результат получается общий.</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 Воспитателю необходимо приобщать детей к искусству аппликации, формировать интерес к этому виду деятельности. Учить </w:t>
      </w:r>
      <w:proofErr w:type="gramStart"/>
      <w:r w:rsidRPr="009847D8">
        <w:rPr>
          <w:rFonts w:ascii="Times New Roman" w:eastAsia="Times New Roman" w:hAnsi="Times New Roman" w:cs="Times New Roman"/>
          <w:color w:val="000000" w:themeColor="text1"/>
          <w:sz w:val="28"/>
          <w:szCs w:val="28"/>
          <w:lang w:val="ru-RU" w:eastAsia="ru-RU"/>
        </w:rPr>
        <w:t>предварительно</w:t>
      </w:r>
      <w:proofErr w:type="gramEnd"/>
      <w:r w:rsidRPr="009847D8">
        <w:rPr>
          <w:rFonts w:ascii="Times New Roman" w:eastAsia="Times New Roman" w:hAnsi="Times New Roman" w:cs="Times New Roman"/>
          <w:color w:val="000000" w:themeColor="text1"/>
          <w:sz w:val="28"/>
          <w:szCs w:val="28"/>
          <w:lang w:val="ru-RU" w:eastAsia="ru-RU"/>
        </w:rPr>
        <w:t xml:space="preserve"> выкладывать на листе бумаги приготовленные воспитателем детали разной формы, величины, цвета; раскладывать их в определённой последовательности, составляя задуманный ребёнком или заданный воспитателем предмет, а затем наклеивать полученное изображение на бумагу.</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 Учить </w:t>
      </w:r>
      <w:proofErr w:type="gramStart"/>
      <w:r w:rsidRPr="009847D8">
        <w:rPr>
          <w:rFonts w:ascii="Times New Roman" w:eastAsia="Times New Roman" w:hAnsi="Times New Roman" w:cs="Times New Roman"/>
          <w:color w:val="000000" w:themeColor="text1"/>
          <w:sz w:val="28"/>
          <w:szCs w:val="28"/>
          <w:lang w:val="ru-RU" w:eastAsia="ru-RU"/>
        </w:rPr>
        <w:t>аккуратно</w:t>
      </w:r>
      <w:proofErr w:type="gramEnd"/>
      <w:r w:rsidRPr="009847D8">
        <w:rPr>
          <w:rFonts w:ascii="Times New Roman" w:eastAsia="Times New Roman" w:hAnsi="Times New Roman" w:cs="Times New Roman"/>
          <w:color w:val="000000" w:themeColor="text1"/>
          <w:sz w:val="28"/>
          <w:szCs w:val="28"/>
          <w:lang w:val="ru-RU"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клеёнке); прикладывать стороной, намазанной клеем, к листу бумаги и плотно прижать салфеткой. </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 Вызывать у детей радость от созданного ими изображения. Формировать навыки аккуратной работы.</w:t>
      </w:r>
    </w:p>
    <w:p w:rsidR="0014394A" w:rsidRPr="009847D8" w:rsidRDefault="0014394A" w:rsidP="0014394A">
      <w:pPr>
        <w:spacing w:before="100" w:beforeAutospacing="1" w:after="100" w:afterAutospacing="1" w:line="240" w:lineRule="auto"/>
        <w:ind w:left="391" w:right="108" w:firstLine="709"/>
        <w:jc w:val="both"/>
        <w:rPr>
          <w:rFonts w:ascii="Tahoma" w:eastAsia="Times New Roman" w:hAnsi="Tahoma" w:cs="Tahoma"/>
          <w:color w:val="000000" w:themeColor="text1"/>
          <w:sz w:val="17"/>
          <w:szCs w:val="17"/>
          <w:lang w:val="ru-RU" w:eastAsia="ru-RU"/>
        </w:rPr>
      </w:pPr>
      <w:r w:rsidRPr="009847D8">
        <w:rPr>
          <w:rFonts w:ascii="Times New Roman" w:eastAsia="Times New Roman" w:hAnsi="Times New Roman" w:cs="Times New Roman"/>
          <w:color w:val="000000" w:themeColor="text1"/>
          <w:sz w:val="28"/>
          <w:szCs w:val="28"/>
          <w:lang w:val="ru-RU" w:eastAsia="ru-RU"/>
        </w:rPr>
        <w:t xml:space="preserve"> Учить создавать в аппликации на бумаге разной формы (квадрат, </w:t>
      </w:r>
      <w:proofErr w:type="spellStart"/>
      <w:r w:rsidRPr="009847D8">
        <w:rPr>
          <w:rFonts w:ascii="Times New Roman" w:eastAsia="Times New Roman" w:hAnsi="Times New Roman" w:cs="Times New Roman"/>
          <w:color w:val="000000" w:themeColor="text1"/>
          <w:sz w:val="28"/>
          <w:szCs w:val="28"/>
          <w:lang w:val="ru-RU" w:eastAsia="ru-RU"/>
        </w:rPr>
        <w:t>розета</w:t>
      </w:r>
      <w:proofErr w:type="spellEnd"/>
      <w:r w:rsidRPr="009847D8">
        <w:rPr>
          <w:rFonts w:ascii="Times New Roman" w:eastAsia="Times New Roman" w:hAnsi="Times New Roman" w:cs="Times New Roman"/>
          <w:color w:val="000000" w:themeColor="text1"/>
          <w:sz w:val="28"/>
          <w:szCs w:val="28"/>
          <w:lang w:val="ru-RU" w:eastAsia="ru-RU"/>
        </w:rPr>
        <w:t xml:space="preserve"> и др.) не только предметные, но и декоративные композиции из геометрических фигур и природных материалов, повторяя и чередуя их по форме и цвету. Развивать чувство ритма.</w:t>
      </w:r>
      <w:r w:rsidRPr="009847D8">
        <w:rPr>
          <w:rFonts w:ascii="Tahoma" w:eastAsia="Times New Roman" w:hAnsi="Tahoma" w:cs="Tahoma"/>
          <w:color w:val="000000" w:themeColor="text1"/>
          <w:sz w:val="17"/>
          <w:szCs w:val="17"/>
          <w:lang w:val="ru-RU" w:eastAsia="ru-RU"/>
        </w:rPr>
        <w:t xml:space="preserve"> </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Занятия аппликацией не только формируют у детей навыки работы с бумагой и клеем, а в дальнейшем и с ножницами, способствуют развитию интереса и положительного отношения к этому виду деятельности, но и несут в себе много возможностей для обучения и развития малышей.</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lastRenderedPageBreak/>
        <w:t xml:space="preserve">Срок реализации данной программы составляет 1 год. Этапами её служат темы, материал в которых содержит простейшие приёмы и навыки, и закрепляется при повторении. </w:t>
      </w:r>
    </w:p>
    <w:p w:rsidR="0014394A" w:rsidRPr="009847D8" w:rsidRDefault="0014394A" w:rsidP="0014394A">
      <w:pPr>
        <w:spacing w:before="100" w:beforeAutospacing="1" w:after="100" w:afterAutospacing="1"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Длительность занятий можно варьировать в зависимости от ситуации и желания детей (в начале обучения длительность занятий составляет 10-15 минут, но постепенно их продолжительность можно увеличивать).</w:t>
      </w: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r w:rsidRPr="009847D8">
        <w:rPr>
          <w:rFonts w:ascii="Times New Roman" w:eastAsia="Times New Roman" w:hAnsi="Times New Roman" w:cs="Times New Roman"/>
          <w:b/>
          <w:color w:val="000000" w:themeColor="text1"/>
          <w:sz w:val="32"/>
          <w:szCs w:val="32"/>
          <w:lang w:val="ru-RU" w:eastAsia="ru-RU"/>
        </w:rPr>
        <w:t>Ожидаемые результаты.</w:t>
      </w: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32"/>
          <w:szCs w:val="32"/>
          <w:lang w:val="ru-RU" w:eastAsia="ru-RU"/>
        </w:rPr>
      </w:pP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К концу года дети могут:</w:t>
      </w:r>
    </w:p>
    <w:p w:rsidR="0014394A" w:rsidRPr="009847D8" w:rsidRDefault="0014394A" w:rsidP="0014394A">
      <w:pPr>
        <w:spacing w:after="0" w:line="240" w:lineRule="auto"/>
        <w:ind w:left="391" w:right="108" w:firstLine="709"/>
        <w:jc w:val="both"/>
        <w:rPr>
          <w:rFonts w:ascii="Times New Roman" w:eastAsia="Times New Roman" w:hAnsi="Times New Roman" w:cs="Times New Roman"/>
          <w:b/>
          <w:i/>
          <w:color w:val="000000" w:themeColor="text1"/>
          <w:sz w:val="28"/>
          <w:szCs w:val="28"/>
          <w:lang w:val="ru-RU" w:eastAsia="ru-RU"/>
        </w:rPr>
      </w:pPr>
      <w:r w:rsidRPr="009847D8">
        <w:rPr>
          <w:rFonts w:ascii="Times New Roman" w:eastAsia="Times New Roman" w:hAnsi="Times New Roman" w:cs="Times New Roman"/>
          <w:b/>
          <w:i/>
          <w:color w:val="000000" w:themeColor="text1"/>
          <w:sz w:val="28"/>
          <w:szCs w:val="28"/>
          <w:lang w:val="ru-RU" w:eastAsia="ru-RU"/>
        </w:rPr>
        <w:t>В лепке:</w:t>
      </w:r>
    </w:p>
    <w:p w:rsidR="0014394A" w:rsidRPr="009847D8" w:rsidRDefault="0014394A" w:rsidP="0014394A">
      <w:pPr>
        <w:numPr>
          <w:ilvl w:val="0"/>
          <w:numId w:val="4"/>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Знать свойства пластических материалов (глины, пластилина, пластической массы), понимать, какие предметы можно из них вылепить. </w:t>
      </w:r>
    </w:p>
    <w:p w:rsidR="0014394A" w:rsidRPr="009847D8" w:rsidRDefault="0014394A" w:rsidP="0014394A">
      <w:pPr>
        <w:numPr>
          <w:ilvl w:val="0"/>
          <w:numId w:val="4"/>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Уметь отделять от большого куска пластилина (глины) небольшие комочки, раскатывать их прямыми и круговыми движениями ладоней; лепить различные предметы, состоящие из 1 - 3 частей, используя разнообразные приёмы лепки.</w:t>
      </w:r>
    </w:p>
    <w:p w:rsidR="0014394A" w:rsidRPr="009847D8" w:rsidRDefault="0014394A" w:rsidP="0014394A">
      <w:pPr>
        <w:spacing w:after="0" w:line="240" w:lineRule="auto"/>
        <w:ind w:left="391" w:right="108" w:firstLine="709"/>
        <w:jc w:val="both"/>
        <w:rPr>
          <w:rFonts w:ascii="Times New Roman" w:eastAsia="Times New Roman" w:hAnsi="Times New Roman" w:cs="Times New Roman"/>
          <w:b/>
          <w:i/>
          <w:color w:val="000000" w:themeColor="text1"/>
          <w:sz w:val="28"/>
          <w:szCs w:val="28"/>
          <w:lang w:val="ru-RU" w:eastAsia="ru-RU"/>
        </w:rPr>
      </w:pPr>
      <w:r w:rsidRPr="009847D8">
        <w:rPr>
          <w:rFonts w:ascii="Times New Roman" w:eastAsia="Times New Roman" w:hAnsi="Times New Roman" w:cs="Times New Roman"/>
          <w:b/>
          <w:i/>
          <w:color w:val="000000" w:themeColor="text1"/>
          <w:sz w:val="28"/>
          <w:szCs w:val="28"/>
          <w:lang w:val="ru-RU" w:eastAsia="ru-RU"/>
        </w:rPr>
        <w:t xml:space="preserve"> В аппликации:</w:t>
      </w:r>
    </w:p>
    <w:p w:rsidR="0014394A" w:rsidRPr="009847D8" w:rsidRDefault="0014394A" w:rsidP="0014394A">
      <w:pPr>
        <w:numPr>
          <w:ilvl w:val="0"/>
          <w:numId w:val="5"/>
        </w:num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 Создавать изображения предметов из готовых фигур; украшать заготовки из бумаги разной формы; подбирать цвета, соответствующие изображаемым предметам и по собственному желанию; аккуратно использовать материалы.</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p>
    <w:p w:rsidR="0014394A" w:rsidRPr="009847D8" w:rsidRDefault="0014394A" w:rsidP="0014394A">
      <w:pPr>
        <w:spacing w:after="0" w:line="240" w:lineRule="auto"/>
        <w:ind w:left="391" w:right="108" w:firstLine="709"/>
        <w:rPr>
          <w:rFonts w:ascii="Times New Roman" w:eastAsia="Times New Roman" w:hAnsi="Times New Roman" w:cs="Times New Roman"/>
          <w:color w:val="000000" w:themeColor="text1"/>
          <w:sz w:val="28"/>
          <w:szCs w:val="28"/>
          <w:lang w:val="ru-RU" w:eastAsia="ru-RU"/>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2A094C">
      <w:pPr>
        <w:rPr>
          <w:color w:val="000000" w:themeColor="text1"/>
        </w:rPr>
      </w:pP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28"/>
          <w:szCs w:val="28"/>
          <w:lang w:val="ru-RU" w:eastAsia="ru-RU"/>
        </w:rPr>
      </w:pPr>
      <w:r w:rsidRPr="009847D8">
        <w:rPr>
          <w:rFonts w:ascii="Times New Roman" w:eastAsia="Times New Roman" w:hAnsi="Times New Roman" w:cs="Times New Roman"/>
          <w:b/>
          <w:color w:val="000000" w:themeColor="text1"/>
          <w:sz w:val="28"/>
          <w:szCs w:val="28"/>
          <w:lang w:val="ru-RU" w:eastAsia="ru-RU"/>
        </w:rPr>
        <w:lastRenderedPageBreak/>
        <w:t>Возрастные особенности дошкольников 3-4 лет</w:t>
      </w:r>
    </w:p>
    <w:p w:rsidR="0014394A" w:rsidRPr="009847D8" w:rsidRDefault="0014394A" w:rsidP="0014394A">
      <w:pPr>
        <w:spacing w:after="0" w:line="240" w:lineRule="auto"/>
        <w:ind w:left="391" w:right="108" w:firstLine="709"/>
        <w:jc w:val="center"/>
        <w:rPr>
          <w:rFonts w:ascii="Times New Roman" w:eastAsia="Times New Roman" w:hAnsi="Times New Roman" w:cs="Times New Roman"/>
          <w:b/>
          <w:color w:val="000000" w:themeColor="text1"/>
          <w:sz w:val="28"/>
          <w:szCs w:val="28"/>
          <w:lang w:val="ru-RU" w:eastAsia="ru-RU"/>
        </w:rPr>
      </w:pP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 xml:space="preserve">В возрасте 3-4 лет ребенок постепенно выходит за пределы семейного круга. Его общение становится </w:t>
      </w:r>
      <w:proofErr w:type="spellStart"/>
      <w:r w:rsidRPr="009847D8">
        <w:rPr>
          <w:rFonts w:ascii="Times New Roman" w:eastAsia="Times New Roman" w:hAnsi="Times New Roman" w:cs="Times New Roman"/>
          <w:color w:val="000000" w:themeColor="text1"/>
          <w:sz w:val="28"/>
          <w:szCs w:val="28"/>
          <w:lang w:val="ru-RU" w:eastAsia="ru-RU"/>
        </w:rPr>
        <w:t>внеситуативным</w:t>
      </w:r>
      <w:proofErr w:type="spellEnd"/>
      <w:r w:rsidRPr="009847D8">
        <w:rPr>
          <w:rFonts w:ascii="Times New Roman" w:eastAsia="Times New Roman" w:hAnsi="Times New Roman" w:cs="Times New Roman"/>
          <w:color w:val="000000" w:themeColor="text1"/>
          <w:sz w:val="28"/>
          <w:szCs w:val="28"/>
          <w:lang w:val="ru-RU" w:eastAsia="ru-RU"/>
        </w:rPr>
        <w:t>. Взрослый становится для ребенка не только членом семьи, но и носителем определенной общественной функции. Желание ребенка выполнять такую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4394A" w:rsidRPr="009847D8" w:rsidRDefault="0014394A" w:rsidP="0014394A">
      <w:pPr>
        <w:spacing w:after="0" w:line="240" w:lineRule="auto"/>
        <w:ind w:left="391" w:right="108" w:firstLine="709"/>
        <w:jc w:val="both"/>
        <w:rPr>
          <w:rFonts w:ascii="Times New Roman" w:eastAsia="Times New Roman" w:hAnsi="Times New Roman" w:cs="Times New Roman"/>
          <w:color w:val="000000" w:themeColor="text1"/>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Главной особенностью игры является ее условность: выполнение одних действий с одними предметами предполагает их соотнесенность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14394A" w:rsidRPr="0014394A" w:rsidRDefault="0014394A" w:rsidP="0014394A">
      <w:pPr>
        <w:spacing w:after="0" w:line="240" w:lineRule="auto"/>
        <w:ind w:left="391" w:right="108" w:firstLine="709"/>
        <w:jc w:val="both"/>
        <w:rPr>
          <w:rFonts w:ascii="Times New Roman" w:eastAsia="Times New Roman" w:hAnsi="Times New Roman" w:cs="Times New Roman"/>
          <w:sz w:val="28"/>
          <w:szCs w:val="28"/>
          <w:lang w:val="ru-RU" w:eastAsia="ru-RU"/>
        </w:rPr>
      </w:pPr>
      <w:r w:rsidRPr="009847D8">
        <w:rPr>
          <w:rFonts w:ascii="Times New Roman" w:eastAsia="Times New Roman" w:hAnsi="Times New Roman" w:cs="Times New Roman"/>
          <w:color w:val="000000" w:themeColor="text1"/>
          <w:sz w:val="28"/>
          <w:szCs w:val="28"/>
          <w:lang w:val="ru-RU"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w:t>
      </w:r>
      <w:r w:rsidRPr="0014394A">
        <w:rPr>
          <w:rFonts w:ascii="Times New Roman" w:eastAsia="Times New Roman" w:hAnsi="Times New Roman" w:cs="Times New Roman"/>
          <w:sz w:val="28"/>
          <w:szCs w:val="28"/>
          <w:lang w:val="ru-RU" w:eastAsia="ru-RU"/>
        </w:rPr>
        <w:t>утствуют детали, у других рисунки могут быть более детализированы. Дети уже могут использовать цвет.</w:t>
      </w:r>
    </w:p>
    <w:p w:rsidR="0014394A" w:rsidRPr="0014394A" w:rsidRDefault="0014394A" w:rsidP="0014394A">
      <w:pPr>
        <w:spacing w:after="0" w:line="240" w:lineRule="auto"/>
        <w:ind w:left="391" w:right="108" w:firstLine="70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4394A" w:rsidRPr="0014394A" w:rsidRDefault="0014394A" w:rsidP="0014394A">
      <w:pPr>
        <w:spacing w:after="0" w:line="240" w:lineRule="auto"/>
        <w:ind w:left="391" w:right="108" w:firstLine="70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4394A" w:rsidRPr="0014394A" w:rsidRDefault="0014394A" w:rsidP="0014394A">
      <w:pPr>
        <w:spacing w:after="0" w:line="240" w:lineRule="auto"/>
        <w:ind w:left="391" w:right="108" w:firstLine="70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14394A" w:rsidRPr="0014394A" w:rsidRDefault="0014394A" w:rsidP="0014394A">
      <w:pPr>
        <w:spacing w:after="0" w:line="240" w:lineRule="auto"/>
        <w:ind w:left="391" w:right="108" w:firstLine="70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В младшем дошкольном возрасте развивается перцептивная деятельность. Дети от использования </w:t>
      </w:r>
      <w:proofErr w:type="spellStart"/>
      <w:r w:rsidRPr="0014394A">
        <w:rPr>
          <w:rFonts w:ascii="Times New Roman" w:eastAsia="Times New Roman" w:hAnsi="Times New Roman" w:cs="Times New Roman"/>
          <w:sz w:val="28"/>
          <w:szCs w:val="28"/>
          <w:lang w:val="ru-RU" w:eastAsia="ru-RU"/>
        </w:rPr>
        <w:t>предэталонов</w:t>
      </w:r>
      <w:proofErr w:type="spellEnd"/>
      <w:r w:rsidRPr="0014394A">
        <w:rPr>
          <w:rFonts w:ascii="Times New Roman" w:eastAsia="Times New Roman" w:hAnsi="Times New Roman" w:cs="Times New Roman"/>
          <w:sz w:val="28"/>
          <w:szCs w:val="28"/>
          <w:lang w:val="ru-RU" w:eastAsia="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Продолжает развиваться наглядно – 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w:t>
      </w:r>
      <w:r w:rsidRPr="0014394A">
        <w:rPr>
          <w:rFonts w:ascii="Times New Roman" w:eastAsia="Times New Roman" w:hAnsi="Times New Roman" w:cs="Times New Roman"/>
          <w:sz w:val="28"/>
          <w:szCs w:val="28"/>
          <w:lang w:val="ru-RU" w:eastAsia="ru-RU"/>
        </w:rPr>
        <w:lastRenderedPageBreak/>
        <w:t xml:space="preserve">способны установить некоторые скрытые связи и отношения между предметами. </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ребёнка в группе сверстников во многом определяется мнением воспитателя. </w:t>
      </w:r>
    </w:p>
    <w:p w:rsidR="0014394A" w:rsidRPr="0014394A" w:rsidRDefault="0014394A" w:rsidP="0014394A">
      <w:pPr>
        <w:spacing w:after="0" w:line="240" w:lineRule="auto"/>
        <w:ind w:left="391" w:right="108" w:firstLine="689"/>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воспитания. Продолжает развиваться также их половая идентификация, что проявляется в характере выбираемых игрушек и сюжетов.</w:t>
      </w:r>
    </w:p>
    <w:p w:rsidR="0014394A" w:rsidRPr="0014394A" w:rsidRDefault="0014394A" w:rsidP="0014394A">
      <w:pPr>
        <w:spacing w:after="0" w:line="240" w:lineRule="auto"/>
        <w:rPr>
          <w:rFonts w:ascii="Times New Roman" w:eastAsia="Times New Roman" w:hAnsi="Times New Roman" w:cs="Times New Roman"/>
          <w:b/>
          <w:sz w:val="28"/>
          <w:szCs w:val="28"/>
          <w:lang w:val="ru-RU" w:eastAsia="ru-RU"/>
        </w:rPr>
      </w:pPr>
    </w:p>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P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r w:rsidRPr="0014394A">
        <w:rPr>
          <w:rFonts w:ascii="Times New Roman" w:eastAsia="Times New Roman" w:hAnsi="Times New Roman" w:cs="Times New Roman"/>
          <w:b/>
          <w:sz w:val="36"/>
          <w:szCs w:val="36"/>
          <w:lang w:val="ru-RU" w:eastAsia="ru-RU"/>
        </w:rPr>
        <w:lastRenderedPageBreak/>
        <w:t>Тематическое планирование</w:t>
      </w:r>
    </w:p>
    <w:p w:rsidR="0014394A" w:rsidRP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Лепка</w:t>
      </w:r>
    </w:p>
    <w:p w:rsidR="0014394A" w:rsidRPr="0014394A" w:rsidRDefault="0014394A" w:rsidP="0014394A">
      <w:pPr>
        <w:spacing w:after="0" w:line="360" w:lineRule="auto"/>
        <w:ind w:left="391" w:right="108" w:firstLine="709"/>
        <w:jc w:val="both"/>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b/>
          <w:sz w:val="28"/>
          <w:szCs w:val="28"/>
          <w:lang w:val="ru-RU" w:eastAsia="ru-RU"/>
        </w:rPr>
        <w:t>1 занятие в неделю, всего 36 занятий</w:t>
      </w:r>
    </w:p>
    <w:tbl>
      <w:tblPr>
        <w:tblStyle w:val="a3"/>
        <w:tblW w:w="9498" w:type="dxa"/>
        <w:tblLook w:val="01E0" w:firstRow="1" w:lastRow="1" w:firstColumn="1" w:lastColumn="1" w:noHBand="0" w:noVBand="0"/>
      </w:tblPr>
      <w:tblGrid>
        <w:gridCol w:w="1320"/>
        <w:gridCol w:w="6771"/>
        <w:gridCol w:w="1407"/>
      </w:tblGrid>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jc w:val="center"/>
              <w:rPr>
                <w:b/>
                <w:sz w:val="24"/>
                <w:szCs w:val="24"/>
                <w:lang w:val="ru-RU" w:eastAsia="ru-RU"/>
              </w:rPr>
            </w:pPr>
            <w:r w:rsidRPr="0014394A">
              <w:rPr>
                <w:b/>
                <w:sz w:val="24"/>
                <w:szCs w:val="24"/>
                <w:lang w:val="ru-RU" w:eastAsia="ru-RU"/>
              </w:rPr>
              <w:t>№</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32"/>
                <w:szCs w:val="32"/>
                <w:lang w:val="ru-RU" w:eastAsia="ru-RU"/>
              </w:rPr>
            </w:pPr>
            <w:r w:rsidRPr="0014394A">
              <w:rPr>
                <w:b/>
                <w:sz w:val="32"/>
                <w:szCs w:val="32"/>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jc w:val="both"/>
              <w:rPr>
                <w:b/>
                <w:sz w:val="24"/>
                <w:szCs w:val="24"/>
                <w:lang w:val="ru-RU" w:eastAsia="ru-RU"/>
              </w:rPr>
            </w:pPr>
            <w:r w:rsidRPr="0014394A">
              <w:rPr>
                <w:b/>
                <w:sz w:val="24"/>
                <w:szCs w:val="24"/>
                <w:lang w:val="ru-RU" w:eastAsia="ru-RU"/>
              </w:rPr>
              <w:t>Кол-во часов</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rPr>
                <w:sz w:val="28"/>
                <w:szCs w:val="28"/>
                <w:lang w:val="ru-RU" w:eastAsia="ru-RU"/>
              </w:rPr>
            </w:pPr>
            <w:r w:rsidRPr="0014394A">
              <w:rPr>
                <w:sz w:val="28"/>
                <w:szCs w:val="28"/>
                <w:lang w:val="ru-RU" w:eastAsia="ru-RU"/>
              </w:rPr>
              <w:t>«Пищащий комочек».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«Палочки».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«Конфетки».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«Колбаски на тарелочках».</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«Разные цветные мелки».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«Бревенчатый домик – станция».</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«Улитка».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«Яблоки и груши».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Лепка по желанию.</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«Шарики».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«Орешки».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«Бублики».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«Баранки и халы».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«Витамины».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«Колобки».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«Елочный шарик».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«Печенье».</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rPr>
                <w:sz w:val="28"/>
                <w:szCs w:val="28"/>
                <w:lang w:val="ru-RU" w:eastAsia="ru-RU"/>
              </w:rPr>
            </w:pPr>
            <w:r w:rsidRPr="0014394A">
              <w:rPr>
                <w:sz w:val="28"/>
                <w:szCs w:val="28"/>
                <w:lang w:val="ru-RU" w:eastAsia="ru-RU"/>
              </w:rPr>
              <w:t>«Лепешки большие и маленькие».</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bl>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tbl>
      <w:tblPr>
        <w:tblStyle w:val="a3"/>
        <w:tblW w:w="9498" w:type="dxa"/>
        <w:tblLook w:val="01E0" w:firstRow="1" w:lastRow="1" w:firstColumn="1" w:lastColumn="1" w:noHBand="0" w:noVBand="0"/>
      </w:tblPr>
      <w:tblGrid>
        <w:gridCol w:w="1320"/>
        <w:gridCol w:w="6771"/>
        <w:gridCol w:w="1407"/>
      </w:tblGrid>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jc w:val="center"/>
              <w:rPr>
                <w:b/>
                <w:sz w:val="32"/>
                <w:szCs w:val="32"/>
                <w:lang w:val="ru-RU" w:eastAsia="ru-RU"/>
              </w:rPr>
            </w:pPr>
            <w:r w:rsidRPr="0014394A">
              <w:rPr>
                <w:b/>
                <w:sz w:val="32"/>
                <w:szCs w:val="32"/>
                <w:lang w:val="ru-RU" w:eastAsia="ru-RU"/>
              </w:rPr>
              <w:lastRenderedPageBreak/>
              <w:t>№</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32"/>
                <w:szCs w:val="32"/>
                <w:lang w:val="ru-RU" w:eastAsia="ru-RU"/>
              </w:rPr>
            </w:pPr>
            <w:r w:rsidRPr="0014394A">
              <w:rPr>
                <w:b/>
                <w:sz w:val="32"/>
                <w:szCs w:val="32"/>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jc w:val="both"/>
              <w:rPr>
                <w:b/>
                <w:sz w:val="24"/>
                <w:szCs w:val="24"/>
                <w:lang w:val="ru-RU" w:eastAsia="ru-RU"/>
              </w:rPr>
            </w:pPr>
            <w:r w:rsidRPr="0014394A">
              <w:rPr>
                <w:b/>
                <w:sz w:val="24"/>
                <w:szCs w:val="24"/>
                <w:lang w:val="ru-RU" w:eastAsia="ru-RU"/>
              </w:rPr>
              <w:t>Кол-во часов</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19.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«Башенка».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«Мандарины и апельсины».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«Пряники».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«Корзинка».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«Снеговик».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«Маленькая куколка».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ind w:right="108"/>
              <w:jc w:val="both"/>
              <w:rPr>
                <w:sz w:val="28"/>
                <w:szCs w:val="28"/>
                <w:lang w:val="ru-RU" w:eastAsia="ru-RU"/>
              </w:rPr>
            </w:pPr>
            <w:r w:rsidRPr="0014394A">
              <w:rPr>
                <w:sz w:val="28"/>
                <w:szCs w:val="28"/>
                <w:lang w:val="ru-RU" w:eastAsia="ru-RU"/>
              </w:rPr>
              <w:t>«Поможем доктору Айболиту вылечить медвежат» (фрукты округлой формы).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«Птички и кормушки».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«Ежик».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«Воздушные шары» (</w:t>
            </w:r>
            <w:proofErr w:type="spellStart"/>
            <w:r w:rsidRPr="0014394A">
              <w:rPr>
                <w:sz w:val="28"/>
                <w:szCs w:val="28"/>
                <w:lang w:val="ru-RU" w:eastAsia="ru-RU"/>
              </w:rPr>
              <w:t>пластилинография</w:t>
            </w:r>
            <w:proofErr w:type="spellEnd"/>
            <w:r w:rsidRPr="0014394A">
              <w:rPr>
                <w:sz w:val="28"/>
                <w:szCs w:val="28"/>
                <w:lang w:val="ru-RU" w:eastAsia="ru-RU"/>
              </w:rPr>
              <w:t>).</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29.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«Вылепи, какую хочешь, игрушку».</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«Неваляшка».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 xml:space="preserve">«Угощение для </w:t>
            </w:r>
            <w:proofErr w:type="gramStart"/>
            <w:r w:rsidRPr="0014394A">
              <w:rPr>
                <w:sz w:val="28"/>
                <w:szCs w:val="28"/>
                <w:lang w:val="ru-RU" w:eastAsia="ru-RU"/>
              </w:rPr>
              <w:t>зверюшек</w:t>
            </w:r>
            <w:proofErr w:type="gramEnd"/>
            <w:r w:rsidRPr="0014394A">
              <w:rPr>
                <w:sz w:val="28"/>
                <w:szCs w:val="28"/>
                <w:lang w:val="ru-RU" w:eastAsia="ru-RU"/>
              </w:rPr>
              <w:t>».</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«Зайчик».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«Птичка».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«Миски для трех медведей».</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«Праздничное угощение для кукол».</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center"/>
              <w:rPr>
                <w:b/>
                <w:sz w:val="28"/>
                <w:szCs w:val="28"/>
                <w:lang w:val="ru-RU" w:eastAsia="ru-RU"/>
              </w:rPr>
            </w:pPr>
            <w:r w:rsidRPr="0014394A">
              <w:rPr>
                <w:b/>
                <w:sz w:val="28"/>
                <w:szCs w:val="28"/>
                <w:lang w:val="ru-RU" w:eastAsia="ru-RU"/>
              </w:rPr>
              <w:t>36.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spacing w:line="360" w:lineRule="auto"/>
              <w:ind w:right="108"/>
              <w:jc w:val="both"/>
              <w:rPr>
                <w:sz w:val="28"/>
                <w:szCs w:val="28"/>
                <w:lang w:val="ru-RU" w:eastAsia="ru-RU"/>
              </w:rPr>
            </w:pPr>
            <w:r w:rsidRPr="0014394A">
              <w:rPr>
                <w:sz w:val="28"/>
                <w:szCs w:val="28"/>
                <w:lang w:val="ru-RU" w:eastAsia="ru-RU"/>
              </w:rPr>
              <w:t>«Божьи коровки».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201691">
            <w:pPr>
              <w:jc w:val="center"/>
              <w:rPr>
                <w:sz w:val="24"/>
                <w:szCs w:val="24"/>
                <w:lang w:val="ru-RU" w:eastAsia="ru-RU"/>
              </w:rPr>
            </w:pPr>
            <w:r w:rsidRPr="0014394A">
              <w:rPr>
                <w:b/>
                <w:sz w:val="28"/>
                <w:szCs w:val="28"/>
                <w:lang w:val="ru-RU" w:eastAsia="ru-RU"/>
              </w:rPr>
              <w:t>1</w:t>
            </w:r>
          </w:p>
        </w:tc>
      </w:tr>
    </w:tbl>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p>
    <w:p w:rsid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p>
    <w:p w:rsid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p>
    <w:p w:rsidR="0014394A" w:rsidRP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r w:rsidRPr="0014394A">
        <w:rPr>
          <w:rFonts w:ascii="Times New Roman" w:eastAsia="Times New Roman" w:hAnsi="Times New Roman" w:cs="Times New Roman"/>
          <w:b/>
          <w:sz w:val="36"/>
          <w:szCs w:val="36"/>
          <w:lang w:val="ru-RU" w:eastAsia="ru-RU"/>
        </w:rPr>
        <w:lastRenderedPageBreak/>
        <w:t>Тематическое планирование</w:t>
      </w:r>
    </w:p>
    <w:p w:rsidR="0014394A" w:rsidRPr="0014394A" w:rsidRDefault="0014394A" w:rsidP="0014394A">
      <w:pPr>
        <w:spacing w:after="0" w:line="360" w:lineRule="auto"/>
        <w:ind w:left="391" w:right="108" w:firstLine="709"/>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Аппликация</w:t>
      </w:r>
    </w:p>
    <w:p w:rsidR="0014394A" w:rsidRPr="0014394A" w:rsidRDefault="0014394A" w:rsidP="0014394A">
      <w:pPr>
        <w:spacing w:after="0" w:line="360" w:lineRule="auto"/>
        <w:ind w:left="391" w:right="108" w:firstLine="709"/>
        <w:jc w:val="both"/>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b/>
          <w:sz w:val="28"/>
          <w:szCs w:val="28"/>
          <w:lang w:val="ru-RU" w:eastAsia="ru-RU"/>
        </w:rPr>
        <w:t>1 занятие в неделю, всего 36 занятий</w:t>
      </w:r>
    </w:p>
    <w:tbl>
      <w:tblPr>
        <w:tblStyle w:val="a3"/>
        <w:tblW w:w="9498" w:type="dxa"/>
        <w:tblLook w:val="01E0" w:firstRow="1" w:lastRow="1" w:firstColumn="1" w:lastColumn="1" w:noHBand="0" w:noVBand="0"/>
      </w:tblPr>
      <w:tblGrid>
        <w:gridCol w:w="1320"/>
        <w:gridCol w:w="6771"/>
        <w:gridCol w:w="1407"/>
      </w:tblGrid>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center"/>
              <w:rPr>
                <w:b/>
                <w:sz w:val="24"/>
                <w:szCs w:val="24"/>
                <w:lang w:val="ru-RU" w:eastAsia="ru-RU"/>
              </w:rPr>
            </w:pPr>
            <w:r w:rsidRPr="0014394A">
              <w:rPr>
                <w:b/>
                <w:sz w:val="24"/>
                <w:szCs w:val="24"/>
                <w:lang w:val="ru-RU" w:eastAsia="ru-RU"/>
              </w:rPr>
              <w:t>№</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32"/>
                <w:szCs w:val="32"/>
                <w:lang w:val="ru-RU" w:eastAsia="ru-RU"/>
              </w:rPr>
            </w:pPr>
            <w:r w:rsidRPr="0014394A">
              <w:rPr>
                <w:b/>
                <w:sz w:val="32"/>
                <w:szCs w:val="32"/>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both"/>
              <w:rPr>
                <w:b/>
                <w:sz w:val="24"/>
                <w:szCs w:val="24"/>
                <w:lang w:val="ru-RU" w:eastAsia="ru-RU"/>
              </w:rPr>
            </w:pPr>
            <w:r w:rsidRPr="0014394A">
              <w:rPr>
                <w:b/>
                <w:sz w:val="24"/>
                <w:szCs w:val="24"/>
                <w:lang w:val="ru-RU" w:eastAsia="ru-RU"/>
              </w:rPr>
              <w:t>Кол-во часов</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rPr>
                <w:sz w:val="28"/>
                <w:szCs w:val="28"/>
                <w:lang w:val="ru-RU" w:eastAsia="ru-RU"/>
              </w:rPr>
            </w:pPr>
            <w:r w:rsidRPr="0014394A">
              <w:rPr>
                <w:sz w:val="28"/>
                <w:szCs w:val="28"/>
                <w:lang w:val="ru-RU" w:eastAsia="ru-RU"/>
              </w:rPr>
              <w:t>«Консервируем овощи».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«Консервируем фрукты».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«Воздушные шарики».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w:t>
            </w:r>
            <w:proofErr w:type="spellStart"/>
            <w:r w:rsidRPr="0014394A">
              <w:rPr>
                <w:sz w:val="28"/>
                <w:szCs w:val="28"/>
                <w:lang w:val="ru-RU" w:eastAsia="ru-RU"/>
              </w:rPr>
              <w:t>Гусеничка</w:t>
            </w:r>
            <w:proofErr w:type="spellEnd"/>
            <w:r w:rsidRPr="0014394A">
              <w:rPr>
                <w:sz w:val="28"/>
                <w:szCs w:val="28"/>
                <w:lang w:val="ru-RU" w:eastAsia="ru-RU"/>
              </w:rPr>
              <w:t>».</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«Мячи большие и маленькие».</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«Бусы для куклы».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«Полотенце для зайчат».</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 xml:space="preserve">«Коврик для зайчат». </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«Украсим салфетку».</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«Вагончики».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«Укрась шарфик узором».</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«Декоративные тарелки».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 xml:space="preserve">«Мы – </w:t>
            </w:r>
            <w:proofErr w:type="gramStart"/>
            <w:r w:rsidRPr="0014394A">
              <w:rPr>
                <w:sz w:val="28"/>
                <w:szCs w:val="28"/>
                <w:lang w:val="ru-RU" w:eastAsia="ru-RU"/>
              </w:rPr>
              <w:t>милашки</w:t>
            </w:r>
            <w:proofErr w:type="gramEnd"/>
            <w:r w:rsidRPr="0014394A">
              <w:rPr>
                <w:sz w:val="28"/>
                <w:szCs w:val="28"/>
                <w:lang w:val="ru-RU" w:eastAsia="ru-RU"/>
              </w:rPr>
              <w:t>, куклы неваляшки».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«Пирамидка».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«Елочка».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«Бусы на елку».</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«Автобус».</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rPr>
                <w:sz w:val="28"/>
                <w:szCs w:val="28"/>
                <w:lang w:val="ru-RU" w:eastAsia="ru-RU"/>
              </w:rPr>
            </w:pPr>
            <w:r w:rsidRPr="0014394A">
              <w:rPr>
                <w:sz w:val="28"/>
                <w:szCs w:val="28"/>
                <w:lang w:val="ru-RU" w:eastAsia="ru-RU"/>
              </w:rPr>
              <w:t>«Зажжем разноцветные огоньки».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bl>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tbl>
      <w:tblPr>
        <w:tblStyle w:val="a3"/>
        <w:tblW w:w="9498" w:type="dxa"/>
        <w:tblLook w:val="01E0" w:firstRow="1" w:lastRow="1" w:firstColumn="1" w:lastColumn="1" w:noHBand="0" w:noVBand="0"/>
      </w:tblPr>
      <w:tblGrid>
        <w:gridCol w:w="1320"/>
        <w:gridCol w:w="6771"/>
        <w:gridCol w:w="1407"/>
      </w:tblGrid>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center"/>
              <w:rPr>
                <w:b/>
                <w:sz w:val="32"/>
                <w:szCs w:val="32"/>
                <w:lang w:val="ru-RU" w:eastAsia="ru-RU"/>
              </w:rPr>
            </w:pPr>
            <w:r w:rsidRPr="0014394A">
              <w:rPr>
                <w:b/>
                <w:sz w:val="32"/>
                <w:szCs w:val="32"/>
                <w:lang w:val="ru-RU" w:eastAsia="ru-RU"/>
              </w:rPr>
              <w:lastRenderedPageBreak/>
              <w:t>№</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32"/>
                <w:szCs w:val="32"/>
                <w:lang w:val="ru-RU" w:eastAsia="ru-RU"/>
              </w:rPr>
            </w:pPr>
            <w:r w:rsidRPr="0014394A">
              <w:rPr>
                <w:b/>
                <w:sz w:val="32"/>
                <w:szCs w:val="32"/>
                <w:lang w:val="ru-RU" w:eastAsia="ru-RU"/>
              </w:rPr>
              <w:t>Тема занятия</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both"/>
              <w:rPr>
                <w:b/>
                <w:sz w:val="24"/>
                <w:szCs w:val="24"/>
                <w:lang w:val="ru-RU" w:eastAsia="ru-RU"/>
              </w:rPr>
            </w:pPr>
            <w:r w:rsidRPr="0014394A">
              <w:rPr>
                <w:b/>
                <w:sz w:val="24"/>
                <w:szCs w:val="24"/>
                <w:lang w:val="ru-RU" w:eastAsia="ru-RU"/>
              </w:rPr>
              <w:t>Кол-во часов</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19.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«Снеговик».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«Зайка беленький сидит».</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«Домики».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«Птичка-невеличка».</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«Подарок для папы».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«Что можно сделать из квадратиков».</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«Узор на круге».</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«Красивый цветок» (подарок для мамы).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27.</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«Флажок».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28.</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«Красивый платочек».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29.</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«Скворечник».</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30.</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«Уточка с утятами».</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31.</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both"/>
              <w:rPr>
                <w:sz w:val="28"/>
                <w:szCs w:val="28"/>
                <w:lang w:val="ru-RU" w:eastAsia="ru-RU"/>
              </w:rPr>
            </w:pPr>
            <w:r w:rsidRPr="0014394A">
              <w:rPr>
                <w:sz w:val="28"/>
                <w:szCs w:val="28"/>
                <w:lang w:val="ru-RU" w:eastAsia="ru-RU"/>
              </w:rPr>
              <w:t>«Рыбка в аквариуме».</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3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32.</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ind w:right="108"/>
              <w:jc w:val="both"/>
              <w:rPr>
                <w:sz w:val="28"/>
                <w:szCs w:val="28"/>
                <w:lang w:val="ru-RU" w:eastAsia="ru-RU"/>
              </w:rPr>
            </w:pPr>
            <w:r w:rsidRPr="0014394A">
              <w:rPr>
                <w:sz w:val="28"/>
                <w:szCs w:val="28"/>
                <w:lang w:val="ru-RU" w:eastAsia="ru-RU"/>
              </w:rPr>
              <w:t>«Звездное небо».</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33.</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«Украсим платье для куклы».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34.</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«Бабочки и стрекозы».</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ru-RU" w:eastAsia="ru-RU"/>
              </w:rPr>
            </w:pPr>
            <w:r w:rsidRPr="0014394A">
              <w:rPr>
                <w:b/>
                <w:sz w:val="28"/>
                <w:szCs w:val="28"/>
                <w:lang w:val="ru-RU" w:eastAsia="ru-RU"/>
              </w:rPr>
              <w:t>35.</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«Солнышко проснулось!».</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r w:rsidR="0014394A" w:rsidRPr="0014394A" w:rsidTr="00201691">
        <w:trPr>
          <w:trHeight w:val="652"/>
        </w:trPr>
        <w:tc>
          <w:tcPr>
            <w:tcW w:w="1320"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center"/>
              <w:rPr>
                <w:b/>
                <w:sz w:val="28"/>
                <w:szCs w:val="28"/>
                <w:lang w:val="en-US" w:eastAsia="ru-RU"/>
              </w:rPr>
            </w:pPr>
            <w:r w:rsidRPr="0014394A">
              <w:rPr>
                <w:b/>
                <w:sz w:val="28"/>
                <w:szCs w:val="28"/>
                <w:lang w:val="en-US" w:eastAsia="ru-RU"/>
              </w:rPr>
              <w:t>36.</w:t>
            </w:r>
          </w:p>
        </w:tc>
        <w:tc>
          <w:tcPr>
            <w:tcW w:w="6771"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spacing w:line="360" w:lineRule="auto"/>
              <w:ind w:right="108"/>
              <w:jc w:val="both"/>
              <w:rPr>
                <w:sz w:val="28"/>
                <w:szCs w:val="28"/>
                <w:lang w:val="ru-RU" w:eastAsia="ru-RU"/>
              </w:rPr>
            </w:pPr>
            <w:r w:rsidRPr="0014394A">
              <w:rPr>
                <w:sz w:val="28"/>
                <w:szCs w:val="28"/>
                <w:lang w:val="ru-RU" w:eastAsia="ru-RU"/>
              </w:rPr>
              <w:t>«Легковой автомобиль».</w:t>
            </w:r>
          </w:p>
        </w:tc>
        <w:tc>
          <w:tcPr>
            <w:tcW w:w="1407" w:type="dxa"/>
            <w:tcBorders>
              <w:top w:val="single" w:sz="4" w:space="0" w:color="auto"/>
              <w:left w:val="single" w:sz="4" w:space="0" w:color="auto"/>
              <w:bottom w:val="single" w:sz="4" w:space="0" w:color="auto"/>
              <w:right w:val="single" w:sz="4" w:space="0" w:color="auto"/>
            </w:tcBorders>
          </w:tcPr>
          <w:p w:rsidR="0014394A" w:rsidRPr="0014394A" w:rsidRDefault="0014394A" w:rsidP="0014394A">
            <w:pPr>
              <w:jc w:val="center"/>
              <w:rPr>
                <w:sz w:val="24"/>
                <w:szCs w:val="24"/>
                <w:lang w:val="ru-RU" w:eastAsia="ru-RU"/>
              </w:rPr>
            </w:pPr>
            <w:r w:rsidRPr="0014394A">
              <w:rPr>
                <w:b/>
                <w:sz w:val="28"/>
                <w:szCs w:val="28"/>
                <w:lang w:val="ru-RU" w:eastAsia="ru-RU"/>
              </w:rPr>
              <w:t>1</w:t>
            </w:r>
          </w:p>
        </w:tc>
      </w:tr>
    </w:tbl>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360" w:lineRule="auto"/>
        <w:ind w:right="108"/>
        <w:jc w:val="both"/>
        <w:rPr>
          <w:rFonts w:ascii="Times New Roman" w:eastAsia="Times New Roman" w:hAnsi="Times New Roman" w:cs="Times New Roman"/>
          <w:b/>
          <w:sz w:val="28"/>
          <w:szCs w:val="28"/>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Pr="0014394A" w:rsidRDefault="0014394A" w:rsidP="0014394A">
      <w:pPr>
        <w:spacing w:after="0" w:line="240" w:lineRule="auto"/>
        <w:rPr>
          <w:rFonts w:ascii="Times New Roman" w:eastAsia="Times New Roman" w:hAnsi="Times New Roman" w:cs="Times New Roman"/>
          <w:sz w:val="24"/>
          <w:szCs w:val="24"/>
          <w:lang w:val="ru-RU" w:eastAsia="ru-RU"/>
        </w:rPr>
      </w:pPr>
    </w:p>
    <w:p w:rsidR="0014394A" w:rsidRDefault="0014394A" w:rsidP="002A094C"/>
    <w:p w:rsidR="0014394A" w:rsidRPr="0014394A" w:rsidRDefault="0014394A" w:rsidP="0014394A">
      <w:pPr>
        <w:spacing w:after="0" w:line="360" w:lineRule="auto"/>
        <w:ind w:left="391" w:right="108" w:firstLine="709"/>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b/>
          <w:sz w:val="28"/>
          <w:szCs w:val="28"/>
          <w:lang w:val="ru-RU" w:eastAsia="ru-RU"/>
        </w:rPr>
        <w:lastRenderedPageBreak/>
        <w:t>Список использованной литературы:</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Д.Н. </w:t>
      </w:r>
      <w:proofErr w:type="spellStart"/>
      <w:r w:rsidRPr="0014394A">
        <w:rPr>
          <w:rFonts w:ascii="Times New Roman" w:eastAsia="Times New Roman" w:hAnsi="Times New Roman" w:cs="Times New Roman"/>
          <w:sz w:val="28"/>
          <w:szCs w:val="28"/>
          <w:lang w:val="ru-RU" w:eastAsia="ru-RU"/>
        </w:rPr>
        <w:t>Колдина</w:t>
      </w:r>
      <w:proofErr w:type="spellEnd"/>
      <w:r w:rsidRPr="0014394A">
        <w:rPr>
          <w:rFonts w:ascii="Times New Roman" w:eastAsia="Times New Roman" w:hAnsi="Times New Roman" w:cs="Times New Roman"/>
          <w:sz w:val="28"/>
          <w:szCs w:val="28"/>
          <w:lang w:val="ru-RU" w:eastAsia="ru-RU"/>
        </w:rPr>
        <w:t xml:space="preserve"> «Лепка с детьми 3-4 лет» Москва, «Мозаика-синтез», 2009.</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А.Н. Малышева, Н.В. Ермолаева «Аппликация в детском саду» Ярославль, «Академия развития», 2006.</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М.А. Васильева, В.В. </w:t>
      </w:r>
      <w:proofErr w:type="spellStart"/>
      <w:r w:rsidRPr="0014394A">
        <w:rPr>
          <w:rFonts w:ascii="Times New Roman" w:eastAsia="Times New Roman" w:hAnsi="Times New Roman" w:cs="Times New Roman"/>
          <w:sz w:val="28"/>
          <w:szCs w:val="28"/>
          <w:lang w:val="ru-RU" w:eastAsia="ru-RU"/>
        </w:rPr>
        <w:t>Гербова</w:t>
      </w:r>
      <w:proofErr w:type="spellEnd"/>
      <w:r w:rsidRPr="0014394A">
        <w:rPr>
          <w:rFonts w:ascii="Times New Roman" w:eastAsia="Times New Roman" w:hAnsi="Times New Roman" w:cs="Times New Roman"/>
          <w:sz w:val="28"/>
          <w:szCs w:val="28"/>
          <w:lang w:val="ru-RU" w:eastAsia="ru-RU"/>
        </w:rPr>
        <w:t>, Т.С. Комарова «Программа воспитания и обучения в детском саду» Москва, «Мозаика-синтез», 2006.</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Г.Н. Давыдова «Детский дизайн. </w:t>
      </w:r>
      <w:proofErr w:type="spellStart"/>
      <w:r w:rsidRPr="0014394A">
        <w:rPr>
          <w:rFonts w:ascii="Times New Roman" w:eastAsia="Times New Roman" w:hAnsi="Times New Roman" w:cs="Times New Roman"/>
          <w:sz w:val="28"/>
          <w:szCs w:val="28"/>
          <w:lang w:val="ru-RU" w:eastAsia="ru-RU"/>
        </w:rPr>
        <w:t>Пластилинография</w:t>
      </w:r>
      <w:proofErr w:type="spellEnd"/>
      <w:r w:rsidRPr="0014394A">
        <w:rPr>
          <w:rFonts w:ascii="Times New Roman" w:eastAsia="Times New Roman" w:hAnsi="Times New Roman" w:cs="Times New Roman"/>
          <w:sz w:val="28"/>
          <w:szCs w:val="28"/>
          <w:lang w:val="ru-RU" w:eastAsia="ru-RU"/>
        </w:rPr>
        <w:t>.» Москва, «Скрипторий 2003», 2006.</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«От простого к сложному. Учимся лепить и рисовать</w:t>
      </w:r>
      <w:proofErr w:type="gramStart"/>
      <w:r w:rsidRPr="0014394A">
        <w:rPr>
          <w:rFonts w:ascii="Times New Roman" w:eastAsia="Times New Roman" w:hAnsi="Times New Roman" w:cs="Times New Roman"/>
          <w:sz w:val="28"/>
          <w:szCs w:val="28"/>
          <w:lang w:val="ru-RU" w:eastAsia="ru-RU"/>
        </w:rPr>
        <w:t xml:space="preserve">.» </w:t>
      </w:r>
      <w:proofErr w:type="gramEnd"/>
      <w:r w:rsidRPr="0014394A">
        <w:rPr>
          <w:rFonts w:ascii="Times New Roman" w:eastAsia="Times New Roman" w:hAnsi="Times New Roman" w:cs="Times New Roman"/>
          <w:sz w:val="28"/>
          <w:szCs w:val="28"/>
          <w:lang w:val="ru-RU" w:eastAsia="ru-RU"/>
        </w:rPr>
        <w:t>Санкт-Петербург, «Кристалл», «Валери СПб», 1997.</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Е. Румянцева «Аппликация. Простые поделки</w:t>
      </w:r>
      <w:proofErr w:type="gramStart"/>
      <w:r w:rsidRPr="0014394A">
        <w:rPr>
          <w:rFonts w:ascii="Times New Roman" w:eastAsia="Times New Roman" w:hAnsi="Times New Roman" w:cs="Times New Roman"/>
          <w:sz w:val="28"/>
          <w:szCs w:val="28"/>
          <w:lang w:val="ru-RU" w:eastAsia="ru-RU"/>
        </w:rPr>
        <w:t xml:space="preserve">.» </w:t>
      </w:r>
      <w:proofErr w:type="gramEnd"/>
      <w:r w:rsidRPr="0014394A">
        <w:rPr>
          <w:rFonts w:ascii="Times New Roman" w:eastAsia="Times New Roman" w:hAnsi="Times New Roman" w:cs="Times New Roman"/>
          <w:sz w:val="28"/>
          <w:szCs w:val="28"/>
          <w:lang w:val="ru-RU" w:eastAsia="ru-RU"/>
        </w:rPr>
        <w:t xml:space="preserve">Москва, «АЙРИС-пресс», 2007.    </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Т.С. Комарова «Занятия по изобразительной деятельности в детском саду» Москва, «Просвещение», 1991.</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Л.В. </w:t>
      </w:r>
      <w:proofErr w:type="spellStart"/>
      <w:r w:rsidRPr="0014394A">
        <w:rPr>
          <w:rFonts w:ascii="Times New Roman" w:eastAsia="Times New Roman" w:hAnsi="Times New Roman" w:cs="Times New Roman"/>
          <w:sz w:val="28"/>
          <w:szCs w:val="28"/>
          <w:lang w:val="ru-RU" w:eastAsia="ru-RU"/>
        </w:rPr>
        <w:t>Куцакова</w:t>
      </w:r>
      <w:proofErr w:type="spellEnd"/>
      <w:r w:rsidRPr="0014394A">
        <w:rPr>
          <w:rFonts w:ascii="Times New Roman" w:eastAsia="Times New Roman" w:hAnsi="Times New Roman" w:cs="Times New Roman"/>
          <w:sz w:val="28"/>
          <w:szCs w:val="28"/>
          <w:lang w:val="ru-RU" w:eastAsia="ru-RU"/>
        </w:rPr>
        <w:t>, С.И. Мерзлякова «Воспитание ребёнка-дошкольника» Москва, «</w:t>
      </w:r>
      <w:proofErr w:type="spellStart"/>
      <w:r w:rsidRPr="0014394A">
        <w:rPr>
          <w:rFonts w:ascii="Times New Roman" w:eastAsia="Times New Roman" w:hAnsi="Times New Roman" w:cs="Times New Roman"/>
          <w:sz w:val="28"/>
          <w:szCs w:val="28"/>
          <w:lang w:val="ru-RU" w:eastAsia="ru-RU"/>
        </w:rPr>
        <w:t>Владос</w:t>
      </w:r>
      <w:proofErr w:type="spellEnd"/>
      <w:r w:rsidRPr="0014394A">
        <w:rPr>
          <w:rFonts w:ascii="Times New Roman" w:eastAsia="Times New Roman" w:hAnsi="Times New Roman" w:cs="Times New Roman"/>
          <w:sz w:val="28"/>
          <w:szCs w:val="28"/>
          <w:lang w:val="ru-RU" w:eastAsia="ru-RU"/>
        </w:rPr>
        <w:t>», 2004.</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Г.Н. Давыдова «</w:t>
      </w:r>
      <w:proofErr w:type="spellStart"/>
      <w:r w:rsidRPr="0014394A">
        <w:rPr>
          <w:rFonts w:ascii="Times New Roman" w:eastAsia="Times New Roman" w:hAnsi="Times New Roman" w:cs="Times New Roman"/>
          <w:sz w:val="28"/>
          <w:szCs w:val="28"/>
          <w:lang w:val="ru-RU" w:eastAsia="ru-RU"/>
        </w:rPr>
        <w:t>Пластилинография</w:t>
      </w:r>
      <w:proofErr w:type="spellEnd"/>
      <w:r w:rsidRPr="0014394A">
        <w:rPr>
          <w:rFonts w:ascii="Times New Roman" w:eastAsia="Times New Roman" w:hAnsi="Times New Roman" w:cs="Times New Roman"/>
          <w:sz w:val="28"/>
          <w:szCs w:val="28"/>
          <w:lang w:val="ru-RU" w:eastAsia="ru-RU"/>
        </w:rPr>
        <w:t xml:space="preserve"> для малышей» Москва, «Скрипторий 2003», 2006.</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О.А. </w:t>
      </w:r>
      <w:proofErr w:type="spellStart"/>
      <w:r w:rsidRPr="0014394A">
        <w:rPr>
          <w:rFonts w:ascii="Times New Roman" w:eastAsia="Times New Roman" w:hAnsi="Times New Roman" w:cs="Times New Roman"/>
          <w:sz w:val="28"/>
          <w:szCs w:val="28"/>
          <w:lang w:val="ru-RU" w:eastAsia="ru-RU"/>
        </w:rPr>
        <w:t>Соломенникова</w:t>
      </w:r>
      <w:proofErr w:type="spellEnd"/>
      <w:r w:rsidRPr="0014394A">
        <w:rPr>
          <w:rFonts w:ascii="Times New Roman" w:eastAsia="Times New Roman" w:hAnsi="Times New Roman" w:cs="Times New Roman"/>
          <w:sz w:val="28"/>
          <w:szCs w:val="28"/>
          <w:lang w:val="ru-RU" w:eastAsia="ru-RU"/>
        </w:rPr>
        <w:t xml:space="preserve"> «Основные и дополнительные программы ДОУ» Москва, «АЙРИС-пресс», 2006.</w:t>
      </w:r>
    </w:p>
    <w:p w:rsidR="0014394A" w:rsidRPr="0014394A" w:rsidRDefault="0014394A" w:rsidP="0014394A">
      <w:pPr>
        <w:numPr>
          <w:ilvl w:val="0"/>
          <w:numId w:val="6"/>
        </w:numPr>
        <w:spacing w:after="0" w:line="360" w:lineRule="auto"/>
        <w:ind w:right="108"/>
        <w:jc w:val="both"/>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 xml:space="preserve">Т.Н. </w:t>
      </w:r>
      <w:proofErr w:type="spellStart"/>
      <w:r w:rsidRPr="0014394A">
        <w:rPr>
          <w:rFonts w:ascii="Times New Roman" w:eastAsia="Times New Roman" w:hAnsi="Times New Roman" w:cs="Times New Roman"/>
          <w:sz w:val="28"/>
          <w:szCs w:val="28"/>
          <w:lang w:val="ru-RU" w:eastAsia="ru-RU"/>
        </w:rPr>
        <w:t>Доронова</w:t>
      </w:r>
      <w:proofErr w:type="spellEnd"/>
      <w:r w:rsidRPr="0014394A">
        <w:rPr>
          <w:rFonts w:ascii="Times New Roman" w:eastAsia="Times New Roman" w:hAnsi="Times New Roman" w:cs="Times New Roman"/>
          <w:sz w:val="28"/>
          <w:szCs w:val="28"/>
          <w:lang w:val="ru-RU" w:eastAsia="ru-RU"/>
        </w:rPr>
        <w:t>, С.Г. Якобсон «Обучение детей 3-4 лет рисованию, лепке, аппликации в игре» Москва, «Просвещение», 1992.</w:t>
      </w:r>
    </w:p>
    <w:p w:rsidR="0014394A" w:rsidRDefault="0014394A" w:rsidP="0014394A">
      <w:pPr>
        <w:spacing w:after="0" w:line="360" w:lineRule="auto"/>
        <w:ind w:left="1100" w:right="108"/>
        <w:jc w:val="both"/>
        <w:rPr>
          <w:rFonts w:ascii="Times New Roman" w:eastAsia="Times New Roman" w:hAnsi="Times New Roman" w:cs="Times New Roman"/>
          <w:b/>
          <w:sz w:val="28"/>
          <w:szCs w:val="28"/>
          <w:lang w:val="ru-RU" w:eastAsia="ru-RU"/>
        </w:rPr>
      </w:pPr>
    </w:p>
    <w:p w:rsidR="0014394A" w:rsidRPr="0014394A" w:rsidRDefault="0014394A" w:rsidP="0014394A">
      <w:pPr>
        <w:spacing w:after="0" w:line="360" w:lineRule="auto"/>
        <w:ind w:left="1100" w:right="108"/>
        <w:jc w:val="both"/>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b/>
          <w:sz w:val="28"/>
          <w:szCs w:val="28"/>
          <w:lang w:val="ru-RU" w:eastAsia="ru-RU"/>
        </w:rPr>
        <w:t>Список литературы, рекомендуемой для детей и родителей:</w:t>
      </w:r>
    </w:p>
    <w:p w:rsidR="0014394A" w:rsidRPr="0014394A" w:rsidRDefault="0014394A" w:rsidP="0014394A">
      <w:pPr>
        <w:numPr>
          <w:ilvl w:val="3"/>
          <w:numId w:val="6"/>
        </w:numPr>
        <w:tabs>
          <w:tab w:val="num" w:pos="2160"/>
        </w:tabs>
        <w:spacing w:after="0" w:line="360" w:lineRule="auto"/>
        <w:ind w:left="2160" w:right="108" w:hanging="1080"/>
        <w:rPr>
          <w:rFonts w:ascii="Times New Roman" w:eastAsia="Times New Roman" w:hAnsi="Times New Roman" w:cs="Times New Roman"/>
          <w:sz w:val="28"/>
          <w:szCs w:val="28"/>
          <w:lang w:val="ru-RU" w:eastAsia="ru-RU"/>
        </w:rPr>
      </w:pPr>
      <w:r w:rsidRPr="0014394A">
        <w:rPr>
          <w:rFonts w:ascii="Times New Roman" w:eastAsia="Times New Roman" w:hAnsi="Times New Roman" w:cs="Times New Roman"/>
          <w:sz w:val="28"/>
          <w:szCs w:val="28"/>
          <w:lang w:val="ru-RU" w:eastAsia="ru-RU"/>
        </w:rPr>
        <w:t>Л.П. Савина «Пальчиковая гимнастика» Москва, «Родничок», 2006.</w:t>
      </w:r>
    </w:p>
    <w:p w:rsidR="0014394A" w:rsidRPr="0014394A" w:rsidRDefault="0014394A" w:rsidP="0014394A">
      <w:pPr>
        <w:numPr>
          <w:ilvl w:val="3"/>
          <w:numId w:val="6"/>
        </w:numPr>
        <w:tabs>
          <w:tab w:val="num" w:pos="2160"/>
        </w:tabs>
        <w:spacing w:after="0" w:line="360" w:lineRule="auto"/>
        <w:ind w:left="2160" w:right="108" w:hanging="1080"/>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sz w:val="28"/>
          <w:szCs w:val="28"/>
          <w:lang w:val="ru-RU" w:eastAsia="ru-RU"/>
        </w:rPr>
        <w:t>Е.Г. Лебедева «Простые поделки из бумаги и пластилина» Москва, «АЙРИС-пресс», 2005.</w:t>
      </w:r>
    </w:p>
    <w:p w:rsidR="0014394A" w:rsidRPr="0014394A" w:rsidRDefault="0014394A" w:rsidP="0014394A">
      <w:pPr>
        <w:numPr>
          <w:ilvl w:val="3"/>
          <w:numId w:val="6"/>
        </w:numPr>
        <w:tabs>
          <w:tab w:val="num" w:pos="2160"/>
        </w:tabs>
        <w:spacing w:after="0" w:line="360" w:lineRule="auto"/>
        <w:ind w:left="2160" w:right="108" w:hanging="1080"/>
        <w:rPr>
          <w:rFonts w:ascii="Times New Roman" w:eastAsia="Times New Roman" w:hAnsi="Times New Roman" w:cs="Times New Roman"/>
          <w:b/>
          <w:sz w:val="28"/>
          <w:szCs w:val="28"/>
          <w:lang w:val="ru-RU" w:eastAsia="ru-RU"/>
        </w:rPr>
      </w:pPr>
      <w:r w:rsidRPr="0014394A">
        <w:rPr>
          <w:rFonts w:ascii="Times New Roman" w:eastAsia="Times New Roman" w:hAnsi="Times New Roman" w:cs="Times New Roman"/>
          <w:sz w:val="28"/>
          <w:szCs w:val="28"/>
          <w:lang w:val="ru-RU" w:eastAsia="ru-RU"/>
        </w:rPr>
        <w:lastRenderedPageBreak/>
        <w:t>Е.Р. Румянцева «Простые поделки без помощи мамы» Москва, «АЙРИС-пресс», 2006.</w:t>
      </w:r>
      <w:r w:rsidRPr="0014394A">
        <w:rPr>
          <w:rFonts w:ascii="Times New Roman" w:eastAsia="Times New Roman" w:hAnsi="Times New Roman" w:cs="Times New Roman"/>
          <w:b/>
          <w:sz w:val="28"/>
          <w:szCs w:val="28"/>
          <w:lang w:val="ru-RU" w:eastAsia="ru-RU"/>
        </w:rPr>
        <w:t xml:space="preserve"> </w:t>
      </w:r>
    </w:p>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Default="0014394A" w:rsidP="002A094C"/>
    <w:p w:rsidR="0014394A" w:rsidRPr="002A094C" w:rsidRDefault="0014394A" w:rsidP="002A094C"/>
    <w:sectPr w:rsidR="0014394A" w:rsidRPr="002A094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59" w:rsidRDefault="00926859" w:rsidP="0088187C">
      <w:pPr>
        <w:spacing w:after="0" w:line="240" w:lineRule="auto"/>
      </w:pPr>
      <w:r>
        <w:separator/>
      </w:r>
    </w:p>
  </w:endnote>
  <w:endnote w:type="continuationSeparator" w:id="0">
    <w:p w:rsidR="00926859" w:rsidRDefault="00926859" w:rsidP="0088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59" w:rsidRDefault="00926859" w:rsidP="0088187C">
      <w:pPr>
        <w:spacing w:after="0" w:line="240" w:lineRule="auto"/>
      </w:pPr>
      <w:r>
        <w:separator/>
      </w:r>
    </w:p>
  </w:footnote>
  <w:footnote w:type="continuationSeparator" w:id="0">
    <w:p w:rsidR="00926859" w:rsidRDefault="00926859" w:rsidP="00881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9AA"/>
    <w:multiLevelType w:val="hybridMultilevel"/>
    <w:tmpl w:val="AF7A5D54"/>
    <w:lvl w:ilvl="0" w:tplc="7C90312C">
      <w:start w:val="1"/>
      <w:numFmt w:val="decimal"/>
      <w:lvlText w:val="%1."/>
      <w:lvlJc w:val="left"/>
      <w:pPr>
        <w:tabs>
          <w:tab w:val="num" w:pos="2165"/>
        </w:tabs>
        <w:ind w:left="2165" w:hanging="1065"/>
      </w:pPr>
      <w:rPr>
        <w:rFonts w:hint="default"/>
      </w:rPr>
    </w:lvl>
    <w:lvl w:ilvl="1" w:tplc="04190019" w:tentative="1">
      <w:start w:val="1"/>
      <w:numFmt w:val="lowerLetter"/>
      <w:lvlText w:val="%2."/>
      <w:lvlJc w:val="left"/>
      <w:pPr>
        <w:tabs>
          <w:tab w:val="num" w:pos="2180"/>
        </w:tabs>
        <w:ind w:left="2180" w:hanging="360"/>
      </w:pPr>
    </w:lvl>
    <w:lvl w:ilvl="2" w:tplc="0419001B" w:tentative="1">
      <w:start w:val="1"/>
      <w:numFmt w:val="lowerRoman"/>
      <w:lvlText w:val="%3."/>
      <w:lvlJc w:val="right"/>
      <w:pPr>
        <w:tabs>
          <w:tab w:val="num" w:pos="2900"/>
        </w:tabs>
        <w:ind w:left="2900" w:hanging="180"/>
      </w:pPr>
    </w:lvl>
    <w:lvl w:ilvl="3" w:tplc="EB7459EE">
      <w:start w:val="1"/>
      <w:numFmt w:val="decimal"/>
      <w:lvlText w:val="%4."/>
      <w:lvlJc w:val="left"/>
      <w:pPr>
        <w:tabs>
          <w:tab w:val="num" w:pos="1620"/>
        </w:tabs>
        <w:ind w:left="1620" w:hanging="360"/>
      </w:pPr>
      <w:rPr>
        <w:rFonts w:hint="default"/>
        <w:b w:val="0"/>
      </w:rPr>
    </w:lvl>
    <w:lvl w:ilvl="4" w:tplc="04190019" w:tentative="1">
      <w:start w:val="1"/>
      <w:numFmt w:val="lowerLetter"/>
      <w:lvlText w:val="%5."/>
      <w:lvlJc w:val="left"/>
      <w:pPr>
        <w:tabs>
          <w:tab w:val="num" w:pos="4340"/>
        </w:tabs>
        <w:ind w:left="4340" w:hanging="360"/>
      </w:pPr>
    </w:lvl>
    <w:lvl w:ilvl="5" w:tplc="0419001B" w:tentative="1">
      <w:start w:val="1"/>
      <w:numFmt w:val="lowerRoman"/>
      <w:lvlText w:val="%6."/>
      <w:lvlJc w:val="right"/>
      <w:pPr>
        <w:tabs>
          <w:tab w:val="num" w:pos="5060"/>
        </w:tabs>
        <w:ind w:left="5060" w:hanging="180"/>
      </w:pPr>
    </w:lvl>
    <w:lvl w:ilvl="6" w:tplc="0419000F" w:tentative="1">
      <w:start w:val="1"/>
      <w:numFmt w:val="decimal"/>
      <w:lvlText w:val="%7."/>
      <w:lvlJc w:val="left"/>
      <w:pPr>
        <w:tabs>
          <w:tab w:val="num" w:pos="5780"/>
        </w:tabs>
        <w:ind w:left="5780" w:hanging="360"/>
      </w:pPr>
    </w:lvl>
    <w:lvl w:ilvl="7" w:tplc="04190019" w:tentative="1">
      <w:start w:val="1"/>
      <w:numFmt w:val="lowerLetter"/>
      <w:lvlText w:val="%8."/>
      <w:lvlJc w:val="left"/>
      <w:pPr>
        <w:tabs>
          <w:tab w:val="num" w:pos="6500"/>
        </w:tabs>
        <w:ind w:left="6500" w:hanging="360"/>
      </w:pPr>
    </w:lvl>
    <w:lvl w:ilvl="8" w:tplc="0419001B" w:tentative="1">
      <w:start w:val="1"/>
      <w:numFmt w:val="lowerRoman"/>
      <w:lvlText w:val="%9."/>
      <w:lvlJc w:val="right"/>
      <w:pPr>
        <w:tabs>
          <w:tab w:val="num" w:pos="7220"/>
        </w:tabs>
        <w:ind w:left="7220" w:hanging="180"/>
      </w:pPr>
    </w:lvl>
  </w:abstractNum>
  <w:abstractNum w:abstractNumId="1">
    <w:nsid w:val="125C7889"/>
    <w:multiLevelType w:val="hybridMultilevel"/>
    <w:tmpl w:val="1236DED6"/>
    <w:lvl w:ilvl="0" w:tplc="04190001">
      <w:start w:val="1"/>
      <w:numFmt w:val="bullet"/>
      <w:lvlText w:val=""/>
      <w:lvlJc w:val="left"/>
      <w:pPr>
        <w:tabs>
          <w:tab w:val="num" w:pos="1820"/>
        </w:tabs>
        <w:ind w:left="1820" w:hanging="360"/>
      </w:pPr>
      <w:rPr>
        <w:rFonts w:ascii="Symbol" w:hAnsi="Symbol"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2">
    <w:nsid w:val="3AF8048E"/>
    <w:multiLevelType w:val="hybridMultilevel"/>
    <w:tmpl w:val="D1A2E4A4"/>
    <w:lvl w:ilvl="0" w:tplc="04190001">
      <w:start w:val="1"/>
      <w:numFmt w:val="bullet"/>
      <w:lvlText w:val=""/>
      <w:lvlJc w:val="left"/>
      <w:pPr>
        <w:tabs>
          <w:tab w:val="num" w:pos="1820"/>
        </w:tabs>
        <w:ind w:left="1820" w:hanging="360"/>
      </w:pPr>
      <w:rPr>
        <w:rFonts w:ascii="Symbol" w:hAnsi="Symbol"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3">
    <w:nsid w:val="44D14EAE"/>
    <w:multiLevelType w:val="hybridMultilevel"/>
    <w:tmpl w:val="4ECC6BD4"/>
    <w:lvl w:ilvl="0" w:tplc="04190001">
      <w:start w:val="1"/>
      <w:numFmt w:val="bullet"/>
      <w:lvlText w:val=""/>
      <w:lvlJc w:val="left"/>
      <w:pPr>
        <w:tabs>
          <w:tab w:val="num" w:pos="1820"/>
        </w:tabs>
        <w:ind w:left="1820" w:hanging="360"/>
      </w:pPr>
      <w:rPr>
        <w:rFonts w:ascii="Symbol" w:hAnsi="Symbol"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4">
    <w:nsid w:val="4B6C44E8"/>
    <w:multiLevelType w:val="multilevel"/>
    <w:tmpl w:val="861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40FB7"/>
    <w:multiLevelType w:val="multilevel"/>
    <w:tmpl w:val="379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170BB"/>
    <w:multiLevelType w:val="hybridMultilevel"/>
    <w:tmpl w:val="A5CE6050"/>
    <w:lvl w:ilvl="0" w:tplc="39FC0942">
      <w:start w:val="1"/>
      <w:numFmt w:val="decimal"/>
      <w:lvlText w:val="%1."/>
      <w:lvlJc w:val="left"/>
      <w:pPr>
        <w:ind w:left="1460" w:hanging="360"/>
      </w:pPr>
      <w:rPr>
        <w:rFonts w:hint="default"/>
      </w:rPr>
    </w:lvl>
    <w:lvl w:ilvl="1" w:tplc="04220019" w:tentative="1">
      <w:start w:val="1"/>
      <w:numFmt w:val="lowerLetter"/>
      <w:lvlText w:val="%2."/>
      <w:lvlJc w:val="left"/>
      <w:pPr>
        <w:ind w:left="2180" w:hanging="360"/>
      </w:pPr>
    </w:lvl>
    <w:lvl w:ilvl="2" w:tplc="0422001B" w:tentative="1">
      <w:start w:val="1"/>
      <w:numFmt w:val="lowerRoman"/>
      <w:lvlText w:val="%3."/>
      <w:lvlJc w:val="right"/>
      <w:pPr>
        <w:ind w:left="2900" w:hanging="180"/>
      </w:pPr>
    </w:lvl>
    <w:lvl w:ilvl="3" w:tplc="0422000F" w:tentative="1">
      <w:start w:val="1"/>
      <w:numFmt w:val="decimal"/>
      <w:lvlText w:val="%4."/>
      <w:lvlJc w:val="left"/>
      <w:pPr>
        <w:ind w:left="3620" w:hanging="360"/>
      </w:pPr>
    </w:lvl>
    <w:lvl w:ilvl="4" w:tplc="04220019" w:tentative="1">
      <w:start w:val="1"/>
      <w:numFmt w:val="lowerLetter"/>
      <w:lvlText w:val="%5."/>
      <w:lvlJc w:val="left"/>
      <w:pPr>
        <w:ind w:left="4340" w:hanging="360"/>
      </w:pPr>
    </w:lvl>
    <w:lvl w:ilvl="5" w:tplc="0422001B" w:tentative="1">
      <w:start w:val="1"/>
      <w:numFmt w:val="lowerRoman"/>
      <w:lvlText w:val="%6."/>
      <w:lvlJc w:val="right"/>
      <w:pPr>
        <w:ind w:left="5060" w:hanging="180"/>
      </w:pPr>
    </w:lvl>
    <w:lvl w:ilvl="6" w:tplc="0422000F" w:tentative="1">
      <w:start w:val="1"/>
      <w:numFmt w:val="decimal"/>
      <w:lvlText w:val="%7."/>
      <w:lvlJc w:val="left"/>
      <w:pPr>
        <w:ind w:left="5780" w:hanging="360"/>
      </w:pPr>
    </w:lvl>
    <w:lvl w:ilvl="7" w:tplc="04220019" w:tentative="1">
      <w:start w:val="1"/>
      <w:numFmt w:val="lowerLetter"/>
      <w:lvlText w:val="%8."/>
      <w:lvlJc w:val="left"/>
      <w:pPr>
        <w:ind w:left="6500" w:hanging="360"/>
      </w:pPr>
    </w:lvl>
    <w:lvl w:ilvl="8" w:tplc="0422001B" w:tentative="1">
      <w:start w:val="1"/>
      <w:numFmt w:val="lowerRoman"/>
      <w:lvlText w:val="%9."/>
      <w:lvlJc w:val="right"/>
      <w:pPr>
        <w:ind w:left="7220"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45"/>
    <w:rsid w:val="0014394A"/>
    <w:rsid w:val="00256ACF"/>
    <w:rsid w:val="002A094C"/>
    <w:rsid w:val="00456D45"/>
    <w:rsid w:val="0088187C"/>
    <w:rsid w:val="00926859"/>
    <w:rsid w:val="00947189"/>
    <w:rsid w:val="009847D8"/>
    <w:rsid w:val="009F1827"/>
    <w:rsid w:val="00B12F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94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394A"/>
    <w:pPr>
      <w:ind w:left="720"/>
      <w:contextualSpacing/>
    </w:pPr>
  </w:style>
  <w:style w:type="paragraph" w:styleId="a5">
    <w:name w:val="header"/>
    <w:basedOn w:val="a"/>
    <w:link w:val="a6"/>
    <w:uiPriority w:val="99"/>
    <w:unhideWhenUsed/>
    <w:rsid w:val="0088187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8187C"/>
  </w:style>
  <w:style w:type="paragraph" w:styleId="a7">
    <w:name w:val="footer"/>
    <w:basedOn w:val="a"/>
    <w:link w:val="a8"/>
    <w:uiPriority w:val="99"/>
    <w:unhideWhenUsed/>
    <w:rsid w:val="0088187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81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94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394A"/>
    <w:pPr>
      <w:ind w:left="720"/>
      <w:contextualSpacing/>
    </w:pPr>
  </w:style>
  <w:style w:type="paragraph" w:styleId="a5">
    <w:name w:val="header"/>
    <w:basedOn w:val="a"/>
    <w:link w:val="a6"/>
    <w:uiPriority w:val="99"/>
    <w:unhideWhenUsed/>
    <w:rsid w:val="0088187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8187C"/>
  </w:style>
  <w:style w:type="paragraph" w:styleId="a7">
    <w:name w:val="footer"/>
    <w:basedOn w:val="a"/>
    <w:link w:val="a8"/>
    <w:uiPriority w:val="99"/>
    <w:unhideWhenUsed/>
    <w:rsid w:val="0088187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8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2593">
      <w:bodyDiv w:val="1"/>
      <w:marLeft w:val="0"/>
      <w:marRight w:val="0"/>
      <w:marTop w:val="0"/>
      <w:marBottom w:val="0"/>
      <w:divBdr>
        <w:top w:val="none" w:sz="0" w:space="0" w:color="auto"/>
        <w:left w:val="none" w:sz="0" w:space="0" w:color="auto"/>
        <w:bottom w:val="none" w:sz="0" w:space="0" w:color="auto"/>
        <w:right w:val="none" w:sz="0" w:space="0" w:color="auto"/>
      </w:divBdr>
    </w:div>
    <w:div w:id="208282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hkolnik.org/konditerskie-izdeliya/bubliki-krendeli_r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hkolnik.org/konditerskie-izdeliya/bubliki-krendeli_ru.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shkolnik.org/konditerskie-izdeliya/pirizhki-vareniki_r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hkolnik.org/ovoschi-i-fruktyi/stovpchiki-apelsini-vishenki_ru.html" TargetMode="External"/><Relationship Id="rId5" Type="http://schemas.openxmlformats.org/officeDocument/2006/relationships/settings" Target="settings.xml"/><Relationship Id="rId15" Type="http://schemas.openxmlformats.org/officeDocument/2006/relationships/hyperlink" Target="http://doshkolnik.org/konditerskie-izdeliya/pirizhki-vareniki_ru.html" TargetMode="External"/><Relationship Id="rId10" Type="http://schemas.openxmlformats.org/officeDocument/2006/relationships/hyperlink" Target="http://doshkolnik.org/ovoschi-i-fruktyi/stovpchiki-apelsini-vishenki_ru.html" TargetMode="External"/><Relationship Id="rId4" Type="http://schemas.microsoft.com/office/2007/relationships/stylesWithEffects" Target="stylesWithEffects.xml"/><Relationship Id="rId9" Type="http://schemas.openxmlformats.org/officeDocument/2006/relationships/hyperlink" Target="http://doshkolnik.org/ovoschi-i-fruktyi/stovpchiki-apelsini-vishenki_ru.html" TargetMode="External"/><Relationship Id="rId14" Type="http://schemas.openxmlformats.org/officeDocument/2006/relationships/hyperlink" Target="http://doshkolnik.org/konditerskie-izdeliya/korzhik_ru.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2962-1447-468A-B655-900C389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12300</Words>
  <Characters>7012</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5</cp:revision>
  <dcterms:created xsi:type="dcterms:W3CDTF">2012-10-15T17:48:00Z</dcterms:created>
  <dcterms:modified xsi:type="dcterms:W3CDTF">2012-11-16T20:08:00Z</dcterms:modified>
</cp:coreProperties>
</file>