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76" w:rsidRPr="00170EA4" w:rsidRDefault="00170EA4">
      <w:pPr>
        <w:rPr>
          <w:b/>
          <w:sz w:val="28"/>
          <w:szCs w:val="28"/>
        </w:rPr>
      </w:pPr>
      <w:r w:rsidRPr="00170EA4">
        <w:rPr>
          <w:b/>
          <w:sz w:val="28"/>
          <w:szCs w:val="28"/>
        </w:rPr>
        <w:t xml:space="preserve">       Муниципальное дошкольное общеобразовательное учреждение</w:t>
      </w:r>
    </w:p>
    <w:p w:rsidR="00170EA4" w:rsidRDefault="00170EA4">
      <w:pPr>
        <w:rPr>
          <w:b/>
          <w:sz w:val="28"/>
          <w:szCs w:val="28"/>
        </w:rPr>
      </w:pPr>
      <w:r w:rsidRPr="00170EA4">
        <w:rPr>
          <w:b/>
          <w:sz w:val="28"/>
          <w:szCs w:val="28"/>
        </w:rPr>
        <w:t xml:space="preserve">                        Центр развития ребёнка детский сад «Колосок»</w:t>
      </w:r>
    </w:p>
    <w:p w:rsidR="00170EA4" w:rsidRDefault="00170EA4">
      <w:pPr>
        <w:rPr>
          <w:b/>
          <w:sz w:val="28"/>
          <w:szCs w:val="28"/>
        </w:rPr>
      </w:pPr>
    </w:p>
    <w:p w:rsidR="00170EA4" w:rsidRDefault="00170EA4">
      <w:pPr>
        <w:rPr>
          <w:b/>
          <w:sz w:val="28"/>
          <w:szCs w:val="28"/>
        </w:rPr>
      </w:pPr>
    </w:p>
    <w:p w:rsidR="00170EA4" w:rsidRDefault="00170EA4">
      <w:pPr>
        <w:rPr>
          <w:b/>
          <w:sz w:val="28"/>
          <w:szCs w:val="28"/>
        </w:rPr>
      </w:pPr>
    </w:p>
    <w:p w:rsidR="00170EA4" w:rsidRDefault="00170EA4">
      <w:pPr>
        <w:rPr>
          <w:b/>
          <w:sz w:val="28"/>
          <w:szCs w:val="28"/>
        </w:rPr>
      </w:pPr>
    </w:p>
    <w:p w:rsidR="00170EA4" w:rsidRDefault="00170EA4">
      <w:pPr>
        <w:rPr>
          <w:b/>
          <w:sz w:val="28"/>
          <w:szCs w:val="28"/>
        </w:rPr>
      </w:pPr>
    </w:p>
    <w:p w:rsidR="00170EA4" w:rsidRPr="00170EA4" w:rsidRDefault="00170EA4">
      <w:pPr>
        <w:rPr>
          <w:b/>
          <w:sz w:val="36"/>
          <w:szCs w:val="36"/>
        </w:rPr>
      </w:pPr>
      <w:r>
        <w:rPr>
          <w:b/>
          <w:sz w:val="28"/>
          <w:szCs w:val="28"/>
        </w:rPr>
        <w:t xml:space="preserve">                         </w:t>
      </w:r>
      <w:r>
        <w:rPr>
          <w:b/>
          <w:sz w:val="36"/>
          <w:szCs w:val="36"/>
        </w:rPr>
        <w:t xml:space="preserve">    </w:t>
      </w:r>
      <w:r w:rsidRPr="00170EA4">
        <w:rPr>
          <w:b/>
          <w:sz w:val="36"/>
          <w:szCs w:val="36"/>
        </w:rPr>
        <w:t xml:space="preserve"> Конспект занятия по лепке</w:t>
      </w:r>
    </w:p>
    <w:p w:rsidR="00170EA4" w:rsidRDefault="00170EA4">
      <w:pPr>
        <w:rPr>
          <w:b/>
          <w:sz w:val="36"/>
          <w:szCs w:val="36"/>
        </w:rPr>
      </w:pPr>
      <w:r w:rsidRPr="00170EA4">
        <w:rPr>
          <w:b/>
          <w:sz w:val="36"/>
          <w:szCs w:val="36"/>
        </w:rPr>
        <w:t xml:space="preserve">      </w:t>
      </w:r>
      <w:r>
        <w:rPr>
          <w:b/>
          <w:sz w:val="36"/>
          <w:szCs w:val="36"/>
        </w:rPr>
        <w:t xml:space="preserve">                      </w:t>
      </w:r>
      <w:r w:rsidRPr="00170EA4">
        <w:rPr>
          <w:b/>
          <w:sz w:val="36"/>
          <w:szCs w:val="36"/>
        </w:rPr>
        <w:t xml:space="preserve">  «</w:t>
      </w:r>
      <w:proofErr w:type="spellStart"/>
      <w:r w:rsidRPr="00170EA4">
        <w:rPr>
          <w:b/>
          <w:sz w:val="36"/>
          <w:szCs w:val="36"/>
        </w:rPr>
        <w:t>Каслинский</w:t>
      </w:r>
      <w:proofErr w:type="spellEnd"/>
      <w:r w:rsidRPr="00170EA4">
        <w:rPr>
          <w:b/>
          <w:sz w:val="36"/>
          <w:szCs w:val="36"/>
        </w:rPr>
        <w:t xml:space="preserve"> олень»</w:t>
      </w:r>
    </w:p>
    <w:p w:rsidR="00170EA4" w:rsidRDefault="00170EA4">
      <w:pPr>
        <w:rPr>
          <w:b/>
          <w:sz w:val="36"/>
          <w:szCs w:val="36"/>
        </w:rPr>
      </w:pPr>
      <w:r>
        <w:rPr>
          <w:b/>
          <w:sz w:val="36"/>
          <w:szCs w:val="36"/>
        </w:rPr>
        <w:t xml:space="preserve">                         (подготовительная группа)</w:t>
      </w:r>
    </w:p>
    <w:p w:rsidR="00170EA4" w:rsidRDefault="00170EA4">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p>
    <w:p w:rsidR="00170EA4" w:rsidRDefault="00170EA4" w:rsidP="00170EA4">
      <w:pPr>
        <w:ind w:left="2832" w:firstLine="708"/>
        <w:rPr>
          <w:b/>
          <w:sz w:val="36"/>
          <w:szCs w:val="36"/>
        </w:rPr>
      </w:pPr>
      <w:r>
        <w:rPr>
          <w:b/>
          <w:sz w:val="36"/>
          <w:szCs w:val="36"/>
        </w:rPr>
        <w:t>Подготовила</w:t>
      </w:r>
      <w:proofErr w:type="gramStart"/>
      <w:r>
        <w:rPr>
          <w:b/>
          <w:sz w:val="36"/>
          <w:szCs w:val="36"/>
        </w:rPr>
        <w:t xml:space="preserve"> :</w:t>
      </w:r>
      <w:proofErr w:type="gramEnd"/>
      <w:r>
        <w:rPr>
          <w:b/>
          <w:sz w:val="36"/>
          <w:szCs w:val="36"/>
        </w:rPr>
        <w:t xml:space="preserve"> Вагнер Г.В.</w:t>
      </w:r>
    </w:p>
    <w:p w:rsidR="00170EA4" w:rsidRDefault="00170EA4">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t>воспитатель высшей категории</w:t>
      </w:r>
    </w:p>
    <w:p w:rsidR="00170EA4" w:rsidRDefault="00170EA4">
      <w:pPr>
        <w:rPr>
          <w:b/>
          <w:sz w:val="36"/>
          <w:szCs w:val="36"/>
        </w:rPr>
      </w:pPr>
    </w:p>
    <w:p w:rsidR="00170EA4" w:rsidRDefault="00170EA4">
      <w:pPr>
        <w:rPr>
          <w:b/>
          <w:sz w:val="36"/>
          <w:szCs w:val="36"/>
        </w:rPr>
      </w:pPr>
    </w:p>
    <w:p w:rsidR="00170EA4" w:rsidRDefault="00170EA4">
      <w:pPr>
        <w:rPr>
          <w:b/>
          <w:sz w:val="36"/>
          <w:szCs w:val="36"/>
        </w:rPr>
      </w:pPr>
    </w:p>
    <w:p w:rsidR="00170EA4" w:rsidRDefault="00170EA4">
      <w:pPr>
        <w:rPr>
          <w:b/>
          <w:sz w:val="36"/>
          <w:szCs w:val="36"/>
        </w:rPr>
      </w:pPr>
    </w:p>
    <w:p w:rsidR="00170EA4" w:rsidRDefault="00170EA4">
      <w:pPr>
        <w:rPr>
          <w:b/>
          <w:sz w:val="36"/>
          <w:szCs w:val="36"/>
        </w:rPr>
      </w:pPr>
    </w:p>
    <w:p w:rsidR="00170EA4" w:rsidRDefault="00170EA4">
      <w:pPr>
        <w:rPr>
          <w:b/>
          <w:sz w:val="36"/>
          <w:szCs w:val="36"/>
        </w:rPr>
      </w:pPr>
    </w:p>
    <w:p w:rsidR="00170EA4" w:rsidRDefault="00170EA4">
      <w:pPr>
        <w:rPr>
          <w:b/>
          <w:sz w:val="36"/>
          <w:szCs w:val="36"/>
        </w:rPr>
      </w:pPr>
    </w:p>
    <w:p w:rsidR="00170EA4" w:rsidRDefault="00170EA4">
      <w:pPr>
        <w:rPr>
          <w:b/>
          <w:sz w:val="36"/>
          <w:szCs w:val="36"/>
        </w:rPr>
      </w:pPr>
    </w:p>
    <w:p w:rsidR="00170EA4" w:rsidRDefault="00170EA4" w:rsidP="00170EA4">
      <w:pPr>
        <w:ind w:left="1416" w:firstLine="708"/>
        <w:rPr>
          <w:b/>
          <w:sz w:val="36"/>
          <w:szCs w:val="36"/>
        </w:rPr>
      </w:pPr>
      <w:r>
        <w:rPr>
          <w:b/>
          <w:sz w:val="36"/>
          <w:szCs w:val="36"/>
        </w:rPr>
        <w:t>П. Буранный 2012г.</w:t>
      </w:r>
    </w:p>
    <w:p w:rsidR="00170EA4" w:rsidRDefault="00170EA4" w:rsidP="00170EA4">
      <w:pPr>
        <w:rPr>
          <w:b/>
          <w:sz w:val="32"/>
          <w:szCs w:val="32"/>
        </w:rPr>
      </w:pPr>
      <w:r>
        <w:rPr>
          <w:b/>
          <w:sz w:val="32"/>
          <w:szCs w:val="32"/>
        </w:rPr>
        <w:lastRenderedPageBreak/>
        <w:t>Программные задачи:</w:t>
      </w:r>
    </w:p>
    <w:p w:rsidR="00170EA4" w:rsidRDefault="00170EA4" w:rsidP="00170EA4">
      <w:pPr>
        <w:pStyle w:val="a3"/>
        <w:numPr>
          <w:ilvl w:val="0"/>
          <w:numId w:val="1"/>
        </w:numPr>
        <w:rPr>
          <w:sz w:val="32"/>
          <w:szCs w:val="32"/>
        </w:rPr>
      </w:pPr>
      <w:r w:rsidRPr="00170EA4">
        <w:rPr>
          <w:sz w:val="32"/>
          <w:szCs w:val="32"/>
        </w:rPr>
        <w:t>Учить передавать в лепке характерные особенности животного: его поза, лепить ноги и туловище животного из одного куска, голову и шею из другого</w:t>
      </w:r>
      <w:r>
        <w:rPr>
          <w:sz w:val="32"/>
          <w:szCs w:val="32"/>
        </w:rPr>
        <w:t>;</w:t>
      </w:r>
    </w:p>
    <w:p w:rsidR="00170EA4" w:rsidRDefault="00170EA4" w:rsidP="00170EA4">
      <w:pPr>
        <w:pStyle w:val="a3"/>
        <w:numPr>
          <w:ilvl w:val="0"/>
          <w:numId w:val="1"/>
        </w:numPr>
        <w:rPr>
          <w:sz w:val="32"/>
          <w:szCs w:val="32"/>
        </w:rPr>
      </w:pPr>
      <w:r>
        <w:rPr>
          <w:sz w:val="32"/>
          <w:szCs w:val="32"/>
        </w:rPr>
        <w:t>Продолжать учить детей в процессе лепки сравнивать свою работу с натурой</w:t>
      </w:r>
      <w:r w:rsidR="00EC1C2C">
        <w:rPr>
          <w:sz w:val="32"/>
          <w:szCs w:val="32"/>
        </w:rPr>
        <w:t xml:space="preserve"> - </w:t>
      </w:r>
      <w:proofErr w:type="spellStart"/>
      <w:r w:rsidR="00EC1C2C">
        <w:rPr>
          <w:sz w:val="32"/>
          <w:szCs w:val="32"/>
        </w:rPr>
        <w:t>каслинским</w:t>
      </w:r>
      <w:proofErr w:type="spellEnd"/>
      <w:r w:rsidR="00EC1C2C" w:rsidRPr="00EC1C2C">
        <w:rPr>
          <w:sz w:val="32"/>
          <w:szCs w:val="32"/>
        </w:rPr>
        <w:t xml:space="preserve"> </w:t>
      </w:r>
      <w:r w:rsidR="00EC1C2C">
        <w:rPr>
          <w:sz w:val="32"/>
          <w:szCs w:val="32"/>
        </w:rPr>
        <w:t>литьем;</w:t>
      </w:r>
    </w:p>
    <w:p w:rsidR="00EC1C2C" w:rsidRDefault="00EC1C2C" w:rsidP="00170EA4">
      <w:pPr>
        <w:pStyle w:val="a3"/>
        <w:numPr>
          <w:ilvl w:val="0"/>
          <w:numId w:val="1"/>
        </w:numPr>
        <w:rPr>
          <w:sz w:val="32"/>
          <w:szCs w:val="32"/>
        </w:rPr>
      </w:pPr>
      <w:r>
        <w:rPr>
          <w:sz w:val="32"/>
          <w:szCs w:val="32"/>
        </w:rPr>
        <w:t>Продолжать учить использовать стеку для надрезания пластилина</w:t>
      </w:r>
    </w:p>
    <w:p w:rsidR="00EC1C2C" w:rsidRDefault="00EC1C2C" w:rsidP="00EC1C2C">
      <w:pPr>
        <w:rPr>
          <w:sz w:val="32"/>
          <w:szCs w:val="32"/>
        </w:rPr>
      </w:pPr>
      <w:r>
        <w:rPr>
          <w:sz w:val="32"/>
          <w:szCs w:val="32"/>
        </w:rPr>
        <w:t>Материалы:</w:t>
      </w:r>
    </w:p>
    <w:p w:rsidR="00EC1C2C" w:rsidRDefault="00EC1C2C" w:rsidP="00EC1C2C">
      <w:pPr>
        <w:pStyle w:val="a3"/>
        <w:numPr>
          <w:ilvl w:val="0"/>
          <w:numId w:val="2"/>
        </w:numPr>
        <w:rPr>
          <w:sz w:val="32"/>
          <w:szCs w:val="32"/>
        </w:rPr>
      </w:pPr>
      <w:r>
        <w:rPr>
          <w:sz w:val="32"/>
          <w:szCs w:val="32"/>
        </w:rPr>
        <w:t xml:space="preserve">Фигура </w:t>
      </w:r>
      <w:proofErr w:type="spellStart"/>
      <w:r>
        <w:rPr>
          <w:sz w:val="32"/>
          <w:szCs w:val="32"/>
        </w:rPr>
        <w:t>каслинского</w:t>
      </w:r>
      <w:proofErr w:type="spellEnd"/>
      <w:r>
        <w:rPr>
          <w:sz w:val="32"/>
          <w:szCs w:val="32"/>
        </w:rPr>
        <w:t xml:space="preserve"> оленя</w:t>
      </w:r>
    </w:p>
    <w:p w:rsidR="00EC1C2C" w:rsidRDefault="00EC1C2C" w:rsidP="00EC1C2C">
      <w:pPr>
        <w:pStyle w:val="a3"/>
        <w:numPr>
          <w:ilvl w:val="0"/>
          <w:numId w:val="2"/>
        </w:numPr>
        <w:rPr>
          <w:sz w:val="32"/>
          <w:szCs w:val="32"/>
        </w:rPr>
      </w:pPr>
      <w:r>
        <w:rPr>
          <w:sz w:val="32"/>
          <w:szCs w:val="32"/>
        </w:rPr>
        <w:t>Две исходные формы в виде толстых цилиндров разной величины, для показа способов лепки;</w:t>
      </w:r>
    </w:p>
    <w:p w:rsidR="00EC1C2C" w:rsidRDefault="00EC1C2C" w:rsidP="00EC1C2C">
      <w:pPr>
        <w:pStyle w:val="a3"/>
        <w:numPr>
          <w:ilvl w:val="0"/>
          <w:numId w:val="2"/>
        </w:numPr>
        <w:rPr>
          <w:sz w:val="32"/>
          <w:szCs w:val="32"/>
        </w:rPr>
      </w:pPr>
      <w:r>
        <w:rPr>
          <w:sz w:val="32"/>
          <w:szCs w:val="32"/>
        </w:rPr>
        <w:t>Карточка с силуэтным изображением оленя</w:t>
      </w:r>
    </w:p>
    <w:p w:rsidR="00EC1C2C" w:rsidRDefault="00EC1C2C" w:rsidP="00EC1C2C">
      <w:pPr>
        <w:pStyle w:val="a3"/>
        <w:numPr>
          <w:ilvl w:val="0"/>
          <w:numId w:val="2"/>
        </w:numPr>
        <w:rPr>
          <w:sz w:val="32"/>
          <w:szCs w:val="32"/>
        </w:rPr>
      </w:pPr>
      <w:r>
        <w:rPr>
          <w:sz w:val="32"/>
          <w:szCs w:val="32"/>
        </w:rPr>
        <w:t>Пластилин черного цвета, стеки, дощечки</w:t>
      </w: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p>
    <w:p w:rsidR="00EC1C2C" w:rsidRDefault="00EC1C2C" w:rsidP="00EC1C2C">
      <w:pPr>
        <w:rPr>
          <w:sz w:val="32"/>
          <w:szCs w:val="32"/>
        </w:rPr>
      </w:pPr>
      <w:r>
        <w:rPr>
          <w:sz w:val="32"/>
          <w:szCs w:val="32"/>
        </w:rPr>
        <w:lastRenderedPageBreak/>
        <w:tab/>
      </w:r>
      <w:r>
        <w:rPr>
          <w:sz w:val="32"/>
          <w:szCs w:val="32"/>
        </w:rPr>
        <w:tab/>
      </w:r>
      <w:r>
        <w:rPr>
          <w:sz w:val="32"/>
          <w:szCs w:val="32"/>
        </w:rPr>
        <w:tab/>
        <w:t>Ход занятия:</w:t>
      </w:r>
    </w:p>
    <w:p w:rsidR="00C319DC" w:rsidRDefault="00C319DC" w:rsidP="00EC1C2C">
      <w:pPr>
        <w:rPr>
          <w:sz w:val="32"/>
          <w:szCs w:val="32"/>
        </w:rPr>
      </w:pPr>
      <w:r>
        <w:rPr>
          <w:sz w:val="32"/>
          <w:szCs w:val="32"/>
        </w:rPr>
        <w:t xml:space="preserve">В начале занятия педагог предлагает детям посмотреть презентацию, в которой представлены различные работы мастеров </w:t>
      </w:r>
      <w:proofErr w:type="spellStart"/>
      <w:r>
        <w:rPr>
          <w:sz w:val="32"/>
          <w:szCs w:val="32"/>
        </w:rPr>
        <w:t>каслинского</w:t>
      </w:r>
      <w:proofErr w:type="spellEnd"/>
      <w:r>
        <w:rPr>
          <w:sz w:val="32"/>
          <w:szCs w:val="32"/>
        </w:rPr>
        <w:t xml:space="preserve"> литья. В процессе демонстрации, педагог ведёт беседу о том из чего и как сделаны скульптуры (чугун, </w:t>
      </w:r>
      <w:proofErr w:type="spellStart"/>
      <w:r>
        <w:rPr>
          <w:sz w:val="32"/>
          <w:szCs w:val="32"/>
        </w:rPr>
        <w:t>кусбаслак-краска</w:t>
      </w:r>
      <w:proofErr w:type="spellEnd"/>
      <w:r>
        <w:rPr>
          <w:sz w:val="32"/>
          <w:szCs w:val="32"/>
        </w:rPr>
        <w:t>).</w:t>
      </w:r>
    </w:p>
    <w:p w:rsidR="00EC1C2C" w:rsidRDefault="00C319DC" w:rsidP="00EC1C2C">
      <w:pPr>
        <w:rPr>
          <w:sz w:val="32"/>
          <w:szCs w:val="32"/>
        </w:rPr>
      </w:pPr>
      <w:r>
        <w:rPr>
          <w:sz w:val="32"/>
          <w:szCs w:val="32"/>
        </w:rPr>
        <w:t>После демонстрации в</w:t>
      </w:r>
      <w:r w:rsidR="002B6945">
        <w:rPr>
          <w:sz w:val="32"/>
          <w:szCs w:val="32"/>
        </w:rPr>
        <w:t>оспитатель приглашает детей к столу, на котором под салфеткой олень.</w:t>
      </w:r>
    </w:p>
    <w:p w:rsidR="002B6945" w:rsidRDefault="008A0BB6" w:rsidP="00EC1C2C">
      <w:pPr>
        <w:rPr>
          <w:sz w:val="32"/>
          <w:szCs w:val="32"/>
        </w:rPr>
      </w:pPr>
      <w:r>
        <w:rPr>
          <w:sz w:val="32"/>
          <w:szCs w:val="32"/>
        </w:rPr>
        <w:t>- П</w:t>
      </w:r>
      <w:r w:rsidR="002B6945">
        <w:rPr>
          <w:sz w:val="32"/>
          <w:szCs w:val="32"/>
        </w:rPr>
        <w:t>редставьте себе, что вы совсем недавно стали работать в мастерской, где лепят разные изделия. И сегодня вам предстоит лепка вот такого животного.</w:t>
      </w:r>
    </w:p>
    <w:p w:rsidR="002B6945" w:rsidRDefault="002B6945" w:rsidP="00EC1C2C">
      <w:pPr>
        <w:rPr>
          <w:sz w:val="32"/>
          <w:szCs w:val="32"/>
        </w:rPr>
      </w:pPr>
      <w:r>
        <w:rPr>
          <w:sz w:val="32"/>
          <w:szCs w:val="32"/>
        </w:rPr>
        <w:t>Воспитатель снимает салфетку со скульптуры и просит назвать животное.</w:t>
      </w:r>
    </w:p>
    <w:p w:rsidR="002B6945" w:rsidRDefault="00CC442A" w:rsidP="00EC1C2C">
      <w:pPr>
        <w:rPr>
          <w:sz w:val="32"/>
          <w:szCs w:val="32"/>
        </w:rPr>
      </w:pPr>
      <w:r>
        <w:rPr>
          <w:sz w:val="32"/>
          <w:szCs w:val="32"/>
        </w:rPr>
        <w:t>- К</w:t>
      </w:r>
      <w:r w:rsidR="002B6945">
        <w:rPr>
          <w:sz w:val="32"/>
          <w:szCs w:val="32"/>
        </w:rPr>
        <w:t>аждое животное отличается от других своими характерными признаками. У оленя  - ветвистые рога, короткий хвостик; у коня – стоячая грива, острые уши, прямой хвост. Этими признаками одно животное отличается от другого.</w:t>
      </w:r>
    </w:p>
    <w:p w:rsidR="002B6945" w:rsidRDefault="00C319DC" w:rsidP="00EC1C2C">
      <w:pPr>
        <w:rPr>
          <w:sz w:val="32"/>
          <w:szCs w:val="32"/>
        </w:rPr>
      </w:pPr>
      <w:r>
        <w:rPr>
          <w:sz w:val="32"/>
          <w:szCs w:val="32"/>
        </w:rPr>
        <w:t>- В</w:t>
      </w:r>
      <w:r w:rsidR="002B6945">
        <w:rPr>
          <w:sz w:val="32"/>
          <w:szCs w:val="32"/>
        </w:rPr>
        <w:t xml:space="preserve"> чем же их сходство? Что у всех одинаковое? (форма головы, шеи, туловища, ног)</w:t>
      </w:r>
    </w:p>
    <w:p w:rsidR="002B6945" w:rsidRDefault="00C319DC" w:rsidP="00EC1C2C">
      <w:pPr>
        <w:rPr>
          <w:sz w:val="32"/>
          <w:szCs w:val="32"/>
        </w:rPr>
      </w:pPr>
      <w:r>
        <w:rPr>
          <w:sz w:val="32"/>
          <w:szCs w:val="32"/>
        </w:rPr>
        <w:t>- Я</w:t>
      </w:r>
      <w:r w:rsidR="002B6945">
        <w:rPr>
          <w:sz w:val="32"/>
          <w:szCs w:val="32"/>
        </w:rPr>
        <w:t xml:space="preserve">, как опытный мастер, давно работающий в мастерской, покажу вам общие способы лепки для этих животных. У меня две исходные формы в виде толстых </w:t>
      </w:r>
      <w:r>
        <w:rPr>
          <w:sz w:val="32"/>
          <w:szCs w:val="32"/>
        </w:rPr>
        <w:t>цилиндров</w:t>
      </w:r>
      <w:r w:rsidR="002B6945">
        <w:rPr>
          <w:sz w:val="32"/>
          <w:szCs w:val="32"/>
        </w:rPr>
        <w:t xml:space="preserve">. Из большого </w:t>
      </w:r>
      <w:r>
        <w:rPr>
          <w:sz w:val="32"/>
          <w:szCs w:val="32"/>
        </w:rPr>
        <w:t>цилиндра</w:t>
      </w:r>
      <w:r w:rsidR="002B6945">
        <w:rPr>
          <w:sz w:val="32"/>
          <w:szCs w:val="32"/>
        </w:rPr>
        <w:t xml:space="preserve"> можно сразу вылепить туловище животного. Голову с шеей нужно вылепить из меньшего </w:t>
      </w:r>
      <w:r>
        <w:rPr>
          <w:sz w:val="32"/>
          <w:szCs w:val="32"/>
        </w:rPr>
        <w:t>цилиндра</w:t>
      </w:r>
      <w:r w:rsidR="002B6945">
        <w:rPr>
          <w:sz w:val="32"/>
          <w:szCs w:val="32"/>
        </w:rPr>
        <w:t>, отогнув от него небольшую часть для головы. Место закрепления шеи с туловищем надо тщательно примазать и загладить.</w:t>
      </w:r>
    </w:p>
    <w:p w:rsidR="002B6945" w:rsidRDefault="002B6945" w:rsidP="00EC1C2C">
      <w:pPr>
        <w:rPr>
          <w:sz w:val="32"/>
          <w:szCs w:val="32"/>
        </w:rPr>
      </w:pPr>
    </w:p>
    <w:p w:rsidR="002B6945" w:rsidRDefault="002B6945" w:rsidP="00EC1C2C">
      <w:pPr>
        <w:rPr>
          <w:sz w:val="32"/>
          <w:szCs w:val="32"/>
        </w:rPr>
      </w:pPr>
      <w:r>
        <w:rPr>
          <w:sz w:val="32"/>
          <w:szCs w:val="32"/>
        </w:rPr>
        <w:t>После объяснения, педагог ставит на с</w:t>
      </w:r>
      <w:r w:rsidR="00CC442A">
        <w:rPr>
          <w:sz w:val="32"/>
          <w:szCs w:val="32"/>
        </w:rPr>
        <w:t xml:space="preserve">ередину стола оленя. Спрашивает, </w:t>
      </w:r>
      <w:r>
        <w:rPr>
          <w:sz w:val="32"/>
          <w:szCs w:val="32"/>
        </w:rPr>
        <w:t xml:space="preserve">с чего дети начнут лепку своего животного (с деления </w:t>
      </w:r>
      <w:r>
        <w:rPr>
          <w:sz w:val="32"/>
          <w:szCs w:val="32"/>
        </w:rPr>
        <w:lastRenderedPageBreak/>
        <w:t>куска глины или пластилина на две равные части и раскатывания из них исходных форм, цилиндров разной величины).</w:t>
      </w:r>
    </w:p>
    <w:p w:rsidR="002B6945" w:rsidRDefault="002B6945" w:rsidP="00EC1C2C">
      <w:pPr>
        <w:rPr>
          <w:sz w:val="32"/>
          <w:szCs w:val="32"/>
        </w:rPr>
      </w:pPr>
    </w:p>
    <w:p w:rsidR="002B6945" w:rsidRDefault="002B6945" w:rsidP="00EC1C2C">
      <w:pPr>
        <w:rPr>
          <w:sz w:val="32"/>
          <w:szCs w:val="32"/>
        </w:rPr>
      </w:pPr>
      <w:r>
        <w:rPr>
          <w:sz w:val="32"/>
          <w:szCs w:val="32"/>
        </w:rPr>
        <w:t xml:space="preserve">В процессе лепки педагог напоминает, что игрушечные животные должны получиться похожими на </w:t>
      </w:r>
      <w:proofErr w:type="spellStart"/>
      <w:r>
        <w:rPr>
          <w:sz w:val="32"/>
          <w:szCs w:val="32"/>
        </w:rPr>
        <w:t>касли</w:t>
      </w:r>
      <w:r w:rsidR="00CC442A">
        <w:rPr>
          <w:sz w:val="32"/>
          <w:szCs w:val="32"/>
        </w:rPr>
        <w:t>н</w:t>
      </w:r>
      <w:r>
        <w:rPr>
          <w:sz w:val="32"/>
          <w:szCs w:val="32"/>
        </w:rPr>
        <w:t>ского</w:t>
      </w:r>
      <w:proofErr w:type="spellEnd"/>
      <w:r>
        <w:rPr>
          <w:sz w:val="32"/>
          <w:szCs w:val="32"/>
        </w:rPr>
        <w:t xml:space="preserve"> оленя, поэтому во время работы надо сравнивать свою лепку с </w:t>
      </w:r>
      <w:r w:rsidR="00C319DC">
        <w:rPr>
          <w:sz w:val="32"/>
          <w:szCs w:val="32"/>
        </w:rPr>
        <w:t>оригиналом</w:t>
      </w:r>
      <w:r>
        <w:rPr>
          <w:sz w:val="32"/>
          <w:szCs w:val="32"/>
        </w:rPr>
        <w:t>, поворачивать её, рассматривать со всех сторон добиваясь сходства. Обращать внимание детей на пропорции между частями тела животного.</w:t>
      </w:r>
    </w:p>
    <w:p w:rsidR="002B6945" w:rsidRDefault="002B6945" w:rsidP="00EC1C2C">
      <w:pPr>
        <w:rPr>
          <w:sz w:val="32"/>
          <w:szCs w:val="32"/>
        </w:rPr>
      </w:pPr>
      <w:r>
        <w:rPr>
          <w:sz w:val="32"/>
          <w:szCs w:val="32"/>
        </w:rPr>
        <w:t>Способы лепки дополнительных частей (хвост, рога и др.) предлагает найти детям</w:t>
      </w:r>
      <w:r w:rsidR="00C319DC">
        <w:rPr>
          <w:sz w:val="32"/>
          <w:szCs w:val="32"/>
        </w:rPr>
        <w:t xml:space="preserve"> самостоятельно. Педагог говорит, что мастера делают свои изделия выразительными не только за счёт деталей, но придают им такую позу, по которой сразу видно, что их животные гордые, добрые. Посмотрите на его ноги, шею, голову и сравните со своей вылепленной фигуркой. Подправьте её, если нужно, что бы и ваши животные получились такими же. </w:t>
      </w:r>
    </w:p>
    <w:p w:rsidR="00C319DC" w:rsidRPr="00EC1C2C" w:rsidRDefault="00C319DC" w:rsidP="00EC1C2C">
      <w:pPr>
        <w:rPr>
          <w:sz w:val="32"/>
          <w:szCs w:val="32"/>
        </w:rPr>
      </w:pPr>
      <w:r>
        <w:rPr>
          <w:sz w:val="32"/>
          <w:szCs w:val="32"/>
        </w:rPr>
        <w:t>В заключении дети ставят своих вылепленных животных рядом с образцом и находят самое похожее. Воспитатель помогает определить</w:t>
      </w:r>
      <w:r w:rsidR="00CC442A">
        <w:rPr>
          <w:sz w:val="32"/>
          <w:szCs w:val="32"/>
        </w:rPr>
        <w:t xml:space="preserve">, </w:t>
      </w:r>
      <w:r>
        <w:rPr>
          <w:sz w:val="32"/>
          <w:szCs w:val="32"/>
        </w:rPr>
        <w:t xml:space="preserve"> в чем его сходство со скульптурой.</w:t>
      </w:r>
    </w:p>
    <w:sectPr w:rsidR="00C319DC" w:rsidRPr="00EC1C2C" w:rsidSect="00690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47DDF"/>
    <w:multiLevelType w:val="hybridMultilevel"/>
    <w:tmpl w:val="6E04F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CC7C39"/>
    <w:multiLevelType w:val="hybridMultilevel"/>
    <w:tmpl w:val="BE9E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70EA4"/>
    <w:rsid w:val="00170EA4"/>
    <w:rsid w:val="002B6945"/>
    <w:rsid w:val="005936DF"/>
    <w:rsid w:val="00690C76"/>
    <w:rsid w:val="008A0BB6"/>
    <w:rsid w:val="00C319DC"/>
    <w:rsid w:val="00CC442A"/>
    <w:rsid w:val="00EC1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E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2011-11-20T08:53:00Z</dcterms:created>
  <dcterms:modified xsi:type="dcterms:W3CDTF">2011-11-20T09:44:00Z</dcterms:modified>
</cp:coreProperties>
</file>