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8" w:rsidRPr="003E37C4" w:rsidRDefault="00377BA5" w:rsidP="006D7998">
      <w:pPr>
        <w:pStyle w:val="a6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 xml:space="preserve"> </w:t>
      </w:r>
    </w:p>
    <w:p w:rsidR="006D7998" w:rsidRPr="003E37C4" w:rsidRDefault="006D7998" w:rsidP="006D7998">
      <w:pPr>
        <w:pStyle w:val="a6"/>
        <w:rPr>
          <w:color w:val="FF6600"/>
          <w:sz w:val="28"/>
          <w:szCs w:val="28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77BA5" w:rsidRPr="003B2EBA" w:rsidRDefault="003542EB" w:rsidP="00377BA5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color w:val="C00000"/>
          <w:sz w:val="44"/>
          <w:szCs w:val="44"/>
        </w:rPr>
        <w:t xml:space="preserve"> </w:t>
      </w:r>
      <w:r w:rsidR="00377BA5" w:rsidRPr="003B2EBA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«Что нужно знать об эмоциональном развитии</w:t>
      </w:r>
    </w:p>
    <w:p w:rsidR="00377BA5" w:rsidRPr="003B2EBA" w:rsidRDefault="00377BA5" w:rsidP="00377BA5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3B2EBA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ребёнка-дошкольника»</w:t>
      </w:r>
    </w:p>
    <w:p w:rsidR="00377BA5" w:rsidRPr="003B2EBA" w:rsidRDefault="00377BA5" w:rsidP="00377BA5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377BA5" w:rsidRPr="003B2EBA" w:rsidRDefault="00377BA5" w:rsidP="00377BA5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color w:val="FF33CC"/>
          <w:sz w:val="36"/>
          <w:szCs w:val="36"/>
        </w:rPr>
      </w:pPr>
      <w:r w:rsidRPr="003B2EBA">
        <w:rPr>
          <w:rFonts w:ascii="Times New Roman" w:eastAsia="Calibri" w:hAnsi="Times New Roman" w:cs="Times New Roman"/>
          <w:b/>
          <w:color w:val="FF33CC"/>
          <w:sz w:val="36"/>
          <w:szCs w:val="36"/>
        </w:rPr>
        <w:t>4 года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Ведёт себя «хорошо» более продолжительное время: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способен к сотрудничеству со сверстниками;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способен усвоить правила очерёдности;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может проявлять заботу о младшем или животном и сочувствие обиженным. 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Нормальное «плохое» поведение: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напоминает поведение ребёнка более младшего возраста (Снимается лаской и терпимостью взрослых к временному регрессу в поведении).</w:t>
      </w:r>
    </w:p>
    <w:p w:rsidR="00377BA5" w:rsidRPr="003B2EBA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color w:val="FF33CC"/>
          <w:sz w:val="28"/>
          <w:szCs w:val="28"/>
        </w:rPr>
      </w:pPr>
    </w:p>
    <w:p w:rsidR="00377BA5" w:rsidRPr="003B2EBA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color w:val="FF33CC"/>
          <w:sz w:val="28"/>
          <w:szCs w:val="28"/>
        </w:rPr>
      </w:pPr>
      <w:r w:rsidRPr="003B2EBA">
        <w:rPr>
          <w:rFonts w:ascii="Times New Roman" w:eastAsia="Calibri" w:hAnsi="Times New Roman" w:cs="Times New Roman"/>
          <w:color w:val="FF33CC"/>
          <w:sz w:val="28"/>
          <w:szCs w:val="28"/>
        </w:rPr>
        <w:t xml:space="preserve">                                                      </w:t>
      </w:r>
      <w:r w:rsidRPr="003B2EBA">
        <w:rPr>
          <w:rFonts w:ascii="Times New Roman" w:eastAsia="Calibri" w:hAnsi="Times New Roman" w:cs="Times New Roman"/>
          <w:b/>
          <w:color w:val="FF33CC"/>
          <w:sz w:val="28"/>
          <w:szCs w:val="28"/>
        </w:rPr>
        <w:t xml:space="preserve"> 5 лет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Ведёт себя «хорошо» в течение всего времени пребывания в ДОУ: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соблюдает распорядок дня. Ориентируется во времени по часам;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лучше понимает стремление взрослых к порядку и опрятности и способен в какой-то мере помогать им в этом.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Нормальное «плохое» поведение: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разоблачает любое отступление в поведении взрослых от декларируемых ими правил;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бурно реагирует на ложь взрослых, допущенную в разговоре друг с другом.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BA5" w:rsidRPr="003B2EBA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color w:val="FF33CC"/>
          <w:sz w:val="28"/>
          <w:szCs w:val="28"/>
        </w:rPr>
      </w:pPr>
      <w:r w:rsidRPr="003B2EBA">
        <w:rPr>
          <w:rFonts w:ascii="Times New Roman" w:eastAsia="Calibri" w:hAnsi="Times New Roman" w:cs="Times New Roman"/>
          <w:color w:val="FF33CC"/>
          <w:sz w:val="28"/>
          <w:szCs w:val="28"/>
        </w:rPr>
        <w:t xml:space="preserve">                                                       </w:t>
      </w:r>
      <w:r w:rsidRPr="003B2EBA">
        <w:rPr>
          <w:rFonts w:ascii="Times New Roman" w:eastAsia="Calibri" w:hAnsi="Times New Roman" w:cs="Times New Roman"/>
          <w:b/>
          <w:color w:val="FF33CC"/>
          <w:sz w:val="28"/>
          <w:szCs w:val="28"/>
        </w:rPr>
        <w:t xml:space="preserve"> 6 лет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FBD">
        <w:rPr>
          <w:rFonts w:ascii="Times New Roman" w:eastAsia="Calibri" w:hAnsi="Times New Roman" w:cs="Times New Roman"/>
          <w:b/>
          <w:sz w:val="28"/>
          <w:szCs w:val="28"/>
        </w:rPr>
        <w:t>Теряет непосредственность в поведении, «хорошее» поведение становится самостоятельно поддерживаемой нормой: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способен подчинять эмоции своим не очень отдалённым целям;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удерживает принятую на себя роль до окончания игры или достижения поставленной цели;</w:t>
      </w:r>
    </w:p>
    <w:p w:rsidR="00377BA5" w:rsidRPr="001E4FBD" w:rsidRDefault="00377BA5" w:rsidP="00377BA5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BD">
        <w:rPr>
          <w:rFonts w:ascii="Times New Roman" w:eastAsia="Calibri" w:hAnsi="Times New Roman" w:cs="Times New Roman"/>
          <w:sz w:val="28"/>
          <w:szCs w:val="28"/>
        </w:rPr>
        <w:t xml:space="preserve"> - начинает осознавать свои переживания;</w:t>
      </w:r>
    </w:p>
    <w:p w:rsidR="00377BA5" w:rsidRPr="001E4FBD" w:rsidRDefault="00377BA5" w:rsidP="00377BA5">
      <w:pPr>
        <w:rPr>
          <w:rFonts w:ascii="Times New Roman" w:hAnsi="Times New Roman" w:cs="Times New Roman"/>
        </w:rPr>
      </w:pPr>
    </w:p>
    <w:p w:rsidR="00D216A8" w:rsidRPr="00D05CBF" w:rsidRDefault="00D216A8" w:rsidP="003542EB">
      <w:pPr>
        <w:spacing w:after="0"/>
        <w:rPr>
          <w:sz w:val="28"/>
          <w:szCs w:val="28"/>
        </w:rPr>
      </w:pPr>
    </w:p>
    <w:sectPr w:rsidR="00D216A8" w:rsidRPr="00D05CBF" w:rsidSect="003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573"/>
    <w:multiLevelType w:val="singleLevel"/>
    <w:tmpl w:val="CB42265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1B340E"/>
    <w:multiLevelType w:val="hybridMultilevel"/>
    <w:tmpl w:val="CB90D66E"/>
    <w:lvl w:ilvl="0" w:tplc="601C7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ED4"/>
    <w:rsid w:val="000A29A7"/>
    <w:rsid w:val="0010545E"/>
    <w:rsid w:val="00326DAA"/>
    <w:rsid w:val="003542EB"/>
    <w:rsid w:val="00377BA5"/>
    <w:rsid w:val="005D3A5E"/>
    <w:rsid w:val="006875F6"/>
    <w:rsid w:val="006D7998"/>
    <w:rsid w:val="00C00C8A"/>
    <w:rsid w:val="00D05CBF"/>
    <w:rsid w:val="00D216A8"/>
    <w:rsid w:val="00DF1ED4"/>
    <w:rsid w:val="00F54DC2"/>
    <w:rsid w:val="00F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A"/>
  </w:style>
  <w:style w:type="paragraph" w:styleId="4">
    <w:name w:val="heading 4"/>
    <w:basedOn w:val="a"/>
    <w:link w:val="40"/>
    <w:qFormat/>
    <w:rsid w:val="00354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D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542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nhideWhenUsed/>
    <w:rsid w:val="006D7998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10</cp:revision>
  <dcterms:created xsi:type="dcterms:W3CDTF">2013-03-23T17:08:00Z</dcterms:created>
  <dcterms:modified xsi:type="dcterms:W3CDTF">2013-03-23T17:43:00Z</dcterms:modified>
</cp:coreProperties>
</file>