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9" w:rsidRPr="007D7889" w:rsidRDefault="007D7889" w:rsidP="007D7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889">
        <w:rPr>
          <w:rFonts w:ascii="Times New Roman" w:hAnsi="Times New Roman" w:cs="Times New Roman"/>
          <w:b/>
          <w:sz w:val="28"/>
          <w:szCs w:val="24"/>
        </w:rPr>
        <w:t>Возрождение Олимпийских Игр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4238</wp:posOffset>
            </wp:positionV>
            <wp:extent cx="1444433" cy="1903228"/>
            <wp:effectExtent l="19050" t="0" r="3367" b="0"/>
            <wp:wrapSquare wrapText="bothSides"/>
            <wp:docPr id="1" name="Рисунок 1" descr="Пьер де Кубертен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ьер де Кубертен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33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>Современная история Олимпийских Игр началась в 1892 году в Сорбонне, с доклада Пьера де Кубертена «Возрождение Олимпийских игр». Считая физическую культуру обязательным условием формирования гармоничной личности, Пьер де Кубертен всю свою жизнь подчинил воплощению великой идеи возродить в современном мире традиции Древней Эллады. «Возрождение Олимпийских игр на принципах и условиях, которые бы соответствовали запросам современного общества, сделает возможной встречу представителей всех народов мира каждые четыре года. Мы надеемся, что эти мирные и благородные состязания будут лучшим выражением духа интернационализма», - писал Пьер де Кубертен видным спортивным деятелям разных стран.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Благодаря усилиям именно этого человека уже два года спустя история Олимпийских Игр ознаменовалась событием, значение которого сложно переоценить. 16 июня 1894 года на Международный атлетический конгресс, который проходил в большом зале Сорбонского университета, съехались представители спортивных организаций из 10 стран. Собрание насчитывало более двух тысяч участников. 23 июня стало самым знаковым в истории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олимпизма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днем, когда, спустя полтора тысячелетия после запрета Олимпийских игр, было принято решение об их возрождении – для всего человечества.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Кроме того на Парижском атлетическом Конгрессе был создан первый Международный олимпийский комитет (МОК), в который вошли представители 12 стран. Первым президентом МОК был избран греческий поэт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Деметриус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Викалес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а первые Игры современного олимпийского цикла было решено провести в Греции в 1896 году.</w:t>
      </w:r>
    </w:p>
    <w:tbl>
      <w:tblPr>
        <w:tblpPr w:leftFromText="45" w:rightFromText="45" w:vertAnchor="text" w:tblpXSpec="right" w:tblpYSpec="center"/>
        <w:tblW w:w="40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1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90115" cy="1329055"/>
                  <wp:effectExtent l="19050" t="0" r="635" b="0"/>
                  <wp:docPr id="2" name="Рисунок 2" descr="Пьер де Кубертен на открытии Олимпийских Игр, Париж, 192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ьер де Кубертен на открытии Олимпийских Игр, Париж, 192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Пьер де Кубертен на открытии Олимпийских Игр (крайний слева в первом ряду), Париж, 1924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Предстояла огромная организационная работа. И в первую очередь необходимо было принять единый свод правил, которым стала Олимпийская хартия – главный правовой документ Олимпийского спорта, которым определяются:</w:t>
      </w:r>
    </w:p>
    <w:p w:rsidR="007D7889" w:rsidRPr="007D7889" w:rsidRDefault="007D7889" w:rsidP="007D788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Условия допуска стран и спортсменов к участию в Олимпийских Играх;</w:t>
      </w:r>
    </w:p>
    <w:p w:rsidR="007D7889" w:rsidRPr="007D7889" w:rsidRDefault="007D7889" w:rsidP="007D788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Норма представительства стран, участвующих в Олимпийских Играх;</w:t>
      </w:r>
    </w:p>
    <w:p w:rsidR="007D7889" w:rsidRPr="007D7889" w:rsidRDefault="007D7889" w:rsidP="007D788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Основные принципы взаимоотношений МОК с Национальными олимпийскими комитетами и Международными спортивными федерациями;</w:t>
      </w:r>
    </w:p>
    <w:p w:rsidR="007D7889" w:rsidRPr="007D7889" w:rsidRDefault="007D7889" w:rsidP="007D788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Порядок избрания членов МОК;</w:t>
      </w:r>
    </w:p>
    <w:p w:rsidR="007D7889" w:rsidRPr="007D7889" w:rsidRDefault="007D7889" w:rsidP="007D788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Порядок созыва сессий и их работы и проч.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В разные периоды истории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олимпизма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в Олимпийскую хартию вносились различные изменения и коррективы, она уточнялась и дополнялась, в зависимости от требований </w:t>
      </w:r>
      <w:r w:rsidRPr="007D7889">
        <w:rPr>
          <w:rFonts w:ascii="Times New Roman" w:hAnsi="Times New Roman" w:cs="Times New Roman"/>
          <w:sz w:val="24"/>
          <w:szCs w:val="24"/>
        </w:rPr>
        <w:lastRenderedPageBreak/>
        <w:t xml:space="preserve">времени. Тем не менее, основы Олимпийской хартии, отраженные в ней концепция, цели и основополагающие принципы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олимпизма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остаются неизменными. «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Олимпизм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представляет собой философию жизни, возвышающую и объединяющую в сбалансированное целое достоинство тела, воли и разума. Соединяя спорт с культурой и образованием,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олимпизм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стремится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принципам». Для всего цивилизованного мира эти принципы, заложенные Пьером де Кубертеном, и по сей день являются аккумулированной сущностью идеи Олимпийских Игр.</w:t>
      </w:r>
    </w:p>
    <w:p w:rsidR="00000000" w:rsidRPr="007D7889" w:rsidRDefault="0008274E" w:rsidP="007D7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889" w:rsidRPr="007D7889" w:rsidRDefault="007D7889" w:rsidP="007D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89">
        <w:rPr>
          <w:rFonts w:ascii="Times New Roman" w:hAnsi="Times New Roman" w:cs="Times New Roman"/>
          <w:b/>
          <w:sz w:val="28"/>
          <w:szCs w:val="28"/>
        </w:rPr>
        <w:t>Развитие спорта в России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-4032</wp:posOffset>
            </wp:positionV>
            <wp:extent cx="1664542" cy="1190847"/>
            <wp:effectExtent l="19050" t="0" r="0" b="0"/>
            <wp:wrapSquare wrapText="bothSides"/>
            <wp:docPr id="29" name="Рисунок 29" descr="Игра в город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Игра в город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42" cy="119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 xml:space="preserve">Современный российский спорт берет свое начало в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и физических упражнениях, которые имели широкое распространение в народном быту. Это и лапта, и игры с мячом, и кулачный бой, и городки, и ходьба на лыжах, и катание на санях, и многие другие традиционные забавы. Именно в народной системе физического воспитания, которая дополнялась закаливанием, берут свои истоки такие виды российского спорта как плавание, гребля, верховая езда, парусный спорт и многие другие.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На государственном уровне наиболее заметные преобразования в развитии и становлении российского спорта связаны с именем Петра I. Именно в это время в стране открываются светские учебные заведения, задачей которых является подготовка квалифицированных кадров для развивающейся промышленности России. В числе первых таких заведений были Московская школа математических и навигационных наук, Морская академия, общеобразовательная гимназия </w:t>
      </w:r>
      <w:proofErr w:type="spellStart"/>
      <w:proofErr w:type="gramStart"/>
      <w:r w:rsidRPr="007D7889">
        <w:rPr>
          <w:rFonts w:ascii="Times New Roman" w:hAnsi="Times New Roman" w:cs="Times New Roman"/>
          <w:sz w:val="24"/>
          <w:szCs w:val="24"/>
        </w:rPr>
        <w:t>Глюка</w:t>
      </w:r>
      <w:proofErr w:type="spellEnd"/>
      <w:proofErr w:type="gramEnd"/>
      <w:r w:rsidRPr="007D7889">
        <w:rPr>
          <w:rFonts w:ascii="Times New Roman" w:hAnsi="Times New Roman" w:cs="Times New Roman"/>
          <w:sz w:val="24"/>
          <w:szCs w:val="24"/>
        </w:rPr>
        <w:t>, Шляхетский кадетский корпус и др. В качестве одной из обязательных дисциплин в этих образовательных учреждениях вводится физическое воспитание. Основными учебными дисциплинами в рамках физического воспитания становятся гимнастика, «шпажное искусство», гребля, танцы, парусное дело, стрельба из пистолета и т.д. Овладение данными видами спорта считалось необходимым для подготовки молодежи дворянских сословий к военной офицерской службе.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Российский спо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рт в 19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 начале 19 века развитие спорта в России получает дополнительный стимул благодаря появлению в стране частных спортивных заведений для представителей российской аристократии. Выходят различные учебные пособия, посвященные освоению техниками фехтования, плавания, стрельбы и других видов спорта. Строятся специальные спортивные сооружения – манежи, тиры, ипподромы. Проводятся соревнования между членами спортивных обществ и клубов, организации и развитию которых активно способствуют передовые деятели страны. Появляются первые специализированные журналы, ориентированные на распространение идей спорта. В частности, это «Охотник» (1887), «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Циклист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» (1895), «Спорт» (1900) и другие периодические издания, посвященные российскому спорту (к 1915 году их было уже более трех десятков).</w:t>
      </w:r>
    </w:p>
    <w:tbl>
      <w:tblPr>
        <w:tblpPr w:leftFromText="45" w:rightFromText="45" w:vertAnchor="text"/>
        <w:tblW w:w="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30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1669415" cy="1190625"/>
                  <wp:effectExtent l="19050" t="0" r="6985" b="0"/>
                  <wp:docPr id="30" name="Рисунок 30" descr="Л.Н.Толстой за игрой в городки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Л.Н.Толстой за игрой в городки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Л.Н.Толстой за игрой в городки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Видные русские мыслители, представители науки и искусства публично высказываются и пропагандируют развитие спорта в России, ратуют за физическое воспитание как обязательную составляющую формирования гармоничной личности. Так, А.Герцен пишет: «Полноте презирать тело, полноте шутить с ним! Оно мозолью придавит весь Ваш бодрый ум и на смех гордому вашему духу докажет его зависимость от узкого сапога». Его дополняет В.Белинский, считая, что «развитию здоровья и крепости тела соответствует развитие умственных способностей и приобретение познаний».</w:t>
      </w:r>
    </w:p>
    <w:tbl>
      <w:tblPr>
        <w:tblpPr w:leftFromText="45" w:rightFromText="45" w:vertAnchor="text" w:tblpXSpec="right" w:tblpYSpec="center"/>
        <w:tblW w:w="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30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69415" cy="1190625"/>
                  <wp:effectExtent l="19050" t="0" r="6985" b="0"/>
                  <wp:docPr id="31" name="Рисунок 31" descr="Генерал Алексей Бутовский. Афины, 1896 год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енерал Алексей Бутовский. Афины, 1896 год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справа - генерал Алексей </w:t>
            </w:r>
            <w:proofErr w:type="spellStart"/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. Афины, 1896 год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Ближе к концу 19 века появляются спортивные организации с большей демократичной направленностью. Российский спорт становится доступным не только для представителей дворянства, но также для студентов, служащих, интеллигенции того времени. Так, открывается русское гимнастическое общество в Москве, кружок тяжелой атлетики Краевского в Петербурге, московский клуб велосипедистов-любителей и др. Передовые деятели страны активно участвуют в работе международных спортивных организаций. В частности, в 1894 году генерал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А.Бутовский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становится членом Международного олимпийского комитета, принимает активное участие в подготовке I Олимпийского конгресса и I Олимпиады в Греции. За эту работу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Бутовский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получает Золотой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Командорскй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крест – высшую награду, которой из членов МОК был удостоен еще лишь один представитель – основоположник современных Олимпийских игр Пьер де Кубертен.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 этот же период времени получают широкое распространение и выходят на новый качественный уровень такие виды современного российского спорта, как лыжный и конькобежный спорт. Активно развиваются фигурное катание, футбол и хоккей с мячом, бокс, легкая атлетика.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5036</wp:posOffset>
            </wp:positionV>
            <wp:extent cx="1093559" cy="1669311"/>
            <wp:effectExtent l="19050" t="0" r="0" b="0"/>
            <wp:wrapSquare wrapText="bothSides"/>
            <wp:docPr id="32" name="Рисунок 32" descr="Российские борцы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оссийские борцы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59" cy="16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 xml:space="preserve">Значимую роль в развитии спорта в России сыграли также встречи отечественных спортсменов с представителями зарубежного спорта. Успехи в международных соревнованиях демонстрировали российские борцы, фехтовальщики, гребцы, тяжелоатлеты, велосипедисты, конькобежцы. Так, конькобежец Александр Паншин в 1888 году получает титул сильнейшего скорохода мира, гонщик Дьяков становится победителем открытого чемпионата Англии среди велосипедистов 1896 года. В 1899 году в Милане русский тяжелоатлет Елисеев, ученик Краевского, одерживает первенство в международном конкурсе силачей по поднятию тяжестей и получает золотую медаль. Также своими достижениями выделяются на российской и мировой спортивной арене борцы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Поддубный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Шемякин.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Достижения российского спорта в начале 20 века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1607185" cy="2362200"/>
            <wp:effectExtent l="19050" t="0" r="0" b="0"/>
            <wp:wrapSquare wrapText="bothSides"/>
            <wp:docPr id="33" name="Рисунок 33" descr="Гимнастик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имнасти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 xml:space="preserve">Начиная с первой половины 20 века, спорт получает широкое распространение среди студентов. На правительственном уровне в стране разрешена организация спортивных кружков для занятий физическими упражнениями в высших учебных заведениях. В крупных городах, таких как Томск, Москва, Петербург появляются студенческие спортивные лиги, что дает очередной толчок развитию спорта в России.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Преимущественно это – фехтование, гимнастика, силовая борьба, гребля, плавание, легкая атлетика, конькобежный и лыжный виды спорта.</w:t>
      </w:r>
      <w:proofErr w:type="gramEnd"/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В 1901 году в Петербурге основана футбольная лига – это событие положило начало розыгрышам футбольных кубков в России.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Далее футбольные клубы появляются и во многих других российских городах - Орехове-Зуеве, Москве, Риге, Киеве, Одессе, Тифлисе, Твери, Харькове.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В 1911 году в стране создается Российский олимпийский комитет. Два года спустя, в 1913 году, - Канцелярия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Главнонаблюдающего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за физическим развитием народонаселения Российской империи, которая была учреждена по инициативе Николая II для руководства развитием спорта в России. Кроме того, в 1914 году создается специальная общественная организация - Временный совет по делам физического развития населения. В этот Совет вошли видные педагоги и общественные деятели, представители крупнейших российских спортивных обществ и клубов, чиновники различных министерств и ведомств.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3588</wp:posOffset>
            </wp:positionV>
            <wp:extent cx="1061661" cy="1669312"/>
            <wp:effectExtent l="19050" t="0" r="5139" b="0"/>
            <wp:wrapSquare wrapText="bothSides"/>
            <wp:docPr id="34" name="Рисунок 34" descr="Велогонк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елогонк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61" cy="166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 xml:space="preserve">Всего к 1914 году Россия насчитывает порядка 800 спортивных клубов и обществ, объединяющих более 50 тысяч спортсменов. В стране проводятся спортивные соревнования, в том числе и на первенство России. Русские спортсмены также принимают участие в международных спортивных состязаниях, в первенствах Европы и мира, в Олимпийских играх. Именно в этот период времени в историю российского спорта вошли имена таких выдающихся спортсменов как Н.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Панин-Коломенкин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В.Ипполитов, Н.Струнников, Н.Орлов, А.Петров, С.Елисеев,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И.Поддубный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П.Исаков,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П.Богатырев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многие-многие другие.</w:t>
      </w:r>
    </w:p>
    <w:p w:rsidR="007D7889" w:rsidRPr="007D7889" w:rsidRDefault="007D7889" w:rsidP="007D7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889">
        <w:rPr>
          <w:rFonts w:ascii="Times New Roman" w:hAnsi="Times New Roman" w:cs="Times New Roman"/>
          <w:b/>
          <w:sz w:val="28"/>
          <w:szCs w:val="24"/>
        </w:rPr>
        <w:t>Молодежный спорт в России и СССР</w:t>
      </w:r>
    </w:p>
    <w:p w:rsidR="007D7889" w:rsidRPr="007D7889" w:rsidRDefault="007D7889" w:rsidP="007D7889">
      <w:pPr>
        <w:rPr>
          <w:rFonts w:ascii="Times New Roman" w:hAnsi="Times New Roman" w:cs="Times New Roman"/>
          <w:b/>
          <w:sz w:val="28"/>
          <w:szCs w:val="24"/>
        </w:rPr>
      </w:pPr>
      <w:r w:rsidRPr="007D7889">
        <w:rPr>
          <w:rFonts w:ascii="Times New Roman" w:hAnsi="Times New Roman" w:cs="Times New Roman"/>
          <w:b/>
          <w:sz w:val="28"/>
          <w:szCs w:val="24"/>
        </w:rPr>
        <w:t>Зарождение молодежного спорта в России</w:t>
      </w:r>
    </w:p>
    <w:p w:rsidR="007D7889" w:rsidRPr="007D7889" w:rsidRDefault="007D7889" w:rsidP="007D7889">
      <w:pPr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-2643</wp:posOffset>
            </wp:positionV>
            <wp:extent cx="1903538" cy="1233376"/>
            <wp:effectExtent l="19050" t="0" r="1462" b="0"/>
            <wp:wrapSquare wrapText="bothSides"/>
            <wp:docPr id="41" name="Рисунок 41" descr="С первых лет Советской власти студенческий спорт становится одними из приоритетных направлений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 первых лет Советской власти студенческий спорт становится одними из приоритетных направлений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38" cy="123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>Начало активному развитию молодежного спорта в нашей стране было положено в 1902 году, когда Правительством были учреждены «Временные правила о порядке и организации студенческих учреждений в высших учебных заведениях министерства народного просвещения». На основании этого документа студентам высших учебных заведений разрешалось спортивные кружки «для занятий разного рода физическими упражнениями».</w:t>
      </w:r>
    </w:p>
    <w:p w:rsidR="007D7889" w:rsidRPr="007D7889" w:rsidRDefault="007D7889" w:rsidP="007D7889">
      <w:pPr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lastRenderedPageBreak/>
        <w:t>Уже к 1911 году на базе крупных российских университетов и институтов были созданы около 40 спортивных клубов, а также спортивные Лиги студентов в Москве и Санкт-Петербурге. Перед этими организациями стояли две ключевые задачи - развитие российского молодежного спорта и подготовка квалифицированных специалистов в области физического воспитания.</w:t>
      </w:r>
    </w:p>
    <w:p w:rsidR="007D7889" w:rsidRPr="007D7889" w:rsidRDefault="007D7889" w:rsidP="007D7889">
      <w:pPr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К 1916 году уже треть ВУЗов страны (а именно – 35 из 105) имела свои спортивные команды и общества, которые дали «путевку в жизнь» многим выдающимся спортсменам и тренерам, специалистам в области физической культуры.</w:t>
      </w:r>
    </w:p>
    <w:p w:rsidR="007D7889" w:rsidRPr="007D7889" w:rsidRDefault="007D7889" w:rsidP="007D7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7889">
        <w:rPr>
          <w:rFonts w:ascii="Times New Roman" w:hAnsi="Times New Roman" w:cs="Times New Roman"/>
          <w:b/>
          <w:sz w:val="28"/>
          <w:szCs w:val="24"/>
        </w:rPr>
        <w:t>Молодежное спортивное движение в СССР</w:t>
      </w:r>
    </w:p>
    <w:tbl>
      <w:tblPr>
        <w:tblpPr w:leftFromText="45" w:rightFromText="45" w:vertAnchor="text"/>
        <w:tblW w:w="31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98"/>
      </w:tblGrid>
      <w:tr w:rsidR="007D7889" w:rsidRPr="007D7889" w:rsidTr="007D7889">
        <w:trPr>
          <w:tblCellSpacing w:w="0" w:type="dxa"/>
        </w:trPr>
        <w:tc>
          <w:tcPr>
            <w:tcW w:w="319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03095" cy="1233170"/>
                  <wp:effectExtent l="19050" t="0" r="1905" b="0"/>
                  <wp:docPr id="42" name="Рисунок 42" descr="Москва. Стадион Динамо. 1930-е. Фото Э.Евзерихина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Москва. Стадион Динамо. 1930-е. Фото Э.Евзерихина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3198" w:type="dxa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Москва. Стадион Динамо. 1930-е. Фото Э. </w:t>
            </w:r>
            <w:proofErr w:type="spellStart"/>
            <w:r w:rsidRPr="007D7889">
              <w:rPr>
                <w:rFonts w:ascii="Times New Roman" w:hAnsi="Times New Roman" w:cs="Times New Roman"/>
                <w:b/>
                <w:sz w:val="24"/>
                <w:szCs w:val="24"/>
              </w:rPr>
              <w:t>Евзерихина</w:t>
            </w:r>
            <w:proofErr w:type="spellEnd"/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С первых лет Советской власти студенческий спорт в частности и молодежный спорт в целом - становятся одними из приоритетных направлений в рамках партийной программы СССР, нацеленной на развитие массового спорта в стране. Для приобщения молодежи к физической культуре активно используется пропаганда здорового образа жизни, укрепляется материально-техническая база, запускается массовое производство спортивного снаряжения и оборудования, создается спортивная инфраструктура, клубы, организации, физкультурно-оздоровительные центры, разрабатываются и вводятся различные спортивные нормативы и т.д.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4770</wp:posOffset>
            </wp:positionV>
            <wp:extent cx="1230512" cy="1669312"/>
            <wp:effectExtent l="19050" t="0" r="7738" b="0"/>
            <wp:wrapSquare wrapText="bothSides"/>
            <wp:docPr id="43" name="Рисунок 43" descr="Плакат: Комсомолец, будь готов к обороне СССР!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лакат: Комсомолец, будь готов к обороне СССР!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12" cy="166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>Теперь центрами физической культуры и спорта становятся не только ВУЗы, но и другие образовательные учреждения – дошкольные, общеобразовательные, специальные учебные заведения. Выстраивается система физического воспитания и спорта, в рамках которой занятия проводятся в двух формах – обязательной и добровольной. Программной и нормативной основой советской системы физического воспитания становится Всесоюзный физкультурный комплекс ГТО.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Развитием детского и молодежного спорта занимаются специально созданные для этих целей спортивные общества и ведомства, детско-юношеские спортивные школы, секции, клубы ДОСААФ, культурно-просветительские и внешкольные учреждения. К 1975 году подготовкой специалистов по физическому воспитанию занимаются более 210 высших и средних учебных заведений. Ежегодно выпускается свыше 15 тысяч физкультурником с высшим и 10 тысяч со средним специальным образованием. В ВУЗах и НИИ физической культуры в СССР к этому времени работает порядка 1,3 тысяч профессионалов с учёными степенями и званиями.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Особенно ярко и масштабно результаты развития молодежного спорта в СССР (как части государственной программы физической подготовки и воспитания населения страны) проявляются в рамках массовых спортивно-гимнастических праздников и соревнований. Только по Всесоюзному спортивному календарю их проводится ежегодно – порядка 300.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 xml:space="preserve">В числе крупнейших можно отметить: массовые детские соревнования по хоккею </w:t>
      </w:r>
      <w:r w:rsidRPr="007D7889">
        <w:rPr>
          <w:rFonts w:ascii="Times New Roman" w:hAnsi="Times New Roman" w:cs="Times New Roman"/>
          <w:sz w:val="24"/>
          <w:szCs w:val="24"/>
        </w:rPr>
        <w:lastRenderedPageBreak/>
        <w:t>«Золотая шайба», по футболу «Кожаный мяч», военно-спортивные игры «Зарница» и «Орленок», спартакиады профсоюзов, спортивных обществ «Трудовые резервы» и «Динамо» и проч.</w:t>
      </w:r>
      <w:proofErr w:type="gramEnd"/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Особенности и ключевые этапы развития студенческого спорта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-4268</wp:posOffset>
            </wp:positionV>
            <wp:extent cx="1903538" cy="1233377"/>
            <wp:effectExtent l="19050" t="0" r="1462" b="0"/>
            <wp:wrapSquare wrapText="bothSides"/>
            <wp:docPr id="44" name="Рисунок 44" descr="Молодежное спортивное движение в СССР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Молодежное спортивное движение в СССР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38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89">
        <w:rPr>
          <w:rFonts w:ascii="Times New Roman" w:hAnsi="Times New Roman" w:cs="Times New Roman"/>
          <w:sz w:val="24"/>
          <w:szCs w:val="24"/>
        </w:rPr>
        <w:t>Начиная с 1918 года, целевая направленность учебных программ по физическому воспитанию в СССР имеет ярко выраженный военно-прикладной характер. В послевоенные годы данная ситуация претерпевает серьезные изменения: программы развития студенческого спорта дополняются важной составляющей – курсами спортивного совершенствования, а главной задачей молодежного спорта становится подготовка и завоевание советскими спортсменами лидирующих позиций на мировой спортивной арене.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 1946 году в ВУЗах вводится обязательный медицинский контроль состояния здоровья студентов, занимающихся физической культурой и спортом. С 1956 года – ВУЗы получают возможность формировать учебную программу (количество часов и содержание) по физическому воспитанию самостоятельно. Все большее значение в этот период времени приобретает оздоровительная направленность студенческого спорта.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 1957 году постановлением Президиумом В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ЦСПС пр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инимается решение о создании единого студенческого спортивного общества «Буревестник», ключевая задача которого – завоевание для СССР ведущих позиций в международном студенческом спорте.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В скором времени «Буревестник», объединивший отраслевые спортивные общества («Искра», «Медик», «Труд», «Здоровье», «Старт», «Металлург», «Наука» и др.), насчитывает более 1,5 миллионов участников.</w:t>
      </w:r>
      <w:proofErr w:type="gramEnd"/>
    </w:p>
    <w:tbl>
      <w:tblPr>
        <w:tblpPr w:leftFromText="45" w:rightFromText="45" w:vertAnchor="text" w:tblpXSpec="right" w:tblpYSpec="center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98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03095" cy="1233170"/>
                  <wp:effectExtent l="19050" t="0" r="1905" b="0"/>
                  <wp:docPr id="45" name="Рисунок 45" descr="Москва. ЦПКиО им. М.Горького. Теннисисты. 1930-е. Фото Э.Евзерихина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Москва. ЦПКиО им. М.Горького. Теннисисты. 1930-е. Фото Э.Евзерихина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b/>
                <w:sz w:val="24"/>
                <w:szCs w:val="24"/>
              </w:rPr>
              <w:t>Москва. ЦПКиО им. М. Горького. Теннисисты. 1930-е.</w:t>
            </w:r>
            <w:r w:rsidRPr="007D78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Фото Э. </w:t>
            </w:r>
            <w:proofErr w:type="spellStart"/>
            <w:r w:rsidRPr="007D7889">
              <w:rPr>
                <w:rFonts w:ascii="Times New Roman" w:hAnsi="Times New Roman" w:cs="Times New Roman"/>
                <w:b/>
                <w:sz w:val="24"/>
                <w:szCs w:val="24"/>
              </w:rPr>
              <w:t>Евзерихина</w:t>
            </w:r>
            <w:proofErr w:type="spellEnd"/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Межфакультетские соревнования, вузовские спартакиады, матчевые встречи, массовые кроссы, турниры пользовались среди студентов большой популярностью. В них принимали участие сотни тысяч студентов, сотрудников и преподавателей. Спортивное общество «Буревестник» на протяжении 10 лет по спортивным результатам являлось ведущим в системе ДСО профсоюзов.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Тогда же в ВУЗах и специальных учебных учреждениях страны создаются учебные отделения и группы с учетом пола, состояния здоровья и уровня физической подготовленности учеников и студентов. В основу развития студенческого и молодежного спорта вводится принцип непрерывности процесса физического воспитания. Начиная с 1987 года, впервые делается акцент на обеспечение преемственности учебного материала и последовательности занятий по физическому развитию – от школы до ВУЗа (включая промежуточные этапы ПТУ и/ или средние специальные учебные заведения).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lastRenderedPageBreak/>
        <w:t xml:space="preserve">В 1992 году целевой направленностью развития студенческого и молодежного спорта в нашей стране становится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индивидуализация физического воспитания. Ключевая концепция состоит в том, что развитие молодежного спорта – это не только способ приобщения молодого поколения к конструктивному использованию свободного времени, но и инструмент для решения общественно-социальных проблем (алкоголизм, наркомания, агрессивность и проч.). А также – средство самовыражения и самосовершенствования.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D7889">
        <w:rPr>
          <w:rFonts w:ascii="Times New Roman" w:hAnsi="Times New Roman" w:cs="Times New Roman"/>
          <w:b/>
          <w:sz w:val="28"/>
          <w:szCs w:val="24"/>
        </w:rPr>
        <w:t>Сборная СССР на Играх Олимпиады</w:t>
      </w:r>
    </w:p>
    <w:tbl>
      <w:tblPr>
        <w:tblpPr w:leftFromText="45" w:rightFromText="45" w:vertAnchor="text" w:tblpXSpec="right" w:tblpYSpec="center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51" name="Рисунок 51" descr="Нина Пономарева. Сборная СССР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Нина Пономарева. Сборная СССР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Нина Пономарева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Победа СССР над фашизмом в 1945 году оказалась значимым историческим событием и переломным моментом для развития спорта в нашей стране. Поскольку именно эта Победа обеспечила своего рода «оттепель» в отношениях между политическими лидерами СССР и капиталистических стран, что позволило нашим спортсменам вновь влиться в олимпийское движение.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 1951 году в СССР был создан Олимпийский комитет. В 1952 году на Играх XV Олимпиады в Хельсинки, спустя более 30 лет, состоялся «олимпийский дебют» сборной СССР. Возвращение в Игры оказалось более чем достойным – десятки имен наших спортсменов по праву вписаны в историю Олимпийских Игр золотыми буквами.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СССР на Играх XV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В Играх XV Олимпиады участвовали 295 спортсменов СССР из 10 союзных республик. Для сборной СССР это был первый опыт столь крупных соревнований. Результат превзошел ожидания – 71 медаль (22 золотые, 30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серебряных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, 19 бронзовых). Первой олимпийской чемпионкой в истории спорта СССР стала метательница диска Нина Пономарева (Ромашкова). Более того, на пьедестал в Хельсинки поднялись сразу три советских спортсменки - Нина Пономарева (золото), Елизавета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Верхошанская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(серебро) и Нина Думбадзе (бронза).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СССР на Играх XVI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XVI Олимпиады, которые состоялись в 1956 году в Мельбурне, принесли сборной СССР 37 золотых, 29 серебряных и 32 бронзовые медали. Рекордсменкой Игр по количеству золотых медалей стала наша гимнастка Лариса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Латынина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победившая сразу в 4-х видах гимнастической программы. На следующих двух Играх, в Риме и Токио,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Латынина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пополнила свою золотую коллекцию еще пятью олимпийскими медалями, а общее количество олимпийских наград этой уникальной спортсменки составляет 18 медалей (9 золотых, 5 серебряных и 4 бронзовые).</w:t>
      </w: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lastRenderedPageBreak/>
        <w:t>Сборная СССР на Играх XVII Олимпиады</w:t>
      </w:r>
    </w:p>
    <w:tbl>
      <w:tblPr>
        <w:tblpPr w:leftFromText="45" w:rightFromText="45" w:vertAnchor="text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98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903095" cy="1286510"/>
                  <wp:effectExtent l="19050" t="0" r="1905" b="0"/>
                  <wp:docPr id="52" name="Рисунок 52" descr="Юрий Власов. Сборная СССР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Юрий Власов. Сборная СССР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Юрий Власов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XVII Олимпиады 1960 года в Риме оказались рекордными по числу участников – 5338 спортсменов из 83 стран. Сборная СССР была представлена 284 мастерами из всех союзных республик. Участие сборной СССР в Играх XVII Олимпиады стало по-настоящему триумфальным – 43 золотые медали, 29 серебряных и 31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бронзовая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. Второе место в Играх, со значительным отставанием, заняла сборная США. На третье место вышла объединенная команда Германии (ГДР и ФРГ). Наибольшего успеха из спортсменов сборной СССР в этих Играх добился гимнаст Борис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Шахлин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– 4 золотые медали, 2 серебряные и 1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бронзовая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. Штангист Юрий Власов нарушил «господство» спортсменов США в тяжелом весе,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установив новые мировые и олимпийские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рекорды. Фехтовальщики сборной СССР смогли победить признанных мастеров фехтования из Венгрии и Италии, отлично выступили наши стрелки, легкоатлеты, гребцы, борцы греко-римского стиля.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СССР на Играх XVIII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XVIII Олимпиады 1964 года стали первыми Играми, проводимыми в Азии. В программу соревнований впервые в олимпийской истории вошли волейбол и дзюдо. Сборная СССР насчитывала 319 спортсменов. В Токио были разыграны 163 комплекта медалей. В сумме сборной СССР досталось самое большое количество медалей – 96, из которых 30 были золотыми. Наивысшие результаты показали советские спортсмены – легкоатлет Валерий Брумель, гребец Вячеслав Иванов, боксер Валерий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Попенченко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СССР на Играх XIX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На Играх XIX Олимпиады 1968 года в Мехико было установлено 14 мировых и 30 олимпийских рекордов. Среди спортсменов сборной СССР особенно выдающиеся достижения продемонстрировали боксер Борис Лагутин, гимнаст Михаил Воронин, борец вольного стиля Александр Медведь, мастер тройного прыжка Виктор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Санеев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фехтовальщица Елена Белова, штангист Леонид Жаботинский. Белова и Воронин завоевали в Мехико по 2 золотые медали, 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Санеев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Медведь впоследствии стали трехкратными олимпийскими чемпионами.</w:t>
      </w: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lastRenderedPageBreak/>
        <w:t>Сборная СССР на Играх XX Олимпиады</w:t>
      </w:r>
    </w:p>
    <w:tbl>
      <w:tblPr>
        <w:tblpPr w:leftFromText="45" w:rightFromText="45" w:vertAnchor="text" w:tblpXSpec="right" w:tblpYSpec="center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53" name="Рисунок 53" descr="Людмила Брагина. Сборная СССР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Людмила Брагина. Сборная СССР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Людмила Брагина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XX Олимпиады 1972 года проходили в Мюнхене и были ознаменованы многочисленными рекордами в самых различных видах спорта. В общей сложности на этих Играх были установлены 94 олимпийских рекорда, 46 из которых – мировые. Сборная СССР получила 99 наград (50 золотых, 27 серебряных, 22 бронзовых). В число победителей Игр в Мюнхене вошли советские спортсмены – гимнастки Ольга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Людмила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Турищева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спринтер Валерий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Борзов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штангист Валерий Алексеев, десятиборец Николай Авилов, бегунья Людмила Брагина и многие другие.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СССР на Играх XXI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Монреальские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Игры XXI Олимпиады 1976 года также были отмечены многочисленными рекордами – в общей сложности 82 олимпийских рекорда, из них 34 – мировых. И снова победу в Играх Олимпиады одержала сборная СССР, взяв 49 золотых, 41 серебряную и 35 бронзовых медалей. Второе место досталось команде ГДР, третье – США. Наши спортсмены одержали первенство в волейболе, гандболе, тяжелой атлетике, гребле на байдарках, фехтовании. Победителями Олимпиады стали такие мастера спорта, как: гимнаст Николай Андрианов (5 золотых медалей), прыгун Виктор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Санеев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фехтовальщик Виктор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Кривопусков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(2 высшие награды) и другие.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СССР на Играх XXII Олимпиады</w:t>
      </w:r>
    </w:p>
    <w:tbl>
      <w:tblPr>
        <w:tblpPr w:leftFromText="45" w:rightFromText="45" w:vertAnchor="text" w:tblpXSpec="right" w:tblpYSpec="center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54" name="Рисунок 54" descr="Владимир Сальников. Сборная СССР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Владимир Сальников. Сборная СССР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Владимир Сальников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XXII Олимпиады 1980 года в Москве были разыграны 203 комплекта олимпийских наград. По политическим причинам в Играх не принимали участие спортивные команды США, Японии, ФРГ и еще ряда стран. Спортивные результаты московских Игр были высоки – 36 мировых рекордов и 74 олимпийских. Сборная СССР вновь продемонстрировала лучшие спортивные результаты – 80 золотых, 69 серебряных и 46 бронзовых медалей. Абсолютным рекордсменом по количеству медалей стал советский гимнаст Александр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Дитятин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получивший 3 золотые, 4 серебряные и 1 бронзовую награду. Пловец Владимир Сальников завоевал 3 золотые награды.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СССР на Играх XXIV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XXIII Олимпиады 1984 года в США прошли без участия сборной СССР по политическим причинам. В последующих Играх 1988 года в Сеуле наша команда вновь одержала победу – 55 золотых, 31 серебряная и 46 бронзовых медалей. Второе место заняла команда ГДР, третье – США. Особенно выдающимися были выступления гимнастов сборной СССР (общее количество олимпийского золота – 11). Елена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Шушунова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Владимир Артемов завоевали титул абсолютных чемпионов.</w:t>
      </w: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lastRenderedPageBreak/>
        <w:t>Сборная СССР на Играх XXV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Игры XXV Олимпиады 1992 года в Барселоне стали последними, когда сборная СССР выступала единой командой. И одержала победу. Спортсмены Объединенной команды из 12 стран бывшего СССР завоевали 112 олимпийских наград – 45 золотых, 38 серебряных и 29 бронзовых медалей. Для сравнения: основные соперники наших спортсменов, команда США, получили 108 медалей (37 золотых, 34 серебряных и 37 бронзовых). Блистательно выступили наши пловцы Евгений Садовой и Александр Попов (РФ), гимнаст Виталий Щербо (Белоруссия). В честь побед россиян впервые на Играх Олимпиады было поднято знамя нашей страны.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России на Олимпийских Играх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Игры XXVI Олимпиады 1996 года в Атланте в контексте современной истории олимпийского движения стали Юбилейными. Для нашей страны эти Игры Олимпиады были знаменательны еще и тем, что впервые, после далекого 1912 года, сборная России на Олимпийских Играх выступала отдельной командой. Команда насчитывала 408 спортсменов из 53 территорий Российской Федерации.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Сборная России выступила на Олимпийских Играх 1996 года заняла второе место, завоевав 26 золотых, 21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серебряную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и 16 бронзовых медалей. Особенно успешными для нашей команды оказались такие виды спорта, как фехтование, пулевая стрельба, спортивная гимнастика, вольная борьба, плавание, прыжки в воду. Первенство в Играх XXVI Олимпиады досталось спортсменам из США с результатами – 44 золотых, 32 серебряных и 25 бронзовых медалей. Третьими пришли к Олимпийскому финишу атлеты из Германии – 20, 18, 27.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России на Играх XXVII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Олимпиады 2000 года проводились в Австралии (Сидней) и побили все рекорды: в них приняли участие 10651 спортсмен из 199 стран, были разыграны 300 комплектов наград в 28 видах спорта. Впервые в олимпийскую программу был введен триатлон, кроме того, корейское боевое искусство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тхеквондо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изменило статус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неолимпийского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вида спорта и также вошло в программу Игр. В составе сборной России на Олимпийских Играх 2000 года выступали 454 спортсмена из 43 регионов. По итогам Игр XXVII Олимпиады на счету нашей команды – 32 золотые медали, 28 серебряных и 28 бронзовых. Победителями Олимпийских Игр в Сиднее стали 63 россиянина – это Алексей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Мария Киселева, Елена Замолодчикова, Станислав Поздняков, Андрей Лавров, Вячеслав Екимов, Светлана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Хоркина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Дмитрий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Саутин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Олег Саитов, Евгений Кафельников, Ирина Караваева, Александр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Москаленко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России на Играх XXVIII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Игры XXVIII Олимпиады состоялись в 2004 году в Греции (Афины). В Олимпийских состязаниях в 28 видах спорта участвовали спортсмены из 201 страны. Сборная России на Олимпийских Играх в Афинах завоевала 92 медали - 27 золотых, 27 серебряных и 38 бронзовых. На этот раз олимпийские медали получили 182 из 457 российских спортсменов, участвовавших в Играх. Из них 45 – завоевали титул олимпийских </w:t>
      </w:r>
      <w:r w:rsidRPr="007D7889">
        <w:rPr>
          <w:rFonts w:ascii="Times New Roman" w:hAnsi="Times New Roman" w:cs="Times New Roman"/>
          <w:sz w:val="24"/>
          <w:szCs w:val="24"/>
        </w:rPr>
        <w:lastRenderedPageBreak/>
        <w:t xml:space="preserve">чемпионов, 47 – серебряные медали и еще 90 спортсменов – бронзовые. Елена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Исинбаева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установила мировой реко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рд в пр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ыжках с шестом, Юрий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Борзаковский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впервые в истории нашей страны стал олимпийским чемпионом в беге на 800 метров, по две золотые медали завоевали Анастасия Давыдова и Анастасия Ермакова в синхронном плавании, Алексей Тищенко – завоевал олимпийское золото в боксе и т.д. Всего в Играх XXVIII Олимпиады олимпийские медали получили представители 39 территорий России.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России на Играх XXVIII Олимпиады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Игры XXIX Олимпиады 2008 года в Пекине стали самыми представительными в олимпийской истории. В них приняло участие рекордное количество стран – 204 и 11.028 олимпийцев (45% из которых – женщины). Игры отличались высокой конкуренцией – медали завоевали спортсмены 87 стран. Установлено 43 мировых и 137 олимпийских рекорда. Сборная России на Олимпийских Играх в Пекине насчитывала 467 спортсменов из 59 территорий страны и показала третий результат, завоевав 72 медали (23, 21, 28). Наиболее высоких результатов спортсмены сборной России на Олимпийских Играх 2008 года добились в таких видах спорта, как легкая атлетика и борьба – по 6 золотых медалей. Также россиянкам досталось все разыгрываемое золото в художественной гимнастике и синхронном плавании. 137 спортсменов сборной России вернулись с Олимпийских Игр в Пекине с наградами, среди которых 41 золотая медаль, 43 серебряные и 53 бронзовые.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Сборная России на Олимпийских зимних играх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XVII Олимпийские зимние игры,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Лиллехаммер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1994 год. Сборная Россия заняла 2 место по общему количеству медалей (23) и 1 место по числу золотых медалей (11).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XVIII Олимпийские зимние игры, Нагано, 1998 год. Сборная России заняла 3 место по числу золотых медалей (9). Три из них завоевала российская лыжница Лариса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XIX Олимпийские зимние игры,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Солт-Лейк-Сити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2002 год. Сборная России на Олимпийских играх получила – 5 золотых, 3 серебряные и 4 бронзовые медали.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XX Олимпийские зимние игры, Турин, 2006 год. Сборная России на Олимпийских играх в Турине завоевала медали в 7 видах спорта и дисциплинах, в том числе это биатлон, лыжная гонка преследования, фигурное катание. Результаты – 8 золотых, 6 серебряных и 8 бронзовых, а всего 22 медали.</w:t>
      </w:r>
    </w:p>
    <w:p w:rsidR="007D7889" w:rsidRPr="007D7889" w:rsidRDefault="007D7889" w:rsidP="007D7889">
      <w:pPr>
        <w:jc w:val="both"/>
        <w:rPr>
          <w:rFonts w:eastAsia="Times New Roman"/>
          <w:color w:val="000000"/>
          <w:sz w:val="18"/>
          <w:szCs w:val="18"/>
        </w:rPr>
      </w:pPr>
      <w:r w:rsidRPr="007D7889">
        <w:rPr>
          <w:rFonts w:ascii="Times New Roman" w:hAnsi="Times New Roman" w:cs="Times New Roman"/>
          <w:sz w:val="24"/>
          <w:szCs w:val="24"/>
        </w:rPr>
        <w:t>XXI Олимпийские зимние игры, Ванкувер, 2010 год. Сборная России заняла лишь 11 место в м</w:t>
      </w:r>
      <w:r w:rsidRPr="007D7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едальном зачете – 3 золотые медали, 5 </w:t>
      </w:r>
      <w:proofErr w:type="gramStart"/>
      <w:r w:rsidRPr="007D7889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серебряных</w:t>
      </w:r>
      <w:proofErr w:type="gramEnd"/>
      <w:r w:rsidRPr="007D7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7 бронзовых</w:t>
      </w:r>
      <w:r w:rsidRPr="007D7889">
        <w:rPr>
          <w:rFonts w:eastAsia="Times New Roman"/>
          <w:color w:val="000000"/>
          <w:sz w:val="18"/>
          <w:szCs w:val="18"/>
        </w:rPr>
        <w:t>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Олимпийские чемпионы России и СССР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С самого начала видные </w:t>
      </w:r>
      <w:proofErr w:type="gramStart"/>
      <w:r w:rsidRPr="007D7889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и общественные деятели нашей страны принимали активное участие в возрождении Олимпийского движения. Огромный вклад в развитие физической культуры и спорта дореволюционной России сделали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Г.И.Рибопьер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С.А.Трубецкой, Л.В.Урусов, Г.А.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Дюперрон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А.Д.Бутовский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многие другие. Однако, из-за недостаточной правительственной поддержки, слабости и разобщенности спортивных команд наша страна не участвовала в состязаниях первых трех Олимпиад. И только в 1908 году по инициативе спортивных клубов и обществ на Игры в Лондон впервые </w:t>
      </w:r>
      <w:r w:rsidRPr="007D7889">
        <w:rPr>
          <w:rFonts w:ascii="Times New Roman" w:hAnsi="Times New Roman" w:cs="Times New Roman"/>
          <w:sz w:val="24"/>
          <w:szCs w:val="24"/>
        </w:rPr>
        <w:lastRenderedPageBreak/>
        <w:t xml:space="preserve">отправилась отечественная спортивная делегация из 8 человек, и тогда же впервые в истории отечественного спорта олимпийским чемпионом стал российский спортсмен – фигурист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Н.Панин-Коломенкин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45" w:rightFromText="45" w:vertAnchor="text" w:tblpXSpec="right" w:tblpYSpec="center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59" name="Рисунок 59" descr="Первый российский олимпийский чемпион Н.Панин-Коломенкин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Первый российский олимпийский чемпион Н.Панин-Коломенкин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Панин-Коломенкин</w:t>
            </w:r>
            <w:proofErr w:type="spellEnd"/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Согласно установленным правилам, помимо произвольного катания в программу фигуристов входило выполнение специальных фигур, которые участники заранее вычерчивали на бумаге. Представленные на бумаге фигуры утверждались судейской коллегией, после чего фигурист должен был «повторить» их на льду. Фигуры, предложенные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Паниным-Коломенкиным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удивили судей своей сложностью, коллегия с пристрастием следила за точностью и правильностью их выполнения. Фигурист блестяще справился с заявленной программой, и был единодушно признан олимпийским чемпионом Игр 1908 года.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Также на Олимпиаде в Лондоне были удостоены серебряных медалей российские борцы А.Петров и Н.Орлов. Успешный дебют спортсменов России вызвал широкий резонанс у русской спортивной общественности. Участие в последующих Играх V Олимпиады в 1912 года в Стокгольме не было столь успешным – Россия завоевала лишь 2 серебряные и 2 бронзовые награды. Однако по итогам этой Олимпиады на правительственном уровне было принято решение о более целенаправленной подготовке к Играм VI Олимпиады в 1916 году, а также о дальнейшем развитии спортивного движения в России.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Однако с началом I мировой войны Игры VI Олимпиады в 1916 году не проводились. После ее окончания Россия в силу внутренних и внешних причин не принимала участия в Олимпийских играх до 1952 года.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t>Триумфальное возвращение в Игры Олимпиады</w:t>
      </w:r>
    </w:p>
    <w:tbl>
      <w:tblPr>
        <w:tblpPr w:leftFromText="45" w:rightFromText="45" w:vertAnchor="text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60" name="Рисунок 60" descr="Нина Пономарева. Первая олимпийская чемпионка в истории спорта СССР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Нина Пономарева. Первая олимпийская чемпионка в истории спорта СССР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Нина Пономарева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Отстранение советского государства от международного олимпийского движения продолжалось более 30 лет. Коренным образом взгляд на олимпийские соревнования изменился в СССР после победы над фашизмом в 1942 году. Политическое руководство страны сделало первые шаги к вступлению нашей страны в олимпийское движение. 23 апреля 1951 года был создан Олимпийский комитет СССР. 7 мая 1951 года на 46-й сессии МОК в Вене, Советский Союз был принят в члены Международного олимпийского комитета. Членом МОК был избран Константин Андрианов — председатель Олимпийского комитета СССР. В 1952 году состоялось одно из самых значимых спортивных событий СССР – дебют советских спортсменов на Играх XV Олимпиады в Хельсинки (всего 295 советских спортсменов из 10 союзных республик).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Итогом этих соревнований стали – 22 золотые, 30 серебряных и 19 бронзовых медалей, завоеванных спортсменами из СССР. Первой олимпийской чемпионкой в истории спорта </w:t>
      </w:r>
      <w:r w:rsidRPr="007D7889">
        <w:rPr>
          <w:rFonts w:ascii="Times New Roman" w:hAnsi="Times New Roman" w:cs="Times New Roman"/>
          <w:sz w:val="24"/>
          <w:szCs w:val="24"/>
        </w:rPr>
        <w:lastRenderedPageBreak/>
        <w:t xml:space="preserve">СССР стала метательница диска Нина Пономарева. Гимнаст Виктор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Чукарин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победил в многоборье, Юрий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Тюкалов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стал сильнейшим в академической гребле, Анатолий Богданов получил статус олимпийского чемпиона – в стрельбе. С тех пор олимпийцы в течение сорока лет входили в число лидеров в олимпийском спорте.</w:t>
      </w:r>
    </w:p>
    <w:tbl>
      <w:tblPr>
        <w:tblpPr w:leftFromText="45" w:rightFromText="45" w:vertAnchor="text" w:tblpXSpec="right" w:tblpYSpec="center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61" name="Рисунок 61" descr="Лариса Латынина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Лариса Латынина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Латынина</w:t>
            </w:r>
            <w:proofErr w:type="spellEnd"/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889">
        <w:rPr>
          <w:rFonts w:ascii="Times New Roman" w:hAnsi="Times New Roman" w:cs="Times New Roman"/>
          <w:sz w:val="24"/>
          <w:szCs w:val="24"/>
        </w:rPr>
        <w:t xml:space="preserve">Среди выдающихся спортсменов, вписавших наиболее яркие страницы в историю развития международного олимпийского движения можно назвать олимпийскую чемпионку Ларису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Латынину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которая стала рекордсменкой Олимпийских Игр в Мельбурне в 1956 году, одержав победу в четырех видах гимнастической программы, а затем на Играх Олимпиады в Риме и Токио добавила к своей золотой коллекции еще 5 золотых наград.</w:t>
      </w:r>
      <w:proofErr w:type="gramEnd"/>
      <w:r w:rsidRPr="007D7889">
        <w:rPr>
          <w:rFonts w:ascii="Times New Roman" w:hAnsi="Times New Roman" w:cs="Times New Roman"/>
          <w:sz w:val="24"/>
          <w:szCs w:val="24"/>
        </w:rPr>
        <w:t xml:space="preserve"> В общей сложности эта уникальная спортсменка стала обладательницей - 9 золотых, 5 серебряных и 4 бронзовых медалей.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Олимпийский чемпион Виктор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Чукарин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завоевал 7 золотых медалей в гимнастике, Николай Андрианов — 5 золотых медалей в беге на коньках, Евгений Гришин — 4 золотые медали в беге на коньках, Галина Кулакова — 4 золотые медали в лыжных гонках, Вячеслав Иванов — 3 золотые медали в академической гребле. На счету олимпийских чемпионов Виталия Давыдович, Александра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Рагулина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Владислава Третьяка, Виктора Кузькина — по 3 золотые медали в хоккее. Советская фигуристка Ирина Роднина получила 3 олимпийские золотые медали в парном фигурном катании, 1 в паре с Улановым и 2 – с Зайцевым. На сегодняшний день никому более не удавалось завоевать в парном катании три олимпийских золота.</w:t>
      </w:r>
    </w:p>
    <w:tbl>
      <w:tblPr>
        <w:tblpPr w:leftFromText="45" w:rightFromText="45" w:vertAnchor="text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62" name="Рисунок 62" descr="Валерий Брумель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Валерий Брумель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Валерий Брумель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889">
        <w:rPr>
          <w:rFonts w:ascii="Times New Roman" w:hAnsi="Times New Roman" w:cs="Times New Roman"/>
          <w:sz w:val="24"/>
          <w:szCs w:val="24"/>
        </w:rPr>
        <w:t xml:space="preserve">Феноменальные олимпийские рекорды демонстрировали советские бегуны Владимир Куц и Петр Болотников, тяжелоатлеты Юрий Власов и Василий Алексеев, фигуристы Александр Горшков и Людмила Пахомова, лыжники Любовь Козырева, Раиса Сметанина, Вячеслав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Николай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Зимятов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гимнасты Борис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Шаклин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Александр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Детятин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, Людмила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Турищева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 xml:space="preserve"> и Наталья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Кучинская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, футболисты Лев Яшин и Эдуард Стрельцов, хоккеисты Всеволод Бобров, Валерий Харламов, Александр Мальцев.</w:t>
      </w:r>
      <w:proofErr w:type="gramEnd"/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Среди спортивных достижений сборной СССР на Олимпийских играх – результаты единственных в мире двукратных олимпийских чемпионов в спортивных танцах на льду Евгения Платова и Оксаны </w:t>
      </w:r>
      <w:proofErr w:type="spellStart"/>
      <w:r w:rsidRPr="007D7889">
        <w:rPr>
          <w:rFonts w:ascii="Times New Roman" w:hAnsi="Times New Roman" w:cs="Times New Roman"/>
          <w:sz w:val="24"/>
          <w:szCs w:val="24"/>
        </w:rPr>
        <w:t>Грищук</w:t>
      </w:r>
      <w:proofErr w:type="spellEnd"/>
      <w:r w:rsidRPr="007D7889">
        <w:rPr>
          <w:rFonts w:ascii="Times New Roman" w:hAnsi="Times New Roman" w:cs="Times New Roman"/>
          <w:sz w:val="24"/>
          <w:szCs w:val="24"/>
        </w:rPr>
        <w:t>. Лучшим спортсменом XX века был признан олимпийский чемпион по прыжкам высоту Валерий Брумель. Установленный им мировой рекорд 2 м 28 см продержался более 20 лет.</w:t>
      </w: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Pr="007D7889" w:rsidRDefault="007D7889" w:rsidP="007D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889">
        <w:rPr>
          <w:rFonts w:ascii="Times New Roman" w:hAnsi="Times New Roman" w:cs="Times New Roman"/>
          <w:b/>
          <w:sz w:val="24"/>
          <w:szCs w:val="24"/>
        </w:rPr>
        <w:lastRenderedPageBreak/>
        <w:t>Статистика выступлений спортсменов СССР на Олимпийских Играх</w:t>
      </w:r>
    </w:p>
    <w:tbl>
      <w:tblPr>
        <w:tblpPr w:leftFromText="45" w:rightFromText="45" w:vertAnchor="text" w:tblpXSpec="right" w:tblpYSpec="center"/>
        <w:tblW w:w="267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9"/>
      </w:tblGrid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4940" cy="1903095"/>
                  <wp:effectExtent l="19050" t="0" r="3810" b="0"/>
                  <wp:docPr id="63" name="Рисунок 63" descr="Ирина Роднина и Александр Зайцев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Ирина Роднина и Александр Зайцев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889" w:rsidRPr="007D7889" w:rsidTr="007D7889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D7889" w:rsidRPr="007D7889" w:rsidRDefault="007D7889" w:rsidP="007D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9">
              <w:rPr>
                <w:rFonts w:ascii="Times New Roman" w:hAnsi="Times New Roman" w:cs="Times New Roman"/>
                <w:sz w:val="24"/>
                <w:szCs w:val="24"/>
              </w:rPr>
              <w:t>Ирина Роднина и Александр Зайцев</w:t>
            </w:r>
          </w:p>
        </w:tc>
      </w:tr>
    </w:tbl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На Играх Олимпиады в период с 1952 по 1988 годы спортсмены СССР были первыми в таких видах спорта как академическая гребля, плавание, парусный спорт, спортивная гимнастика, борьба, гребля на байдарках и каноэ, лёгкая атлетика, фехтование.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Призовые места за период с 1952 по 1988 годы на Играх Олимпиады:</w:t>
      </w:r>
      <w:r w:rsidRPr="007D7889">
        <w:rPr>
          <w:rFonts w:ascii="Times New Roman" w:hAnsi="Times New Roman" w:cs="Times New Roman"/>
          <w:sz w:val="24"/>
          <w:szCs w:val="24"/>
        </w:rPr>
        <w:br/>
        <w:t>1956, 1960, 1972, 1976, 1980, 1988 годы - I место;</w:t>
      </w:r>
      <w:r w:rsidRPr="007D7889">
        <w:rPr>
          <w:rFonts w:ascii="Times New Roman" w:hAnsi="Times New Roman" w:cs="Times New Roman"/>
          <w:sz w:val="24"/>
          <w:szCs w:val="24"/>
        </w:rPr>
        <w:br/>
        <w:t>1952, 1964, 1968 годы - II место.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Общее количество наградных медалей: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Золото – 395;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Серебро - 319;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Бронза - 296;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Всего – 1010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На Олимпийских зимних играх в период с 1956 по 1988 годы спортсмены СССР занимали ведущее положение в таких видах спорта как лыжный спорт, фигурное катание, биатлон, конькобежный спорт, хоккей с шайбой.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Призовые места за период с 1956 по 1988 годы на Олимпийских зимних играх:</w:t>
      </w:r>
      <w:r w:rsidRPr="007D7889">
        <w:rPr>
          <w:rFonts w:ascii="Times New Roman" w:hAnsi="Times New Roman" w:cs="Times New Roman"/>
          <w:sz w:val="24"/>
          <w:szCs w:val="24"/>
        </w:rPr>
        <w:br/>
        <w:t>1956, 1960, 1964, 1972, 1976, 1980, 1984 годы - I место;</w:t>
      </w:r>
      <w:r w:rsidRPr="007D7889">
        <w:rPr>
          <w:rFonts w:ascii="Times New Roman" w:hAnsi="Times New Roman" w:cs="Times New Roman"/>
          <w:sz w:val="24"/>
          <w:szCs w:val="24"/>
        </w:rPr>
        <w:br/>
        <w:t>1968, 1992 годы - II место.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Общее количество наградных медалей: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Золото - 79;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Серебро - 58;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Бронза - 59;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Всего - 196.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>Проявлением признания заслуг СССР и советских спортсменов в развитии Олимпийского движения стало решение МОК о проведении Игр Олимпиады 1980 года в Москве.</w:t>
      </w: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D7889">
        <w:rPr>
          <w:rFonts w:ascii="Times New Roman" w:hAnsi="Times New Roman" w:cs="Times New Roman"/>
          <w:sz w:val="24"/>
          <w:szCs w:val="24"/>
        </w:rPr>
        <w:t xml:space="preserve">В Олимпийских Играх 1992 года, которые проходили в Барселоне, олимпийцы 12 стран уже на тот момент бывшего Советского Союза в последний раз выступали единой командой – сборной СССР. В этой Олимпиаде сборная СССР получила наибольшее количество медалей – 112 (из них 45 – золотых, 38 – серебряных и 29 – бронзовых). Для сравнения – спортсмены США, главные соперники сборной СССР, завоевали 108 медалей. В честь побед россиян впервые в истории современного олимпийского движения </w:t>
      </w:r>
      <w:r w:rsidRPr="007D7889">
        <w:rPr>
          <w:rFonts w:ascii="Times New Roman" w:hAnsi="Times New Roman" w:cs="Times New Roman"/>
          <w:sz w:val="24"/>
          <w:szCs w:val="24"/>
        </w:rPr>
        <w:lastRenderedPageBreak/>
        <w:t>поднималось трехцветное знамя России. Спустя 4 года, сборная России на Олимпийских Играх выступала уже отдельной командой.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8274E">
        <w:rPr>
          <w:rFonts w:ascii="Times New Roman" w:hAnsi="Times New Roman" w:cs="Times New Roman"/>
          <w:b/>
          <w:sz w:val="28"/>
          <w:szCs w:val="24"/>
        </w:rPr>
        <w:t>История футбола в России</w:t>
      </w:r>
    </w:p>
    <w:tbl>
      <w:tblPr>
        <w:tblpPr w:leftFromText="45" w:rightFromText="45" w:vertAnchor="text" w:tblpXSpec="right" w:tblpYSpec="center"/>
        <w:tblW w:w="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30"/>
      </w:tblGrid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69415" cy="1095375"/>
                  <wp:effectExtent l="19050" t="0" r="6985" b="0"/>
                  <wp:docPr id="69" name="Рисунок 69" descr="Появление футбола в России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Появление футбола в России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t>Появление футбола в России</w:t>
            </w:r>
          </w:p>
        </w:tc>
      </w:tr>
    </w:tbl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Официальная история футбола в России началась в конце 19 века, когда в Петербурге состоялся первый футбольный матч между командами «Кружка любителей спорта» и «Василеостровского общества футболистов». Уже в начале 20 века в крупных городах российской империи – одна за другой – появляются футбольные лиги. Так, в 1901 году была создана Петербургская футбольная лига, в 1911 году – Московская футбольная лига, параллельно – объединенные футбольные лиги появились в Одессе, Николаеве, Твери, Харькове, Киеве и др.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В 1910 году русские футболисты впервые вышли на международную арену, сыграв с командой клуба «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Коринтианс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>» из Праги. 1912 год стал для истории футбола знаменательным – в России создается Всероссийский Футбольный Союз, объединяющий крупные футбольные лиги страны. Однако в дореволюционной России футбол не успел стать массовым видом спорта, преимущественно это были матчи с ярко выраженным «атлетическим» характером игры, которые нередко заканчивались потасовкой.</w:t>
      </w:r>
    </w:p>
    <w:tbl>
      <w:tblPr>
        <w:tblpPr w:leftFromText="45" w:rightFromText="45" w:vertAnchor="text" w:tblpXSpec="right" w:tblpYSpec="center"/>
        <w:tblW w:w="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30"/>
      </w:tblGrid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69415" cy="1095375"/>
                  <wp:effectExtent l="19050" t="0" r="6985" b="0"/>
                  <wp:docPr id="70" name="Рисунок 70" descr="Сборная СССР по футболу 1924 года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Сборная СССР по футболу 1924 года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t>Сборная СССР 1924 года</w:t>
            </w:r>
          </w:p>
        </w:tc>
      </w:tr>
    </w:tbl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Настоящий расцвет этой, столь популярной сегодня, игры начинается уже после революции, с приходом Советской власти. Первый в истории футбола СССР чемпионат для сборных команд страны состоялся в 1923 году. В 1924 году – сформирована футбольная команда СССР. Для клубных команд, начиная с 1936 года, регулярно разыгрывается Кубок СССР, а также чемпионаты. «Законодателями мод» в отечественном футболе 30-х годов были москвичи. Победу в соревнованиях весной 1936 года, а также в 1937 и 1940 годах одерживает «Динамо», осенью 1936-го, в 1938 и 1939 годах – пальма первенства «Спартаку».</w:t>
      </w:r>
    </w:p>
    <w:tbl>
      <w:tblPr>
        <w:tblpPr w:leftFromText="45" w:rightFromText="45" w:vertAnchor="text"/>
        <w:tblW w:w="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30"/>
      </w:tblGrid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69415" cy="1095375"/>
                  <wp:effectExtent l="19050" t="0" r="6985" b="0"/>
                  <wp:docPr id="71" name="Рисунок 71" descr="Футбольная команда «Спартак»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Футбольная команда «Спартак»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t>Футбольная команда «Спартак»</w:t>
            </w:r>
          </w:p>
        </w:tc>
      </w:tr>
    </w:tbl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Именно в эти годы в историю футбола СССР вошли имена легендарных братьев Старостиных, главным детищем которых стала футбольная команда «Спартак». Именно благодаря усилиям этих четырех людей «Спартак» стал поистине «народной» командой, поддерживаемой миллионами болельщиков.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Тем не менее, в играх на большой международной спортивной арене сборная СССР по футболу начинает участвовать только после Великой Отечественной Войны, когда в 1946 году наша сборная, фактически сформированная заново, входит в состав ФИФА. В 1952 году впервые в истории футбола СССР наша сборная дебютировала на XV Олимпийских </w:t>
      </w:r>
      <w:r w:rsidRPr="0008274E">
        <w:rPr>
          <w:rFonts w:ascii="Times New Roman" w:hAnsi="Times New Roman" w:cs="Times New Roman"/>
          <w:sz w:val="24"/>
          <w:szCs w:val="24"/>
        </w:rPr>
        <w:lastRenderedPageBreak/>
        <w:t>играх, где провела несколько напряженных матчей с сильными соперниками и продемонстрировала действительно хорошую игру.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С каждым последующим годом силы и мастерство сборной СССР по футболу продолжают расти. Уже в 1954 году – наша команда буквально разгромила сборную Швеции со счетом 7:0. В 1955 году отечественные футболисты одерживают победу над командой ФРГ, которая на тот момент имеет титул чемпионов мира (счет 3:2). Спустя год, в 1956 году, советские футболисты, одержав победу над сборной Югославии, берут «золото» на Играх Олимпиады в Мельбурне. В общей сложности, за два года (1954-1956 гг.) в историю советского футбола было занесено 16 побед, 4 игры «вничью» и всего 2 проигрыша.</w:t>
      </w:r>
    </w:p>
    <w:tbl>
      <w:tblPr>
        <w:tblpPr w:leftFromText="45" w:rightFromText="45" w:vertAnchor="text" w:tblpXSpec="right" w:tblpYSpec="center"/>
        <w:tblW w:w="2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30"/>
      </w:tblGrid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69415" cy="1095375"/>
                  <wp:effectExtent l="19050" t="0" r="6985" b="0"/>
                  <wp:docPr id="72" name="Рисунок 72" descr="Кубок Европы прибыл в Москву, 1960 год. Андрей Старостин, Лев Яшин и Игорь Нетто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Кубок Европы прибыл в Москву, 1960 год. Андрей Старостин, Лев Яшин и Игорь Нетто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4E" w:rsidRPr="0008274E" w:rsidTr="0008274E">
        <w:trPr>
          <w:tblCellSpacing w:w="0" w:type="dxa"/>
        </w:trPr>
        <w:tc>
          <w:tcPr>
            <w:tcW w:w="0" w:type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8274E" w:rsidRPr="0008274E" w:rsidRDefault="0008274E" w:rsidP="0008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4E">
              <w:rPr>
                <w:rFonts w:ascii="Times New Roman" w:hAnsi="Times New Roman" w:cs="Times New Roman"/>
                <w:sz w:val="24"/>
                <w:szCs w:val="24"/>
              </w:rPr>
              <w:t>Кубок Европы прибыл в Москву, 1960 год. Андрей Старостин, Лев Яшин и Игорь Нетто</w:t>
            </w:r>
          </w:p>
        </w:tc>
      </w:tr>
    </w:tbl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В эти годы в стране активно действуют такие сильнейшие футбольные клубы как «Спартак», «Торпедо», «ЦСКА», «Локомотив», «СКА», «Крылья Советов», «Динамо» и другие. В 1960 году наша сборная завоевывает Кубок Европы, в 1966 году – входит в четверку сильнейших команд в мире. «Золото» на Олимпийских Играх 1988 года в Сеуле – последняя в истории футбола СССР награда, которая по праву досталась сборной нашей страны.</w:t>
      </w:r>
    </w:p>
    <w:p w:rsid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После распада СССР начинается новая история отечественного футбола. В 1992 году образован уже Российский футбольный Союз и, несколько месяцев спустя – Национальная сборная России по футболу. На сегодняшний день футбол по праву считается самым популярным и массовым видом спорта в России. По данным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Росспорта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>, в футбольных секциях, спортивных школах и клубах страны занимаются более полутора миллиона человек.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8274E">
        <w:rPr>
          <w:rFonts w:ascii="Times New Roman" w:hAnsi="Times New Roman" w:cs="Times New Roman"/>
          <w:b/>
          <w:sz w:val="28"/>
          <w:szCs w:val="24"/>
        </w:rPr>
        <w:t>История хоккея в России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Первое знакомство российских почитателей спорта с хоккеем относится к началу 20-го века, когда силами спортивных клубов того времени был создан Всероссийский хоккейный союз. Однако игра на российской почве «не прижилась», и вскоре хоккейный союз распался. Вторая попытка зарождения хоккея как профессионального вида спорта приходится на 1932 год, когда в Москве состоялась игра между хоккеистами немецкого рабочего союза «Фихте» и командой Центрального Дома Красной Армии. После игры с «Фихте» хоккейный инвентарь был отдан в Центральный институт физкультуры, где использовался как учебное пособие для студентов.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«Официальной» же датой начала истории хоккея в России принято считать декабрь 1946 года. Именно в этот первый послевоенный год в крупнейших городах нашей страны был разыгран первый Чемпионат СССР по хоккею с шайбой. Это была своего рода всесоюзная хоккейная «премьера», охватившая Москву, Архангельск, Ленинград, Ригу и Каунас. Именно этот Чемпионат стал де-факто отправной точкой в истории хоккея России.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Спустя семь лет советская хоккейная федерация становится членом ЛИХГ, а уже через год после этого, в 1954 году, на встрече в Стокгольме советские хоккеисты покоряют </w:t>
      </w:r>
      <w:r w:rsidRPr="0008274E">
        <w:rPr>
          <w:rFonts w:ascii="Times New Roman" w:hAnsi="Times New Roman" w:cs="Times New Roman"/>
          <w:sz w:val="24"/>
          <w:szCs w:val="24"/>
        </w:rPr>
        <w:lastRenderedPageBreak/>
        <w:t>свою первую мировую вершину и завоевывают титул чемпионов мира (со счетом 7:2). Этот хоккейный дебют становится первой в истории хоккея нашей страны значительной победой. Первой, но не последней. Уже через 2 года, в 1956 году, наша хоккейная команда получает олимпийское золото.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Особой датой в истории отечественного хоккея считается 1972 год, когда советские хоккеисты под руководством Всеволода Боброва скрестили клюшки с сильнейшим игроком НХЛ – сборной Канады по хоккею. Именно с этой игры начинается «звездное» восхождение Владислава Третьяка, Валерия Харламова, Александра Якушева, Владимира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Лутченко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>, Александра Мальцева, Владимира Шадрина и многих других талантливых советских хоккеистов. Преимущественно – из московских клубов ЦСКА, «Спартак», «Крылья Советов» и «Динамо».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В ходе этого Чемпиона, который стал грандиозным событием в истории хоккея и за исходом которого следил весь мир, было проведено 8 матчей. Согласно международным правилам тех лет, четыре из них состоялись в Канаде, остальные – в СССР. Лучшие результаты среди игроков советской хоккейной сборной продемонстрировали Александр Якушев, который заработал в общей сложности 11 очков (7 голов и 4 передачи), а также Владимир Шадрин и Валерий Харламов, получившие 8 и 7 очков соответственно. Со стороны канадских хоккеистов наивысшее мастерство показал Фил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Эспозито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274E">
        <w:rPr>
          <w:rFonts w:ascii="Times New Roman" w:hAnsi="Times New Roman" w:cs="Times New Roman"/>
          <w:sz w:val="24"/>
          <w:szCs w:val="24"/>
        </w:rPr>
        <w:t>набравший</w:t>
      </w:r>
      <w:proofErr w:type="gramEnd"/>
      <w:r w:rsidRPr="0008274E">
        <w:rPr>
          <w:rFonts w:ascii="Times New Roman" w:hAnsi="Times New Roman" w:cs="Times New Roman"/>
          <w:sz w:val="24"/>
          <w:szCs w:val="24"/>
        </w:rPr>
        <w:t xml:space="preserve"> в сумме 13 очков.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Последующие 1973, 1974, 1975, 1976 годы принесли нашей сборной победы на Чемпионатах мира и олимпийском турнире в Инсбруке. В 1977-м тренером сборной СССР по хоккею становится Виктор Тихонов, а на авансцену выходит новое поколение одаренных отечественных хоккеистов – Вячеслав Фетисов, Игорь Ларионов, Владимир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Крутов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, Алексей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Касатонов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>, Павел Буре, Александр Могильный, Валерий Каменский и другие.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С началом 90-х в истории хоккея в России наступает тяжелый период. В связи с отсутствием стабильности в стране в целом и в профессиональном спорте в частности многие ведущие хоккеисты нашей страны были вынуждены уйти в зарубежные клубы, в том числе НХЛ. Потеряв лучших игроков, сборная России после победы на Чемпионате мира 1993 года - более десяти лет остается без значимых наград. И только в 2008 году отечественным хоккеистам удается вернуть титул чемпионов мира. Спустя год сборная России по хоккею вновь подтверждает это почетное звание победой над сборной Канады в финале Чемпионата мира 2009 года. С этого момента становится ясно, что отечественные хоккеисты вновь обрели былую силу, а тотально «пораженческий период» в истории хоккея России завершился.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На сегодняшний день в России действуют три профессиональные хоккейные Лиги (КХЛ, ВХЛ, РХЛ), а также Молодежная хоккейная лига (МХЛ). Активно развивается детско-юношеский и любительский хоккей. А сборная России по хоккею снова в числе сильнейших игроков мира.</w:t>
      </w:r>
    </w:p>
    <w:p w:rsid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74E" w:rsidRPr="0008274E" w:rsidRDefault="0008274E" w:rsidP="0008274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8274E">
        <w:rPr>
          <w:rFonts w:ascii="Times New Roman" w:hAnsi="Times New Roman" w:cs="Times New Roman"/>
          <w:b/>
          <w:sz w:val="28"/>
          <w:szCs w:val="24"/>
        </w:rPr>
        <w:lastRenderedPageBreak/>
        <w:t>Спортивные мероприятия и события России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>Спортивные мероприятия на сегодняшний день являются одним из самых зрелищных и востребованных широкой аудиторией направлений. В первую очередь потому, что спорт сегодня стал неотъемлемой частью современной культуры. Именно в спорте и спортивных мероприятиях мы находим проявления силы духа человека, его воли к победе. Именно спорт дает нам возможность как бы побывать в тех ситуациях, в которых присутствуют и дружба, и жесткое соперничество.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Причем это справедливо </w:t>
      </w:r>
      <w:proofErr w:type="gramStart"/>
      <w:r w:rsidRPr="0008274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8274E">
        <w:rPr>
          <w:rFonts w:ascii="Times New Roman" w:hAnsi="Times New Roman" w:cs="Times New Roman"/>
          <w:sz w:val="24"/>
          <w:szCs w:val="24"/>
        </w:rPr>
        <w:t xml:space="preserve"> только для спортивных соревнований как таковых, но в равной степени касается исторических выставок, современной литературы, кинематографии, произведений театрального и изобразительного искусства, посвященных спорту. Ежегодно на территории Москвы и России в целом в различных спортивных комплексах, стадионах, выставочных залах, музеях – проходит огромное количество подобных мероприятий. Ниже представлены лишь некоторые из наиболее важных спортивных событий в России и в мире.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4E">
        <w:rPr>
          <w:rFonts w:ascii="Times New Roman" w:hAnsi="Times New Roman" w:cs="Times New Roman"/>
          <w:b/>
          <w:sz w:val="24"/>
          <w:szCs w:val="24"/>
        </w:rPr>
        <w:t>Главные спортивные мероприятия 2012 России и мира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Одним из значимых спортивных мероприятий 2012 года стали соревнования теннисистов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Australian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, которые проходили 16-29 января в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Мельбуне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 (Австралия). В феврале 2012 года стартовал в 4- города мира (Москва, Мадрид, Санкт-Петербург, Лиссабон) стартовал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плей-офф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 Лиги чемпионов. В марте в Ханты-Мансийске был разыгран последний этап Кубка мира по биатлону. В числе главных спортивных мероприятий апреля 2012 можно назвать Чемпионат мира по фигурному катанию, который состоялся в Ницце. А в мае болельщики с интересов следили за ходом Чемпионата мира по хоккею в Хельсинки. Наиболее важным спортивным мероприятием июня можно по праву считать соревнования Евро-2012, которые на протяжении почти месяца проходили в Польше и в Украине. Велогонки Тур де Франс (Бельгия, Франция), стартовавшие в самом конце июня и завершившиеся 22 июля, также стали важным спортивным событием (Россию представляли Денис Меньшов и команда наших велогонщиков «Катюша»). На август 2012 пришлись Игры XXX Олимпиады, которые состоялись в Лондоне (Великобритания). В сентябре начался отбор к </w:t>
      </w:r>
      <w:proofErr w:type="gramStart"/>
      <w:r w:rsidRPr="0008274E">
        <w:rPr>
          <w:rFonts w:ascii="Times New Roman" w:hAnsi="Times New Roman" w:cs="Times New Roman"/>
          <w:sz w:val="24"/>
          <w:szCs w:val="24"/>
        </w:rPr>
        <w:t>футбольному</w:t>
      </w:r>
      <w:proofErr w:type="gramEnd"/>
      <w:r w:rsidRPr="0008274E">
        <w:rPr>
          <w:rFonts w:ascii="Times New Roman" w:hAnsi="Times New Roman" w:cs="Times New Roman"/>
          <w:sz w:val="24"/>
          <w:szCs w:val="24"/>
        </w:rPr>
        <w:t xml:space="preserve"> ЧМ-2014, в октября стартовали игры НХЛ.  Главное спортивное событие России в ноябре - это Чемпионат мира по шахматам  среди женщин (Ханты-Мансийск, Россия). На декабрь 2012 года приходится Молодежный чемпионат мира по хоккею – это спортивное мероприятие принимает Уфа (Россия) на «стыке» уходящего и нового года - с 28 декабря 2012 по 7 января 2013.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4E">
        <w:rPr>
          <w:rFonts w:ascii="Times New Roman" w:hAnsi="Times New Roman" w:cs="Times New Roman"/>
          <w:b/>
          <w:sz w:val="24"/>
          <w:szCs w:val="24"/>
        </w:rPr>
        <w:t>Универсиада 2013 - важнейшее спортивное событие России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2013 год обещает быть богатым на замечательные события (в том числе и спортивные), </w:t>
      </w:r>
      <w:proofErr w:type="gramStart"/>
      <w:r w:rsidRPr="0008274E">
        <w:rPr>
          <w:rFonts w:ascii="Times New Roman" w:hAnsi="Times New Roman" w:cs="Times New Roman"/>
          <w:sz w:val="24"/>
          <w:szCs w:val="24"/>
        </w:rPr>
        <w:t>которые, несомненно, войдут в историю нашей страны.</w:t>
      </w:r>
      <w:proofErr w:type="gramEnd"/>
      <w:r w:rsidRPr="0008274E">
        <w:rPr>
          <w:rFonts w:ascii="Times New Roman" w:hAnsi="Times New Roman" w:cs="Times New Roman"/>
          <w:sz w:val="24"/>
          <w:szCs w:val="24"/>
        </w:rPr>
        <w:t xml:space="preserve"> В частности, в феврале 2013 стартует Всероссийское массовое спортивное  мероприятие, нацеленное на пропаганду здорового образа жизни и развитие физической культуры, – «Лыжня 2013». На август 2013 года запланировано проведение XIV чемпионата мира по лёгкой атлетике, который пройдет в Москве, а также XVII чемпионата мира по боксу, который состоится в Астане (Казахстан). В сентябре 2013 года МОК  выберет столицу летних Олимпийских игр 2020 года. Также на сентябрь намечен XXXII чемпионат мира по художественной гимнастике </w:t>
      </w:r>
      <w:r w:rsidRPr="0008274E">
        <w:rPr>
          <w:rFonts w:ascii="Times New Roman" w:hAnsi="Times New Roman" w:cs="Times New Roman"/>
          <w:sz w:val="24"/>
          <w:szCs w:val="24"/>
        </w:rPr>
        <w:lastRenderedPageBreak/>
        <w:t>(Киев, Украина). В октябре 2013 года по России начнётся несение Олимпийского огня в преддверии Олимпийских игр в Сочи.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  <w:r w:rsidRPr="0008274E">
        <w:rPr>
          <w:rFonts w:ascii="Times New Roman" w:hAnsi="Times New Roman" w:cs="Times New Roman"/>
          <w:sz w:val="24"/>
          <w:szCs w:val="24"/>
        </w:rPr>
        <w:t xml:space="preserve">Отдельно стоит выделить Всероссийскую летнюю Универсиаду, которая является одним из важнейших спортивных мероприятий 2013 года. Универсиада пройдет в Казани (Татарстан). В преддверии этих Всемирных студенческих игр в столице Татарстана подготовлена необходимая инфраструктура - целый ряд объектов спортивного и неспортивного назначения. </w:t>
      </w:r>
      <w:proofErr w:type="gramStart"/>
      <w:r w:rsidRPr="000827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274E">
        <w:rPr>
          <w:rFonts w:ascii="Times New Roman" w:hAnsi="Times New Roman" w:cs="Times New Roman"/>
          <w:sz w:val="24"/>
          <w:szCs w:val="24"/>
        </w:rPr>
        <w:t xml:space="preserve"> последним, в частности, относятся Деревня Универсиады, Международный информационный центр и Стадион церемоний открытия и закрытия Игр. Соревнования и тренировки в рамках этого важнейшего спортивного мероприятия пройдут на 64 объектах, 30 из которых строятся специально к Играм. Девиз Универсиады 2013 - «U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74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8274E">
        <w:rPr>
          <w:rFonts w:ascii="Times New Roman" w:hAnsi="Times New Roman" w:cs="Times New Roman"/>
          <w:sz w:val="24"/>
          <w:szCs w:val="24"/>
        </w:rPr>
        <w:t>», что вбирает в себя сразу два смысла: «Ты - это мир» и  «Универсиада - это целый мир».</w:t>
      </w:r>
    </w:p>
    <w:p w:rsidR="0008274E" w:rsidRPr="0008274E" w:rsidRDefault="0008274E" w:rsidP="00082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889" w:rsidRPr="007D7889" w:rsidRDefault="007D7889" w:rsidP="007D78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7889" w:rsidRPr="007D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8EE"/>
    <w:multiLevelType w:val="multilevel"/>
    <w:tmpl w:val="A7D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D0ED0"/>
    <w:multiLevelType w:val="hybridMultilevel"/>
    <w:tmpl w:val="0222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CE0"/>
    <w:multiLevelType w:val="multilevel"/>
    <w:tmpl w:val="216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C4F37"/>
    <w:multiLevelType w:val="multilevel"/>
    <w:tmpl w:val="5F98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F78C0"/>
    <w:multiLevelType w:val="multilevel"/>
    <w:tmpl w:val="692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7889"/>
    <w:rsid w:val="0008274E"/>
    <w:rsid w:val="007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7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78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78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7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seumsport.ru/netcat_files/userfiles/history/development02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museumsport.ru/netcat_files/userfiles/history/panin-kolomenkin_m.jpg" TargetMode="External"/><Relationship Id="rId21" Type="http://schemas.openxmlformats.org/officeDocument/2006/relationships/hyperlink" Target="http://museumsport.ru/netcat_files/userfiles/history/youth01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museumsport.ru/netcat_files/userfiles/history/rodnina-zaitcev_m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museumsport.ru/netcat_files/userfiles/history/football05.jpg" TargetMode="External"/><Relationship Id="rId7" Type="http://schemas.openxmlformats.org/officeDocument/2006/relationships/hyperlink" Target="http://museumsport.ru/netcat_files/userfiles/history/paris_192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useumsport.ru/netcat_files/userfiles/history/development06.jpg" TargetMode="External"/><Relationship Id="rId25" Type="http://schemas.openxmlformats.org/officeDocument/2006/relationships/hyperlink" Target="http://museumsport.ru/netcat_files/userfiles/history/youth05.jpg" TargetMode="External"/><Relationship Id="rId33" Type="http://schemas.openxmlformats.org/officeDocument/2006/relationships/hyperlink" Target="http://museumsport.ru/netcat_files/userfiles/history/ussr-team05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museumsport.ru/netcat_files/userfiles/history/youth04.jpg" TargetMode="External"/><Relationship Id="rId41" Type="http://schemas.openxmlformats.org/officeDocument/2006/relationships/hyperlink" Target="http://museumsport.ru/netcat_files/userfiles/history/ponomareva_m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seumsport.ru/netcat_files/userfiles/history/development0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museumsport.ru/netcat_files/userfiles/history/ussr-team02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museumsport.ru/netcat_files/userfiles/history/brumel_m.jpg" TargetMode="External"/><Relationship Id="rId53" Type="http://schemas.openxmlformats.org/officeDocument/2006/relationships/hyperlink" Target="http://museumsport.ru/netcat_files/userfiles/history/football04.jp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museumsport.ru/netcat_files/userfiles/history/de_kuberten.jpg" TargetMode="External"/><Relationship Id="rId15" Type="http://schemas.openxmlformats.org/officeDocument/2006/relationships/hyperlink" Target="http://museumsport.ru/netcat_files/userfiles/history/development05.jpg" TargetMode="External"/><Relationship Id="rId23" Type="http://schemas.openxmlformats.org/officeDocument/2006/relationships/hyperlink" Target="http://museumsport.ru/netcat_files/userfiles/history/youth03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museumsport.ru/netcat_files/userfiles/history/football01.jp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museumsport.ru/netcat_files/userfiles/history/development04.jpg" TargetMode="External"/><Relationship Id="rId31" Type="http://schemas.openxmlformats.org/officeDocument/2006/relationships/hyperlink" Target="http://museumsport.ru/netcat_files/userfiles/history/ussr-team04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museumsport.ru/netcat_files/userfiles/history/development0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museumsport.ru/netcat_files/userfiles/history/youth0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museumsport.ru/netcat_files/userfiles/history/ussr-team03.jpg" TargetMode="External"/><Relationship Id="rId43" Type="http://schemas.openxmlformats.org/officeDocument/2006/relationships/hyperlink" Target="http://museumsport.ru/netcat_files/userfiles/history/latynina_m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museumsport.ru/netcat_files/userfiles/history/football03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6918</Words>
  <Characters>39438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2014-02-03T09:41:00Z</dcterms:created>
  <dcterms:modified xsi:type="dcterms:W3CDTF">2014-02-03T09:54:00Z</dcterms:modified>
</cp:coreProperties>
</file>