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B5" w:rsidRDefault="002963B5" w:rsidP="00F45A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возраст – важнейший период в развитии дошкольника. В это время происходит переход ребенка к новым отношениям </w:t>
      </w:r>
      <w:r w:rsidR="009E4A4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взрослыми, сверстниками, предметным миром.</w:t>
      </w:r>
    </w:p>
    <w:p w:rsidR="002963B5" w:rsidRDefault="002963B5" w:rsidP="00296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четвертого года жизни необходимо предоставление большей самостоятельности</w:t>
      </w:r>
      <w:r w:rsidR="009E4A4A">
        <w:rPr>
          <w:rFonts w:ascii="Times New Roman" w:hAnsi="Times New Roman" w:cs="Times New Roman"/>
          <w:sz w:val="24"/>
          <w:szCs w:val="24"/>
        </w:rPr>
        <w:t xml:space="preserve"> и обогащение его деятельности новым содержанием.</w:t>
      </w:r>
    </w:p>
    <w:p w:rsidR="009E4A4A" w:rsidRDefault="009E4A4A" w:rsidP="00296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младшем дошкольном возрасте начинает активно проявляться потребность в познавательном общении с взрослыми, о чем свидетельствуют многочисленные вопросы. Воспитатель</w:t>
      </w:r>
      <w:r w:rsidR="00710DAB">
        <w:rPr>
          <w:rFonts w:ascii="Times New Roman" w:hAnsi="Times New Roman" w:cs="Times New Roman"/>
          <w:sz w:val="24"/>
          <w:szCs w:val="24"/>
        </w:rPr>
        <w:t xml:space="preserve"> поощряет познавательную активность каждого ребенка, развивает стремление к наблюдению, сравнению, обследованию свойств и качеств предметов.</w:t>
      </w:r>
    </w:p>
    <w:p w:rsidR="00710DAB" w:rsidRDefault="00710DAB" w:rsidP="00296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уделяется ознакомлению детей с разнообразными способами обследования формы, цвета, величины и других признаков предметов, использование сенсорных эталонов (круг, квадрат, треугольник).</w:t>
      </w:r>
    </w:p>
    <w:p w:rsidR="00710DAB" w:rsidRDefault="00710DAB" w:rsidP="00296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детьми, воспитатель переживает чувство удивления, радости познания мира, своими вопросами побуждает к новым открытиям, простейшему экспериментированию с предметами и материалами.</w:t>
      </w:r>
    </w:p>
    <w:p w:rsidR="00710DAB" w:rsidRDefault="00710DAB" w:rsidP="00296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младших дошкольников возрастает целенаправленность действий. В художественной деятельности, играх воспитатель помогает детям принимать цель и связывает результат с поставленной целью. Так повышается осознанность действий и усиливается детская самостоятельность.</w:t>
      </w:r>
    </w:p>
    <w:p w:rsidR="00710DAB" w:rsidRDefault="00710DAB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Младшие дошкольники – это в первую очередь «деятели»</w:t>
      </w:r>
      <w:r w:rsidR="00667842">
        <w:rPr>
          <w:rFonts w:ascii="Times New Roman" w:hAnsi="Times New Roman" w:cs="Times New Roman"/>
          <w:sz w:val="24"/>
          <w:szCs w:val="24"/>
        </w:rPr>
        <w:t>, а не наблюдатели. Опы</w:t>
      </w:r>
      <w:r>
        <w:rPr>
          <w:rFonts w:ascii="Times New Roman" w:hAnsi="Times New Roman" w:cs="Times New Roman"/>
          <w:sz w:val="24"/>
          <w:szCs w:val="24"/>
        </w:rPr>
        <w:t>т активной, разнообразной деятельности составляет важнейшее условие их развития. Чем разнообразнее детская деятельность, тем успешнее идет разносторонн</w:t>
      </w:r>
      <w:r w:rsidR="006678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 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 Этому нужно учить шаг за шагом, от простого к сложному.</w:t>
      </w:r>
    </w:p>
    <w:p w:rsidR="00710DAB" w:rsidRDefault="00710DAB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приносит много радости дошкольникам. Потребность в рисовании заложена у детей на генетическом уровне; копируя окружающий мир, они изучают его. </w:t>
      </w:r>
      <w:r w:rsidR="001E5F28">
        <w:rPr>
          <w:rFonts w:ascii="Times New Roman" w:hAnsi="Times New Roman" w:cs="Times New Roman"/>
          <w:sz w:val="24"/>
          <w:szCs w:val="24"/>
        </w:rPr>
        <w:t>Учитывая огромный скачок умственного развития и потенциал</w:t>
      </w:r>
      <w:r w:rsidR="00667842">
        <w:rPr>
          <w:rFonts w:ascii="Times New Roman" w:hAnsi="Times New Roman" w:cs="Times New Roman"/>
          <w:sz w:val="24"/>
          <w:szCs w:val="24"/>
        </w:rPr>
        <w:t xml:space="preserve"> нового поколения, использование</w:t>
      </w:r>
      <w:r w:rsidR="001E5F28">
        <w:rPr>
          <w:rFonts w:ascii="Times New Roman" w:hAnsi="Times New Roman" w:cs="Times New Roman"/>
          <w:sz w:val="24"/>
          <w:szCs w:val="24"/>
        </w:rPr>
        <w:t xml:space="preserve"> стандартного набора изобразительных материалов и традиционных способов передачи полученной информации, недостаточно для развития творческих способностей. Наша задача – научить детей манипулировать с разнообразными по качеству, свойствам материалами, использовать нетрадиционные способы изображения.</w:t>
      </w:r>
    </w:p>
    <w:p w:rsidR="001E5F28" w:rsidRDefault="001E5F28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Целенаправленную раб</w:t>
      </w:r>
      <w:r w:rsidR="00667842">
        <w:rPr>
          <w:rFonts w:ascii="Times New Roman" w:hAnsi="Times New Roman" w:cs="Times New Roman"/>
          <w:sz w:val="24"/>
          <w:szCs w:val="24"/>
        </w:rPr>
        <w:t>оту в этом направлении мы начали</w:t>
      </w:r>
      <w:r>
        <w:rPr>
          <w:rFonts w:ascii="Times New Roman" w:hAnsi="Times New Roman" w:cs="Times New Roman"/>
          <w:sz w:val="24"/>
          <w:szCs w:val="24"/>
        </w:rPr>
        <w:t xml:space="preserve"> с младшими дошкольниками, используя различные материалы.</w:t>
      </w:r>
    </w:p>
    <w:p w:rsidR="001E5F28" w:rsidRDefault="001E5F28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материалов:</w:t>
      </w:r>
    </w:p>
    <w:p w:rsidR="001E5F28" w:rsidRDefault="001E5F28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Бумага и картон (разные по фактуре и свойствам).</w:t>
      </w:r>
    </w:p>
    <w:p w:rsidR="001E5F28" w:rsidRDefault="001E5F28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Материалы различного происхождения: природные ма</w:t>
      </w:r>
      <w:r w:rsidR="00667842">
        <w:rPr>
          <w:rFonts w:ascii="Times New Roman" w:hAnsi="Times New Roman" w:cs="Times New Roman"/>
          <w:sz w:val="24"/>
          <w:szCs w:val="24"/>
        </w:rPr>
        <w:t>териалы (семена, скорлупа, соль,</w:t>
      </w:r>
      <w:r>
        <w:rPr>
          <w:rFonts w:ascii="Times New Roman" w:hAnsi="Times New Roman" w:cs="Times New Roman"/>
          <w:sz w:val="24"/>
          <w:szCs w:val="24"/>
        </w:rPr>
        <w:t xml:space="preserve"> листья, ветки, шишки и т.п.); дерево (опилки, стружка, шпон, спички); проволока; пластмасса (трубочки, футляры от «киндер-сюрпризов», бисер, пуговицы, бусинки и т.п.); крупы и макаронные изделия различной конфигурации; пластилин; соленое тесто.</w:t>
      </w:r>
    </w:p>
    <w:p w:rsidR="001E5F28" w:rsidRDefault="001E5F28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Волокнистые материалы: натуральные (вата, нитки, ткань); синтетические (поролон, синтепон).</w:t>
      </w:r>
    </w:p>
    <w:p w:rsidR="00F45AC5" w:rsidRDefault="00F45AC5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AC5" w:rsidRDefault="00F45AC5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AC5" w:rsidRDefault="00F45AC5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AC5" w:rsidRDefault="00F45AC5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F28" w:rsidRDefault="001E5F28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Поставили следующие задачи:</w:t>
      </w:r>
    </w:p>
    <w:p w:rsidR="001E5F28" w:rsidRDefault="001E5F28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Развивать восприятие детей, формировать представление о предметах и явлениях окружающей действительности</w:t>
      </w:r>
      <w:r w:rsidR="00CF2AAA">
        <w:rPr>
          <w:rFonts w:ascii="Times New Roman" w:hAnsi="Times New Roman" w:cs="Times New Roman"/>
          <w:sz w:val="24"/>
          <w:szCs w:val="24"/>
        </w:rPr>
        <w:t>.</w:t>
      </w:r>
    </w:p>
    <w:p w:rsidR="00CF2AAA" w:rsidRDefault="00CF2AAA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интерес, эмоционально положительное отношение к элементарным действиям с разными по качеству и свойствам материалами.</w:t>
      </w:r>
    </w:p>
    <w:p w:rsidR="00CF2AAA" w:rsidRDefault="00CF2AAA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Вызвать у детей желание передавать характерные признаки объектов, использовать материалы в сочетании друг с другом для создания более выразительных образов.</w:t>
      </w:r>
    </w:p>
    <w:p w:rsidR="00CF2AAA" w:rsidRDefault="00CF2AAA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мелкую моторику.</w:t>
      </w:r>
    </w:p>
    <w:p w:rsidR="00CF2AAA" w:rsidRDefault="00CF2AAA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Вызывать у детей интерес к сотворчеству с воспитателем и другими детьми при создании коллективных композиций.</w:t>
      </w:r>
    </w:p>
    <w:p w:rsidR="00CF2AAA" w:rsidRDefault="00CF2AAA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задач использовали разнообразные методы и приемы: наблюдение за окружающими объектами, явл</w:t>
      </w:r>
      <w:r w:rsidR="00667842">
        <w:rPr>
          <w:rFonts w:ascii="Times New Roman" w:hAnsi="Times New Roman" w:cs="Times New Roman"/>
          <w:sz w:val="24"/>
          <w:szCs w:val="24"/>
        </w:rPr>
        <w:t>ениями в природе, рассматривание</w:t>
      </w:r>
      <w:r>
        <w:rPr>
          <w:rFonts w:ascii="Times New Roman" w:hAnsi="Times New Roman" w:cs="Times New Roman"/>
          <w:sz w:val="24"/>
          <w:szCs w:val="24"/>
        </w:rPr>
        <w:t xml:space="preserve"> игрушек, картинок, иллюстраций; чтение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стихов, сказок; музыкальное сопровождение; просмотр мультфильмов и видеофильмов; игровые приемы, беседы с детьми (и от лиц</w:t>
      </w:r>
      <w:r w:rsidR="00667842">
        <w:rPr>
          <w:rFonts w:ascii="Times New Roman" w:hAnsi="Times New Roman" w:cs="Times New Roman"/>
          <w:sz w:val="24"/>
          <w:szCs w:val="24"/>
        </w:rPr>
        <w:t>а персонажа); упражнения и игры:</w:t>
      </w:r>
    </w:p>
    <w:p w:rsidR="00CF2AAA" w:rsidRDefault="00CF2AAA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способствующие освоению свойств изобразительных материалов (их обследования, освоение предметных действий, игровое экспериментирование с материалами);</w:t>
      </w:r>
    </w:p>
    <w:p w:rsidR="00CF2AAA" w:rsidRDefault="00CF2AAA" w:rsidP="006678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способствующие развитию мелкой моторики (пальчиковые игры)</w:t>
      </w:r>
      <w:r w:rsidR="006678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развитие умений создавать простые формы (например, «Закрути нитки в клубок»);</w:t>
      </w:r>
    </w:p>
    <w:p w:rsidR="00CF2AAA" w:rsidRDefault="00CF2AAA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способствующие формированию сенсорного опыта: тактильное и зрительное обследование, называние эталонов цвета, формы, показ действий для создания образа;</w:t>
      </w:r>
    </w:p>
    <w:p w:rsidR="00CF2AAA" w:rsidRDefault="00CF2AAA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приемы сотворчества и создания коллективных композиций</w:t>
      </w:r>
      <w:r w:rsidR="002A7575">
        <w:rPr>
          <w:rFonts w:ascii="Times New Roman" w:hAnsi="Times New Roman" w:cs="Times New Roman"/>
          <w:sz w:val="24"/>
          <w:szCs w:val="24"/>
        </w:rPr>
        <w:t>.</w:t>
      </w:r>
    </w:p>
    <w:p w:rsidR="002A7575" w:rsidRDefault="002A7575" w:rsidP="00710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способов работы:</w:t>
      </w:r>
    </w:p>
    <w:p w:rsidR="002A7575" w:rsidRDefault="002A7575" w:rsidP="002A75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Создание образов на основе силуэта в совместной деятельности. Воспитатель рисует контур будущего рисунка, по готовому силуэту наносится клей ПВА, а затем выкладывается изображение различными материалами (дополнение: нос и глаза – бусинки, бисер и т.п.). Например, «Мышонок проголодался» (рисовая крупа, семечки)</w:t>
      </w:r>
      <w:r w:rsidR="00CB078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«Поросенок» (манная крупа</w:t>
      </w:r>
      <w:r w:rsidR="00CB0786">
        <w:rPr>
          <w:rFonts w:ascii="Times New Roman" w:hAnsi="Times New Roman" w:cs="Times New Roman"/>
          <w:sz w:val="24"/>
          <w:szCs w:val="24"/>
        </w:rPr>
        <w:t xml:space="preserve">, подкрашенная </w:t>
      </w:r>
      <w:proofErr w:type="spellStart"/>
      <w:r w:rsidR="00CB0786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="00CB0786">
        <w:rPr>
          <w:rFonts w:ascii="Times New Roman" w:hAnsi="Times New Roman" w:cs="Times New Roman"/>
          <w:sz w:val="24"/>
          <w:szCs w:val="24"/>
        </w:rPr>
        <w:t xml:space="preserve"> краской);</w:t>
      </w:r>
      <w:r>
        <w:rPr>
          <w:rFonts w:ascii="Times New Roman" w:hAnsi="Times New Roman" w:cs="Times New Roman"/>
          <w:sz w:val="24"/>
          <w:szCs w:val="24"/>
        </w:rPr>
        <w:t xml:space="preserve"> «Веселый китенок» (бумажные шарики, скатанные из салфеток)</w:t>
      </w:r>
      <w:r w:rsidR="00CB078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«Лягушонок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Квак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«Пятачок» (соль для ванн соответствующего цвета)</w:t>
      </w:r>
      <w:r w:rsidR="00CB078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B0786">
        <w:rPr>
          <w:rFonts w:ascii="Times New Roman" w:hAnsi="Times New Roman" w:cs="Times New Roman"/>
          <w:sz w:val="24"/>
          <w:szCs w:val="24"/>
        </w:rPr>
        <w:t xml:space="preserve"> (опилки);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(карандашная стружка)</w:t>
      </w:r>
      <w:r w:rsidR="00CB078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«Белочка в пушистой шубке»</w:t>
      </w:r>
      <w:r w:rsidR="00CB0786">
        <w:rPr>
          <w:rFonts w:ascii="Times New Roman" w:hAnsi="Times New Roman" w:cs="Times New Roman"/>
          <w:sz w:val="24"/>
          <w:szCs w:val="24"/>
        </w:rPr>
        <w:t xml:space="preserve"> (нитки разных оттенков);</w:t>
      </w:r>
      <w:r>
        <w:rPr>
          <w:rFonts w:ascii="Times New Roman" w:hAnsi="Times New Roman" w:cs="Times New Roman"/>
          <w:sz w:val="24"/>
          <w:szCs w:val="24"/>
        </w:rPr>
        <w:t xml:space="preserve"> «Зайчик с морковкой» (шарик</w:t>
      </w:r>
      <w:r w:rsidR="00CB0786">
        <w:rPr>
          <w:rFonts w:ascii="Times New Roman" w:hAnsi="Times New Roman" w:cs="Times New Roman"/>
          <w:sz w:val="24"/>
          <w:szCs w:val="24"/>
        </w:rPr>
        <w:t>и из пенопласта, нитки);</w:t>
      </w:r>
      <w:r>
        <w:rPr>
          <w:rFonts w:ascii="Times New Roman" w:hAnsi="Times New Roman" w:cs="Times New Roman"/>
          <w:sz w:val="24"/>
          <w:szCs w:val="24"/>
        </w:rPr>
        <w:t xml:space="preserve"> «Солнышко лучистое» (бисер) – коллективная работа</w:t>
      </w:r>
      <w:r w:rsidR="00B0782F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575" w:rsidRDefault="002A7575" w:rsidP="002A75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аппликативных картинок детьми из нескольких элементов: составление композиции из готовых форм</w:t>
      </w:r>
      <w:r w:rsidR="00B0782F">
        <w:rPr>
          <w:rFonts w:ascii="Times New Roman" w:hAnsi="Times New Roman" w:cs="Times New Roman"/>
          <w:sz w:val="24"/>
          <w:szCs w:val="24"/>
        </w:rPr>
        <w:t xml:space="preserve"> на фоне, поочередное наклеивание деталей, дополнений для выразительности. Например, «Вот цыпленок в желтой шубке появился из скорлупки» (нитки, яичная скорлупа)</w:t>
      </w:r>
      <w:r w:rsidR="00CB0786">
        <w:rPr>
          <w:rFonts w:ascii="Times New Roman" w:hAnsi="Times New Roman" w:cs="Times New Roman"/>
          <w:sz w:val="24"/>
          <w:szCs w:val="24"/>
        </w:rPr>
        <w:t>;</w:t>
      </w:r>
      <w:r w:rsidR="00B0782F">
        <w:rPr>
          <w:rFonts w:ascii="Times New Roman" w:hAnsi="Times New Roman" w:cs="Times New Roman"/>
          <w:sz w:val="24"/>
          <w:szCs w:val="24"/>
        </w:rPr>
        <w:t xml:space="preserve"> «К нам спешит веселый гном» (нитки)</w:t>
      </w:r>
      <w:r w:rsidR="00CB0786">
        <w:rPr>
          <w:rFonts w:ascii="Times New Roman" w:hAnsi="Times New Roman" w:cs="Times New Roman"/>
          <w:sz w:val="24"/>
          <w:szCs w:val="24"/>
        </w:rPr>
        <w:t>;</w:t>
      </w:r>
      <w:r w:rsidR="00B0782F">
        <w:rPr>
          <w:rFonts w:ascii="Times New Roman" w:hAnsi="Times New Roman" w:cs="Times New Roman"/>
          <w:sz w:val="24"/>
          <w:szCs w:val="24"/>
        </w:rPr>
        <w:t xml:space="preserve"> «Плывет, плывет кораблик» (море – техникой обрывной аппликации)</w:t>
      </w:r>
      <w:r w:rsidR="00CB0786">
        <w:rPr>
          <w:rFonts w:ascii="Times New Roman" w:hAnsi="Times New Roman" w:cs="Times New Roman"/>
          <w:sz w:val="24"/>
          <w:szCs w:val="24"/>
        </w:rPr>
        <w:t>;</w:t>
      </w:r>
      <w:r w:rsidR="00B0782F">
        <w:rPr>
          <w:rFonts w:ascii="Times New Roman" w:hAnsi="Times New Roman" w:cs="Times New Roman"/>
          <w:sz w:val="24"/>
          <w:szCs w:val="24"/>
        </w:rPr>
        <w:t xml:space="preserve"> «Небо в облаках» (вата) и др.</w:t>
      </w:r>
    </w:p>
    <w:p w:rsidR="00B0782F" w:rsidRDefault="00B0782F" w:rsidP="002A75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Способ изготовления из готовых полосок (петелька), наклеивание на готовую основу. Например, «В лесу родилась елочка», «Букет для мамы» - коллективная.</w:t>
      </w:r>
    </w:p>
    <w:p w:rsidR="00B0782F" w:rsidRDefault="00B0782F" w:rsidP="002A75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Лепка объемных изображений объектов. Например, «Цыплята на прогулке» (раскатывание двух шаров разной величины, соединение, вытягивание хвостика, клюва, гребешок из картона, глазки - бисер)</w:t>
      </w:r>
      <w:r w:rsidR="00CB078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«Сороконожки» (раскатывание удлиненных цилиндров и видоизменение формы – изгибание, ножки – шарики из пенопласта, глазки - бусинки)</w:t>
      </w:r>
      <w:r w:rsidR="00CB078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«Мышка - норушка» (лепка конусообразной формы и создание образа мышки: заостренная мордочка, ушки – арбузные семечки, хвостик – веревочка, глаза – мелкие бусинки)</w:t>
      </w:r>
      <w:r w:rsidR="00CB078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«Черепашки» (туловище</w:t>
      </w:r>
      <w:r w:rsidR="00CB0786">
        <w:rPr>
          <w:rFonts w:ascii="Times New Roman" w:hAnsi="Times New Roman" w:cs="Times New Roman"/>
          <w:sz w:val="24"/>
          <w:szCs w:val="24"/>
        </w:rPr>
        <w:t xml:space="preserve"> – скорлупа грецкого ореха, головка из пластилина округлой формы, лапки вытянутой формы) и др.</w:t>
      </w:r>
    </w:p>
    <w:p w:rsidR="00CB0786" w:rsidRDefault="00CB0786" w:rsidP="002A75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Нанесение на силуэт (из плотного картона) слоя пластилина и подбор необходимого материала для завершения работы. Например, «Волшебные снежинки» (мелкие бусинки, бисер); «Зверюшки - игрушки» (нитки, вата, крупы, бусинки); «Теремок» (спички, крыша из шпона); картинки «Машины на дороге», «На море» (макаронные изделия: машинки, самолеты, кораблики) и др.</w:t>
      </w:r>
    </w:p>
    <w:p w:rsidR="00CB0786" w:rsidRDefault="00CB0786" w:rsidP="002A75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разнообразных материалов в изобразительной деятельности доставляет детям большое удовольствие. Работы становятся более яркими и выразительными. Дети охотно, с интересом рассказывают, что у них получилось. В дальнейшем детские работы украшают интерьер не только группы, но и детского сада.</w:t>
      </w:r>
    </w:p>
    <w:p w:rsidR="00CB0786" w:rsidRDefault="00CB0786" w:rsidP="002A75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в детстве закладывается фундамент творческой личности.</w:t>
      </w:r>
    </w:p>
    <w:p w:rsidR="00F27744" w:rsidRDefault="00CB0786" w:rsidP="002A75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 – один из немногих художественных занятий, где ребенок творит сам. Освоение разнообразных изобразительных техник и материалов позволяет обогащать и развивать внутренний мир ребенка. Проявить творческое воображение – значит обрести способность создать чувственный образ, адекватно и выразительно раскрывающий замысел автора, делающий невидимое видимым</w:t>
      </w:r>
      <w:r w:rsidR="00F27744">
        <w:rPr>
          <w:rFonts w:ascii="Times New Roman" w:hAnsi="Times New Roman" w:cs="Times New Roman"/>
          <w:sz w:val="24"/>
          <w:szCs w:val="24"/>
        </w:rPr>
        <w:t>.</w:t>
      </w:r>
    </w:p>
    <w:p w:rsidR="00CB0786" w:rsidRDefault="00F27744" w:rsidP="002A75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Занимаясь изобразительным искусством и художественным трудом, ребенок овладевает не только </w:t>
      </w:r>
      <w:r w:rsidR="002D3D75">
        <w:rPr>
          <w:rFonts w:ascii="Times New Roman" w:hAnsi="Times New Roman" w:cs="Times New Roman"/>
          <w:sz w:val="24"/>
          <w:szCs w:val="24"/>
        </w:rPr>
        <w:t>практическими навыками художника</w:t>
      </w:r>
      <w:r>
        <w:rPr>
          <w:rFonts w:ascii="Times New Roman" w:hAnsi="Times New Roman" w:cs="Times New Roman"/>
          <w:sz w:val="24"/>
          <w:szCs w:val="24"/>
        </w:rPr>
        <w:t xml:space="preserve"> и дизайнера, не только осуществляет замыслы, но и расширяет кругозор, воспитывает свой вкус, приобретает способность находить красоту в обыденном, развивает зрительную память и воображение, приучается творчески мыслить, анализировать и обобщать.</w:t>
      </w:r>
    </w:p>
    <w:p w:rsidR="00F27744" w:rsidRDefault="00F27744" w:rsidP="002A75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DAB" w:rsidRPr="002963B5" w:rsidRDefault="00710DAB" w:rsidP="00296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0DAB" w:rsidRPr="002963B5" w:rsidSect="002963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24F16"/>
    <w:multiLevelType w:val="hybridMultilevel"/>
    <w:tmpl w:val="971C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3B5"/>
    <w:rsid w:val="001375C0"/>
    <w:rsid w:val="00146E4A"/>
    <w:rsid w:val="001E5F28"/>
    <w:rsid w:val="002963B5"/>
    <w:rsid w:val="002A7575"/>
    <w:rsid w:val="002D3D75"/>
    <w:rsid w:val="00314FE6"/>
    <w:rsid w:val="005E43F1"/>
    <w:rsid w:val="00667842"/>
    <w:rsid w:val="00710DAB"/>
    <w:rsid w:val="00896D70"/>
    <w:rsid w:val="009E4A4A"/>
    <w:rsid w:val="00A21961"/>
    <w:rsid w:val="00B0782F"/>
    <w:rsid w:val="00CB0786"/>
    <w:rsid w:val="00CF2AAA"/>
    <w:rsid w:val="00F27744"/>
    <w:rsid w:val="00F45AC5"/>
    <w:rsid w:val="00FB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аа</cp:lastModifiedBy>
  <cp:revision>6</cp:revision>
  <dcterms:created xsi:type="dcterms:W3CDTF">2012-10-17T16:02:00Z</dcterms:created>
  <dcterms:modified xsi:type="dcterms:W3CDTF">2012-10-17T16:20:00Z</dcterms:modified>
</cp:coreProperties>
</file>