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0A" w:rsidRDefault="00E0040A" w:rsidP="00E0040A">
      <w:pPr>
        <w:pStyle w:val="style29"/>
      </w:pPr>
      <w:r>
        <w:rPr>
          <w:rStyle w:val="a3"/>
        </w:rPr>
        <w:t xml:space="preserve">Комплексы общеразвивающих упражнений для детей 2-3 лет </w:t>
      </w:r>
    </w:p>
    <w:p w:rsidR="00E0040A" w:rsidRDefault="00E0040A" w:rsidP="00E0040A">
      <w:pPr>
        <w:pStyle w:val="style6826"/>
      </w:pPr>
      <w:r>
        <w:rPr>
          <w:rStyle w:val="fontstyle113"/>
        </w:rPr>
        <w:t xml:space="preserve">УПРАЖНЕНИЯ БЕЗ ПРЕДМЕТОВ </w:t>
      </w:r>
    </w:p>
    <w:p w:rsidR="00E0040A" w:rsidRPr="00017B57" w:rsidRDefault="00E0040A" w:rsidP="00E0040A">
      <w:pPr>
        <w:pStyle w:val="style6826"/>
        <w:rPr>
          <w:b/>
        </w:rPr>
      </w:pPr>
      <w:r w:rsidRPr="00017B57">
        <w:rPr>
          <w:rStyle w:val="subheader"/>
          <w:b/>
        </w:rPr>
        <w:t>Комплекс № 1</w:t>
      </w:r>
    </w:p>
    <w:p w:rsidR="00E0040A" w:rsidRDefault="00E0040A" w:rsidP="00E0040A">
      <w:pPr>
        <w:pStyle w:val="style1026"/>
        <w:rPr>
          <w:rStyle w:val="fontstyle95"/>
        </w:rPr>
      </w:pPr>
      <w:r>
        <w:rPr>
          <w:rStyle w:val="fontstyle89"/>
        </w:rPr>
        <w:t>ВВОДНАЯ ЧАСТЬ Х</w:t>
      </w:r>
      <w:r>
        <w:rPr>
          <w:rStyle w:val="fontstyle95"/>
        </w:rPr>
        <w:t xml:space="preserve">одьба в произвольном направлении; на месте; повернуться ко взрослому. </w:t>
      </w:r>
    </w:p>
    <w:p w:rsidR="00E0040A" w:rsidRDefault="00E0040A" w:rsidP="00E0040A">
      <w:pPr>
        <w:pStyle w:val="style1026"/>
      </w:pPr>
      <w:r>
        <w:t xml:space="preserve">  </w:t>
      </w:r>
      <w:r>
        <w:rPr>
          <w:rStyle w:val="fontstyle89"/>
        </w:rPr>
        <w:t>1.</w:t>
      </w:r>
      <w:r>
        <w:t xml:space="preserve"> </w:t>
      </w:r>
      <w:r>
        <w:rPr>
          <w:rStyle w:val="fontstyle89"/>
        </w:rPr>
        <w:t xml:space="preserve">«ПОТЯНУЛИСЬ» </w:t>
      </w:r>
    </w:p>
    <w:p w:rsidR="00E0040A" w:rsidRDefault="00E0040A" w:rsidP="00E0040A">
      <w:pPr>
        <w:pStyle w:val="style7726"/>
      </w:pPr>
      <w:r>
        <w:rPr>
          <w:rStyle w:val="fontstyle97"/>
        </w:rPr>
        <w:t xml:space="preserve">И. п.: </w:t>
      </w:r>
      <w:r>
        <w:rPr>
          <w:rStyle w:val="fontstyle95"/>
        </w:rPr>
        <w:t xml:space="preserve">ноги слегка расставлены, руки вдоль тела. </w:t>
      </w:r>
      <w:r>
        <w:rPr>
          <w:rStyle w:val="fontstyle97"/>
        </w:rPr>
        <w:t xml:space="preserve">Выполнение: </w:t>
      </w:r>
      <w:r>
        <w:rPr>
          <w:rStyle w:val="fontstyle95"/>
        </w:rPr>
        <w:t xml:space="preserve">поднять руки вверх, опустить. </w:t>
      </w:r>
      <w:r>
        <w:rPr>
          <w:rStyle w:val="fontstyle97"/>
        </w:rPr>
        <w:t xml:space="preserve">Повторить: </w:t>
      </w:r>
      <w:r>
        <w:rPr>
          <w:rStyle w:val="fontstyle95"/>
        </w:rPr>
        <w:t xml:space="preserve">4 раза. </w:t>
      </w:r>
    </w:p>
    <w:p w:rsidR="00E0040A" w:rsidRDefault="00E0040A" w:rsidP="00E0040A">
      <w:pPr>
        <w:pStyle w:val="style7826"/>
      </w:pPr>
      <w:r>
        <w:t xml:space="preserve">  </w:t>
      </w:r>
      <w:r>
        <w:rPr>
          <w:rStyle w:val="fontstyle95"/>
        </w:rPr>
        <w:t>2.</w:t>
      </w:r>
      <w:r>
        <w:t xml:space="preserve"> </w:t>
      </w:r>
      <w:r>
        <w:rPr>
          <w:rStyle w:val="fontstyle89"/>
        </w:rPr>
        <w:t xml:space="preserve">«ПОКЛОНИЛИСЬ» </w:t>
      </w:r>
      <w:r>
        <w:rPr>
          <w:rStyle w:val="fontstyle95"/>
        </w:rPr>
        <w:t xml:space="preserve">(рис. 11) </w:t>
      </w:r>
    </w:p>
    <w:p w:rsidR="00E0040A" w:rsidRDefault="00E0040A" w:rsidP="00E0040A">
      <w:pPr>
        <w:pStyle w:val="style2126"/>
      </w:pPr>
      <w:r>
        <w:rPr>
          <w:rStyle w:val="fontstyle97"/>
        </w:rPr>
        <w:t xml:space="preserve">И. п.: </w:t>
      </w:r>
      <w:r>
        <w:rPr>
          <w:rStyle w:val="fontstyle95"/>
        </w:rPr>
        <w:t xml:space="preserve">ноги шире плеч, руки внизу. </w:t>
      </w:r>
    </w:p>
    <w:p w:rsidR="00E0040A" w:rsidRDefault="00E0040A" w:rsidP="00E0040A">
      <w:pPr>
        <w:pStyle w:val="style2126"/>
      </w:pPr>
      <w:r>
        <w:rPr>
          <w:rStyle w:val="fontstyle97"/>
        </w:rPr>
        <w:t xml:space="preserve">Выполнение: </w:t>
      </w:r>
      <w:r>
        <w:rPr>
          <w:rStyle w:val="fontstyle95"/>
        </w:rPr>
        <w:t xml:space="preserve">наклон вперед, пальцы рук тянутся к полу, выпрямиться. </w:t>
      </w:r>
    </w:p>
    <w:p w:rsidR="00E0040A" w:rsidRDefault="00E0040A" w:rsidP="00E0040A">
      <w:pPr>
        <w:pStyle w:val="style626"/>
      </w:pPr>
      <w:r>
        <w:t> </w:t>
      </w:r>
      <w:r>
        <w:rPr>
          <w:rStyle w:val="fontstyle97"/>
        </w:rPr>
        <w:t xml:space="preserve">Повторить: </w:t>
      </w:r>
      <w:r>
        <w:rPr>
          <w:rStyle w:val="fontstyle95"/>
        </w:rPr>
        <w:t xml:space="preserve">4-5 раз. </w:t>
      </w:r>
    </w:p>
    <w:p w:rsidR="00E0040A" w:rsidRDefault="00E0040A" w:rsidP="00E0040A">
      <w:pPr>
        <w:pStyle w:val="style8326"/>
      </w:pPr>
      <w:r>
        <w:rPr>
          <w:rStyle w:val="fontstyle95"/>
        </w:rPr>
        <w:t>3. </w:t>
      </w:r>
      <w:r>
        <w:rPr>
          <w:rStyle w:val="fontstyle89"/>
        </w:rPr>
        <w:t xml:space="preserve">«ПРЫГ-СКОК» </w:t>
      </w:r>
    </w:p>
    <w:p w:rsidR="00E0040A" w:rsidRDefault="00E0040A" w:rsidP="00E0040A">
      <w:pPr>
        <w:pStyle w:val="style8426"/>
      </w:pPr>
      <w:r>
        <w:rPr>
          <w:rStyle w:val="fontstyle97"/>
        </w:rPr>
        <w:t xml:space="preserve">И. п.: </w:t>
      </w:r>
      <w:r>
        <w:rPr>
          <w:rStyle w:val="fontstyle95"/>
        </w:rPr>
        <w:t xml:space="preserve">произвольное. </w:t>
      </w:r>
      <w:r>
        <w:rPr>
          <w:rStyle w:val="fontstyle97"/>
        </w:rPr>
        <w:t xml:space="preserve">Выполнение: </w:t>
      </w:r>
      <w:r>
        <w:rPr>
          <w:rStyle w:val="fontstyle95"/>
        </w:rPr>
        <w:t xml:space="preserve">подскоки на месте. </w:t>
      </w:r>
      <w:r>
        <w:rPr>
          <w:rStyle w:val="fontstyle97"/>
        </w:rPr>
        <w:t xml:space="preserve">Повторить: </w:t>
      </w:r>
      <w:r>
        <w:rPr>
          <w:rStyle w:val="fontstyle95"/>
        </w:rPr>
        <w:t xml:space="preserve">6-8 раз, чередуя с ходьбой. </w:t>
      </w:r>
    </w:p>
    <w:p w:rsidR="00E0040A" w:rsidRPr="00017B57" w:rsidRDefault="00E0040A" w:rsidP="00E0040A">
      <w:pPr>
        <w:pStyle w:val="style6826"/>
        <w:rPr>
          <w:b/>
        </w:rPr>
      </w:pPr>
      <w:r w:rsidRPr="00017B57">
        <w:rPr>
          <w:rStyle w:val="subheader"/>
          <w:b/>
        </w:rPr>
        <w:t xml:space="preserve">Комплекс №2 </w:t>
      </w:r>
    </w:p>
    <w:p w:rsidR="00E0040A" w:rsidRDefault="00E0040A" w:rsidP="00E0040A">
      <w:pPr>
        <w:pStyle w:val="style1026"/>
      </w:pPr>
      <w:r>
        <w:rPr>
          <w:rStyle w:val="fontstyle89"/>
        </w:rPr>
        <w:t xml:space="preserve">ВВОДНАЯ ЧАСТЬ </w:t>
      </w:r>
    </w:p>
    <w:p w:rsidR="00E0040A" w:rsidRDefault="00E0040A" w:rsidP="00E0040A">
      <w:pPr>
        <w:pStyle w:val="style2126"/>
      </w:pPr>
      <w:r>
        <w:rPr>
          <w:rStyle w:val="fontstyle95"/>
        </w:rPr>
        <w:t>Ходьба в произвольном направлении, медленный бег, ходь</w:t>
      </w:r>
      <w:r>
        <w:rPr>
          <w:rStyle w:val="fontstyle95"/>
        </w:rPr>
        <w:softHyphen/>
        <w:t xml:space="preserve">ба на месте, повернуться ко взрослому. </w:t>
      </w:r>
    </w:p>
    <w:p w:rsidR="00E0040A" w:rsidRDefault="00E0040A" w:rsidP="00E0040A">
      <w:pPr>
        <w:pStyle w:val="style7626"/>
      </w:pPr>
      <w:r>
        <w:t xml:space="preserve">  </w:t>
      </w:r>
      <w:r>
        <w:rPr>
          <w:rStyle w:val="fontstyle89"/>
        </w:rPr>
        <w:t xml:space="preserve">1. «СОЛНЫШКО» </w:t>
      </w:r>
    </w:p>
    <w:p w:rsidR="00E0040A" w:rsidRDefault="00E0040A" w:rsidP="00E0040A">
      <w:pPr>
        <w:pStyle w:val="style2126"/>
      </w:pPr>
      <w:r>
        <w:rPr>
          <w:rStyle w:val="fontstyle97"/>
        </w:rPr>
        <w:t xml:space="preserve">И. п.: </w:t>
      </w:r>
      <w:r>
        <w:rPr>
          <w:rStyle w:val="fontstyle95"/>
        </w:rPr>
        <w:t xml:space="preserve">ноги слегка расставлены, руки опущены, висят вдоль тела. </w:t>
      </w:r>
    </w:p>
    <w:p w:rsidR="00E0040A" w:rsidRDefault="00E0040A" w:rsidP="00E0040A">
      <w:pPr>
        <w:pStyle w:val="style15"/>
      </w:pPr>
      <w:r>
        <w:rPr>
          <w:rStyle w:val="fontstyle9726"/>
        </w:rPr>
        <w:t xml:space="preserve">Выполнение: </w:t>
      </w:r>
      <w:r>
        <w:rPr>
          <w:rStyle w:val="fontstyle9526"/>
        </w:rPr>
        <w:t xml:space="preserve">поднять руки вверх, потянуться, опустить руки. </w:t>
      </w:r>
      <w:r>
        <w:rPr>
          <w:rStyle w:val="fontstyle9726"/>
        </w:rPr>
        <w:t xml:space="preserve">Повторить: </w:t>
      </w:r>
      <w:r>
        <w:rPr>
          <w:rStyle w:val="fontstyle9526"/>
        </w:rPr>
        <w:t>4 раза.</w:t>
      </w:r>
      <w:r>
        <w:rPr>
          <w:rStyle w:val="fontstyle95"/>
          <w:sz w:val="84"/>
          <w:szCs w:val="84"/>
        </w:rPr>
        <w:t xml:space="preserve"> </w:t>
      </w:r>
    </w:p>
    <w:p w:rsidR="00E0040A" w:rsidRDefault="00E0040A" w:rsidP="00E0040A">
      <w:pPr>
        <w:pStyle w:val="style7426"/>
      </w:pPr>
      <w:r>
        <w:rPr>
          <w:rStyle w:val="fontstyle95"/>
        </w:rPr>
        <w:t>2. </w:t>
      </w:r>
      <w:r>
        <w:rPr>
          <w:rStyle w:val="fontstyle89"/>
        </w:rPr>
        <w:t xml:space="preserve">«ТУК-ТУК» </w:t>
      </w:r>
    </w:p>
    <w:p w:rsidR="00E0040A" w:rsidRDefault="00E0040A" w:rsidP="00E0040A">
      <w:pPr>
        <w:pStyle w:val="style7426"/>
      </w:pPr>
      <w:r>
        <w:rPr>
          <w:rStyle w:val="fontstyle97"/>
        </w:rPr>
        <w:t xml:space="preserve">И. п.: </w:t>
      </w:r>
      <w:r>
        <w:rPr>
          <w:rStyle w:val="fontstyle95"/>
        </w:rPr>
        <w:t xml:space="preserve">ноги шире плеч, руки внизу. </w:t>
      </w:r>
    </w:p>
    <w:p w:rsidR="00E0040A" w:rsidRDefault="00E0040A" w:rsidP="00E0040A">
      <w:pPr>
        <w:pStyle w:val="style2126"/>
      </w:pPr>
      <w:r>
        <w:rPr>
          <w:rStyle w:val="fontstyle97"/>
        </w:rPr>
        <w:t xml:space="preserve">Выполнение: </w:t>
      </w:r>
      <w:r>
        <w:rPr>
          <w:rStyle w:val="fontstyle95"/>
        </w:rPr>
        <w:t>наклон вперед, постучать ладошками по ко</w:t>
      </w:r>
      <w:r>
        <w:rPr>
          <w:rStyle w:val="fontstyle95"/>
        </w:rPr>
        <w:softHyphen/>
        <w:t xml:space="preserve">леням. </w:t>
      </w:r>
    </w:p>
    <w:p w:rsidR="00E0040A" w:rsidRDefault="00E0040A" w:rsidP="00E0040A">
      <w:pPr>
        <w:pStyle w:val="style1826"/>
      </w:pPr>
      <w:r>
        <w:rPr>
          <w:rStyle w:val="fontstyle97"/>
        </w:rPr>
        <w:t xml:space="preserve">Повторить: </w:t>
      </w:r>
      <w:r>
        <w:rPr>
          <w:rStyle w:val="fontstyle95"/>
        </w:rPr>
        <w:t xml:space="preserve">4-5 раз. </w:t>
      </w:r>
    </w:p>
    <w:p w:rsidR="00E0040A" w:rsidRDefault="00E0040A" w:rsidP="00E0040A">
      <w:pPr>
        <w:pStyle w:val="style6026"/>
      </w:pPr>
      <w:r>
        <w:rPr>
          <w:rStyle w:val="fontstyle95"/>
        </w:rPr>
        <w:t>3.</w:t>
      </w:r>
      <w:r>
        <w:t xml:space="preserve"> </w:t>
      </w:r>
      <w:r>
        <w:rPr>
          <w:rStyle w:val="fontstyle89"/>
        </w:rPr>
        <w:t xml:space="preserve">«ПРЯТКИ» </w:t>
      </w:r>
      <w:r>
        <w:rPr>
          <w:rStyle w:val="fontstyle95"/>
        </w:rPr>
        <w:t xml:space="preserve">(рис. 12) </w:t>
      </w:r>
    </w:p>
    <w:p w:rsidR="00E0040A" w:rsidRDefault="00E0040A" w:rsidP="00E0040A">
      <w:pPr>
        <w:pStyle w:val="style1526"/>
      </w:pPr>
      <w:r>
        <w:rPr>
          <w:rStyle w:val="fontstyle97"/>
        </w:rPr>
        <w:t xml:space="preserve">И. п.: </w:t>
      </w:r>
      <w:r>
        <w:rPr>
          <w:rStyle w:val="fontstyle95"/>
        </w:rPr>
        <w:t xml:space="preserve">ноги слегка расставлены, руки внизу. </w:t>
      </w:r>
      <w:r>
        <w:rPr>
          <w:rStyle w:val="fontstyle97"/>
        </w:rPr>
        <w:t xml:space="preserve">Выполнение: </w:t>
      </w:r>
      <w:r>
        <w:rPr>
          <w:rStyle w:val="fontstyle95"/>
        </w:rPr>
        <w:t xml:space="preserve">присесть на корточки — «дети спрятались», кисти рук положить на колени. </w:t>
      </w:r>
    </w:p>
    <w:p w:rsidR="00E0040A" w:rsidRDefault="00F331B3" w:rsidP="00E0040A">
      <w:pPr>
        <w:pStyle w:val="style1526"/>
        <w:jc w:val="center"/>
      </w:pPr>
      <w:r>
        <w:rPr>
          <w:noProof/>
        </w:rPr>
        <w:lastRenderedPageBreak/>
        <w:drawing>
          <wp:inline distT="0" distB="0" distL="0" distR="0">
            <wp:extent cx="3752850" cy="2266950"/>
            <wp:effectExtent l="0" t="0" r="0" b="0"/>
            <wp:docPr id="1" name="Рисунок 1" descr="утренняя за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ренняя заряд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0A" w:rsidRDefault="00E0040A" w:rsidP="00E0040A">
      <w:pPr>
        <w:pStyle w:val="style1826"/>
      </w:pPr>
      <w:r>
        <w:rPr>
          <w:rStyle w:val="fontstyle97"/>
        </w:rPr>
        <w:t xml:space="preserve">Повторить: </w:t>
      </w:r>
      <w:r>
        <w:rPr>
          <w:rStyle w:val="fontstyle95"/>
        </w:rPr>
        <w:t xml:space="preserve">4-5 раз.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Ходьба в произвольном направлении, на месте. </w:t>
      </w:r>
    </w:p>
    <w:p w:rsidR="00E0040A" w:rsidRDefault="00E0040A" w:rsidP="00E0040A">
      <w:pPr>
        <w:pStyle w:val="style2126"/>
      </w:pPr>
      <w:r>
        <w:t> </w:t>
      </w:r>
    </w:p>
    <w:p w:rsidR="00E0040A" w:rsidRPr="00017B57" w:rsidRDefault="00E0040A" w:rsidP="00E0040A">
      <w:pPr>
        <w:pStyle w:val="style6826"/>
        <w:rPr>
          <w:b/>
        </w:rPr>
      </w:pPr>
      <w:r w:rsidRPr="00017B57">
        <w:rPr>
          <w:rStyle w:val="subheader"/>
          <w:b/>
        </w:rPr>
        <w:t xml:space="preserve">Комплекс № 3 </w:t>
      </w:r>
    </w:p>
    <w:p w:rsidR="00E0040A" w:rsidRDefault="00E0040A" w:rsidP="00E0040A">
      <w:pPr>
        <w:pStyle w:val="style1026"/>
      </w:pPr>
      <w:r>
        <w:rPr>
          <w:rStyle w:val="fontstyle89"/>
        </w:rPr>
        <w:t xml:space="preserve">ВВОДНАЯ ЧАСТЬ </w:t>
      </w:r>
    </w:p>
    <w:p w:rsidR="00E0040A" w:rsidRDefault="00E0040A" w:rsidP="00E0040A">
      <w:pPr>
        <w:pStyle w:val="style21"/>
      </w:pPr>
      <w:r>
        <w:rPr>
          <w:rStyle w:val="fontstyle9526"/>
        </w:rPr>
        <w:t xml:space="preserve">Ходьба в произвольном направлении; легкий бег; ходьба на месте; повернуться ко взрослому; подойти к стульчику. </w:t>
      </w:r>
    </w:p>
    <w:p w:rsidR="00E0040A" w:rsidRDefault="00E0040A" w:rsidP="00E0040A">
      <w:pPr>
        <w:pStyle w:val="style6025"/>
      </w:pPr>
      <w:r>
        <w:rPr>
          <w:rStyle w:val="fontstyle9526"/>
        </w:rPr>
        <w:t xml:space="preserve">1. «ЧАСИКИ» </w:t>
      </w:r>
    </w:p>
    <w:p w:rsidR="00E0040A" w:rsidRDefault="00E0040A" w:rsidP="00E0040A">
      <w:pPr>
        <w:pStyle w:val="style2126"/>
      </w:pPr>
      <w:r>
        <w:rPr>
          <w:rStyle w:val="fontstyle97"/>
        </w:rPr>
        <w:t xml:space="preserve">И. п.: </w:t>
      </w:r>
      <w:r>
        <w:rPr>
          <w:rStyle w:val="fontstyle95"/>
        </w:rPr>
        <w:t xml:space="preserve">стоя около стульчика, ноги слегка расставлены, руки опущены, висят вдоль тела. </w:t>
      </w:r>
    </w:p>
    <w:p w:rsidR="00E0040A" w:rsidRDefault="00E0040A" w:rsidP="00E0040A">
      <w:pPr>
        <w:pStyle w:val="style3826"/>
      </w:pPr>
      <w:r>
        <w:rPr>
          <w:rStyle w:val="fontstyle97"/>
        </w:rPr>
        <w:t xml:space="preserve">Выполнение: </w:t>
      </w:r>
      <w:r>
        <w:rPr>
          <w:rStyle w:val="fontstyle95"/>
        </w:rPr>
        <w:t xml:space="preserve">раскачивание рук вперед-назад — «тик-так». </w:t>
      </w:r>
      <w:r>
        <w:rPr>
          <w:rStyle w:val="fontstyle97"/>
        </w:rPr>
        <w:t xml:space="preserve">Повторить: </w:t>
      </w:r>
      <w:r>
        <w:rPr>
          <w:rStyle w:val="fontstyle95"/>
        </w:rPr>
        <w:t xml:space="preserve">4 раза. </w:t>
      </w:r>
    </w:p>
    <w:p w:rsidR="00E0040A" w:rsidRDefault="00E0040A" w:rsidP="00E0040A">
      <w:pPr>
        <w:pStyle w:val="style4526"/>
      </w:pPr>
      <w:r>
        <w:t xml:space="preserve">   </w:t>
      </w:r>
      <w:r>
        <w:rPr>
          <w:rStyle w:val="fontstyle95"/>
        </w:rPr>
        <w:t>2.</w:t>
      </w:r>
      <w:r>
        <w:t xml:space="preserve"> </w:t>
      </w:r>
      <w:r>
        <w:rPr>
          <w:rStyle w:val="fontstyle95"/>
        </w:rPr>
        <w:t xml:space="preserve">«ОКОШКО» </w:t>
      </w:r>
    </w:p>
    <w:p w:rsidR="00E0040A" w:rsidRDefault="00E0040A" w:rsidP="00E0040A">
      <w:pPr>
        <w:pStyle w:val="style2126"/>
      </w:pPr>
      <w:r>
        <w:rPr>
          <w:rStyle w:val="fontstyle97"/>
        </w:rPr>
        <w:t xml:space="preserve">И. п.: </w:t>
      </w:r>
      <w:r>
        <w:rPr>
          <w:rStyle w:val="fontstyle95"/>
        </w:rPr>
        <w:t xml:space="preserve">сидя на стульчике, ноги параллельно, руки на коленях. </w:t>
      </w:r>
    </w:p>
    <w:p w:rsidR="00E0040A" w:rsidRDefault="00E0040A" w:rsidP="00E0040A">
      <w:pPr>
        <w:pStyle w:val="style2126"/>
      </w:pPr>
      <w:r>
        <w:rPr>
          <w:rStyle w:val="fontstyle97"/>
        </w:rPr>
        <w:t xml:space="preserve">Выполнение: </w:t>
      </w:r>
      <w:r>
        <w:rPr>
          <w:rStyle w:val="fontstyle95"/>
        </w:rPr>
        <w:t xml:space="preserve">наклон вперед, руки немного согнуть в локтях; повороты головой вправо-влево — «смотрим в окошко»; выпрямиться. </w:t>
      </w:r>
    </w:p>
    <w:p w:rsidR="00E0040A" w:rsidRDefault="00E0040A" w:rsidP="00E0040A">
      <w:pPr>
        <w:pStyle w:val="style7926"/>
      </w:pPr>
      <w:r>
        <w:t> </w:t>
      </w:r>
      <w:r>
        <w:rPr>
          <w:rStyle w:val="fontstyle97"/>
        </w:rPr>
        <w:t xml:space="preserve">Повторить: </w:t>
      </w:r>
      <w:r>
        <w:rPr>
          <w:rStyle w:val="fontstyle95"/>
        </w:rPr>
        <w:t xml:space="preserve">4-5 раз. </w:t>
      </w:r>
    </w:p>
    <w:p w:rsidR="00E0040A" w:rsidRDefault="00E0040A" w:rsidP="00E0040A">
      <w:pPr>
        <w:pStyle w:val="style6026"/>
      </w:pPr>
      <w:r>
        <w:rPr>
          <w:rStyle w:val="fontstyle95"/>
        </w:rPr>
        <w:t>3.</w:t>
      </w:r>
      <w:r>
        <w:t xml:space="preserve"> </w:t>
      </w:r>
      <w:r>
        <w:rPr>
          <w:rStyle w:val="fontstyle95"/>
        </w:rPr>
        <w:t xml:space="preserve">«МЯЧИК» (рис. 13) </w:t>
      </w:r>
    </w:p>
    <w:p w:rsidR="00E0040A" w:rsidRDefault="00E0040A" w:rsidP="00E0040A">
      <w:pPr>
        <w:pStyle w:val="style3826"/>
      </w:pPr>
      <w:r>
        <w:rPr>
          <w:rStyle w:val="fontstyle97"/>
        </w:rPr>
        <w:t xml:space="preserve">И. п.: </w:t>
      </w:r>
      <w:r>
        <w:rPr>
          <w:rStyle w:val="fontstyle95"/>
        </w:rPr>
        <w:t xml:space="preserve">произвольное. </w:t>
      </w:r>
      <w:r>
        <w:rPr>
          <w:rStyle w:val="fontstyle97"/>
        </w:rPr>
        <w:t xml:space="preserve">Выполнение: </w:t>
      </w:r>
      <w:r>
        <w:rPr>
          <w:rStyle w:val="fontstyle95"/>
        </w:rPr>
        <w:t xml:space="preserve">подскоки на месте. </w:t>
      </w:r>
      <w:r>
        <w:rPr>
          <w:rStyle w:val="fontstyle97"/>
        </w:rPr>
        <w:t xml:space="preserve">Повторить: </w:t>
      </w:r>
      <w:r>
        <w:rPr>
          <w:rStyle w:val="fontstyle95"/>
        </w:rPr>
        <w:t xml:space="preserve">6-8 раз, чередуя с ходьбой. </w:t>
      </w:r>
    </w:p>
    <w:p w:rsidR="00E0040A" w:rsidRDefault="00F331B3" w:rsidP="00E0040A">
      <w:pPr>
        <w:pStyle w:val="style2126"/>
        <w:jc w:val="center"/>
      </w:pPr>
      <w:r>
        <w:rPr>
          <w:noProof/>
        </w:rPr>
        <w:lastRenderedPageBreak/>
        <w:drawing>
          <wp:inline distT="0" distB="0" distL="0" distR="0">
            <wp:extent cx="3457575" cy="3095625"/>
            <wp:effectExtent l="0" t="0" r="0" b="0"/>
            <wp:docPr id="2" name="Рисунок 2" descr="за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ряд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0A" w:rsidRDefault="00E0040A" w:rsidP="00E0040A">
      <w:pPr>
        <w:pStyle w:val="style2126"/>
      </w:pPr>
      <w:r>
        <w:t> </w:t>
      </w:r>
    </w:p>
    <w:p w:rsidR="00E0040A" w:rsidRPr="00017B57" w:rsidRDefault="00E0040A" w:rsidP="00E0040A">
      <w:pPr>
        <w:pStyle w:val="style68"/>
        <w:rPr>
          <w:b/>
        </w:rPr>
      </w:pPr>
      <w:r w:rsidRPr="00017B57">
        <w:rPr>
          <w:rStyle w:val="subheader"/>
          <w:b/>
        </w:rPr>
        <w:t xml:space="preserve">Комплекс № 4 </w:t>
      </w:r>
    </w:p>
    <w:p w:rsidR="00E0040A" w:rsidRDefault="00E0040A" w:rsidP="00E0040A">
      <w:pPr>
        <w:pStyle w:val="style15"/>
      </w:pPr>
      <w:r>
        <w:rPr>
          <w:rStyle w:val="fontstyle9526"/>
        </w:rPr>
        <w:t xml:space="preserve">ВВОДНАЯ ЧАСТЬ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Ходьба в произвольном направлении; на месте; повернуть-ся ко взрослому. </w:t>
      </w:r>
    </w:p>
    <w:p w:rsidR="00E0040A" w:rsidRDefault="00E0040A" w:rsidP="00E0040A">
      <w:pPr>
        <w:pStyle w:val="style8126"/>
      </w:pPr>
      <w:r>
        <w:rPr>
          <w:rStyle w:val="fontstyle95"/>
        </w:rPr>
        <w:t>1. </w:t>
      </w:r>
      <w:r>
        <w:rPr>
          <w:rStyle w:val="fontstyle108"/>
        </w:rPr>
        <w:t xml:space="preserve">«ПТИЧКИ» </w:t>
      </w:r>
    </w:p>
    <w:p w:rsidR="00E0040A" w:rsidRDefault="00E0040A" w:rsidP="00E0040A">
      <w:pPr>
        <w:pStyle w:val="style2126"/>
      </w:pPr>
      <w:r>
        <w:rPr>
          <w:rStyle w:val="fontstyle97"/>
        </w:rPr>
        <w:t xml:space="preserve">И. п.: </w:t>
      </w:r>
      <w:r>
        <w:rPr>
          <w:rStyle w:val="fontstyle95"/>
        </w:rPr>
        <w:t xml:space="preserve">ноги слегка расставлены, руки опущены, висят вдоль тела. </w:t>
      </w:r>
    </w:p>
    <w:p w:rsidR="00E0040A" w:rsidRDefault="00E0040A" w:rsidP="00E0040A">
      <w:pPr>
        <w:pStyle w:val="style5126"/>
      </w:pPr>
      <w:r>
        <w:rPr>
          <w:rStyle w:val="fontstyle89"/>
        </w:rPr>
        <w:t xml:space="preserve">Выполнение: </w:t>
      </w:r>
      <w:r>
        <w:rPr>
          <w:rStyle w:val="fontstyle95"/>
        </w:rPr>
        <w:t>развести руки в стороны, помахать ими, опус</w:t>
      </w:r>
      <w:r>
        <w:rPr>
          <w:rStyle w:val="fontstyle95"/>
        </w:rPr>
        <w:softHyphen/>
        <w:t xml:space="preserve">тить. </w:t>
      </w:r>
    </w:p>
    <w:p w:rsidR="00E0040A" w:rsidRDefault="00E0040A" w:rsidP="00E0040A">
      <w:pPr>
        <w:pStyle w:val="style1826"/>
      </w:pPr>
      <w:r>
        <w:rPr>
          <w:rStyle w:val="fontstyle97"/>
        </w:rPr>
        <w:t xml:space="preserve">Повторить: </w:t>
      </w:r>
      <w:r>
        <w:rPr>
          <w:rStyle w:val="fontstyle95"/>
        </w:rPr>
        <w:t xml:space="preserve">4 раза. </w:t>
      </w:r>
    </w:p>
    <w:p w:rsidR="00E0040A" w:rsidRDefault="00E0040A" w:rsidP="00E0040A">
      <w:pPr>
        <w:pStyle w:val="style6026"/>
      </w:pPr>
      <w:r>
        <w:rPr>
          <w:rStyle w:val="fontstyle95"/>
        </w:rPr>
        <w:t>2.</w:t>
      </w:r>
      <w:r>
        <w:t xml:space="preserve"> </w:t>
      </w:r>
      <w:r>
        <w:rPr>
          <w:rStyle w:val="fontstyle95"/>
        </w:rPr>
        <w:t xml:space="preserve">«ПТИЧКИ ПЬЮТ» </w:t>
      </w:r>
    </w:p>
    <w:p w:rsidR="00E0040A" w:rsidRDefault="00E0040A" w:rsidP="00E0040A">
      <w:pPr>
        <w:pStyle w:val="style2126"/>
      </w:pPr>
      <w:r>
        <w:rPr>
          <w:rStyle w:val="fontstyle97"/>
        </w:rPr>
        <w:t xml:space="preserve">И. п.: </w:t>
      </w:r>
      <w:r>
        <w:rPr>
          <w:rStyle w:val="fontstyle95"/>
        </w:rPr>
        <w:t xml:space="preserve">ноги шире плеч, руки внизу. </w:t>
      </w:r>
    </w:p>
    <w:p w:rsidR="00E0040A" w:rsidRDefault="00E0040A" w:rsidP="00E0040A">
      <w:pPr>
        <w:pStyle w:val="style2126"/>
      </w:pPr>
      <w:r>
        <w:rPr>
          <w:rStyle w:val="fontstyle97"/>
        </w:rPr>
        <w:t xml:space="preserve">Выполнение: </w:t>
      </w:r>
      <w:r>
        <w:rPr>
          <w:rStyle w:val="fontstyle95"/>
        </w:rPr>
        <w:t>наклон вперед, руки отвести назад, выпря</w:t>
      </w:r>
      <w:r>
        <w:t>миться.</w:t>
      </w:r>
    </w:p>
    <w:p w:rsidR="00E0040A" w:rsidRDefault="00E0040A" w:rsidP="00E0040A">
      <w:pPr>
        <w:pStyle w:val="style1826"/>
      </w:pPr>
      <w:r>
        <w:rPr>
          <w:rStyle w:val="fontstyle97"/>
        </w:rPr>
        <w:t xml:space="preserve">Повторить: </w:t>
      </w:r>
      <w:r>
        <w:rPr>
          <w:rStyle w:val="fontstyle95"/>
        </w:rPr>
        <w:t xml:space="preserve">4-5 раз. </w:t>
      </w:r>
    </w:p>
    <w:p w:rsidR="00E0040A" w:rsidRDefault="00E0040A" w:rsidP="00E0040A">
      <w:pPr>
        <w:pStyle w:val="style6026"/>
      </w:pPr>
      <w:r>
        <w:rPr>
          <w:rStyle w:val="fontstyle95"/>
        </w:rPr>
        <w:t xml:space="preserve">3. «ПРЫГ-СКОК» </w:t>
      </w:r>
    </w:p>
    <w:p w:rsidR="00E0040A" w:rsidRDefault="00E0040A" w:rsidP="00E0040A">
      <w:pPr>
        <w:pStyle w:val="style4626"/>
      </w:pPr>
      <w:r>
        <w:t> </w:t>
      </w:r>
      <w:r>
        <w:rPr>
          <w:rStyle w:val="fontstyle97"/>
        </w:rPr>
        <w:t xml:space="preserve">И. п.: </w:t>
      </w:r>
      <w:r>
        <w:rPr>
          <w:rStyle w:val="fontstyle95"/>
        </w:rPr>
        <w:t xml:space="preserve">произвольное. </w:t>
      </w:r>
      <w:r>
        <w:rPr>
          <w:rStyle w:val="fontstyle97"/>
        </w:rPr>
        <w:t xml:space="preserve">Выполнение: </w:t>
      </w:r>
      <w:r>
        <w:rPr>
          <w:rStyle w:val="fontstyle95"/>
        </w:rPr>
        <w:t xml:space="preserve">подскоки на месте. </w:t>
      </w:r>
    </w:p>
    <w:p w:rsidR="00E0040A" w:rsidRDefault="00E0040A" w:rsidP="00E0040A">
      <w:pPr>
        <w:pStyle w:val="style5126"/>
      </w:pPr>
      <w:r>
        <w:rPr>
          <w:rStyle w:val="fontstyle97"/>
        </w:rPr>
        <w:t xml:space="preserve">Повторить: </w:t>
      </w:r>
      <w:r>
        <w:rPr>
          <w:rStyle w:val="fontstyle95"/>
        </w:rPr>
        <w:t xml:space="preserve">6-8 раз, чередуя с ходьбой. </w:t>
      </w:r>
    </w:p>
    <w:p w:rsidR="00E0040A" w:rsidRPr="00017B57" w:rsidRDefault="00E0040A" w:rsidP="00E0040A">
      <w:pPr>
        <w:pStyle w:val="style5126"/>
        <w:rPr>
          <w:b/>
        </w:rPr>
      </w:pPr>
      <w:r w:rsidRPr="00017B57">
        <w:rPr>
          <w:b/>
        </w:rPr>
        <w:t> </w:t>
      </w:r>
    </w:p>
    <w:p w:rsidR="00E0040A" w:rsidRPr="00017B57" w:rsidRDefault="00E0040A" w:rsidP="00E0040A">
      <w:pPr>
        <w:pStyle w:val="style6826"/>
        <w:rPr>
          <w:b/>
        </w:rPr>
      </w:pPr>
      <w:r w:rsidRPr="00017B57">
        <w:rPr>
          <w:rStyle w:val="subheader"/>
          <w:b/>
        </w:rPr>
        <w:t xml:space="preserve">Комплекс №5 </w:t>
      </w:r>
    </w:p>
    <w:p w:rsidR="00E0040A" w:rsidRDefault="00E0040A" w:rsidP="00E0040A">
      <w:pPr>
        <w:pStyle w:val="style1526"/>
      </w:pPr>
      <w:r>
        <w:rPr>
          <w:rStyle w:val="fontstyle95"/>
        </w:rPr>
        <w:lastRenderedPageBreak/>
        <w:t xml:space="preserve">ВВОДНАЯ ЧАСТЬ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Ходьба в произвольном направлении; на месте; повернуться ко взрослому. </w:t>
      </w:r>
    </w:p>
    <w:p w:rsidR="00E0040A" w:rsidRDefault="00E0040A" w:rsidP="00E0040A">
      <w:pPr>
        <w:pStyle w:val="style1526"/>
      </w:pPr>
      <w:r>
        <w:rPr>
          <w:rStyle w:val="fontstyle95"/>
        </w:rPr>
        <w:t xml:space="preserve">1. «ХЛОПКИ» </w:t>
      </w:r>
    </w:p>
    <w:p w:rsidR="00E0040A" w:rsidRDefault="00E0040A" w:rsidP="00E0040A">
      <w:pPr>
        <w:pStyle w:val="style2126"/>
      </w:pPr>
      <w:r>
        <w:rPr>
          <w:rStyle w:val="fontstyle97"/>
        </w:rPr>
        <w:t xml:space="preserve">И. п.: </w:t>
      </w:r>
      <w:r>
        <w:rPr>
          <w:rStyle w:val="fontstyle95"/>
        </w:rPr>
        <w:t xml:space="preserve">ноги слегка расставлены, руки опущены, висят вдоль тела. </w:t>
      </w:r>
    </w:p>
    <w:p w:rsidR="00E0040A" w:rsidRDefault="00E0040A" w:rsidP="00E0040A">
      <w:pPr>
        <w:pStyle w:val="style3826"/>
      </w:pPr>
      <w:r>
        <w:rPr>
          <w:rStyle w:val="fontstyle97"/>
        </w:rPr>
        <w:t xml:space="preserve">Выполнение: </w:t>
      </w:r>
      <w:r>
        <w:rPr>
          <w:rStyle w:val="fontstyle95"/>
        </w:rPr>
        <w:t xml:space="preserve">поднять руки вперед, хлопнуть, опустить. </w:t>
      </w:r>
      <w:r>
        <w:rPr>
          <w:rStyle w:val="fontstyle97"/>
        </w:rPr>
        <w:t xml:space="preserve">Повторить: </w:t>
      </w:r>
      <w:r>
        <w:rPr>
          <w:rStyle w:val="fontstyle95"/>
        </w:rPr>
        <w:t xml:space="preserve">4 раза. </w:t>
      </w:r>
    </w:p>
    <w:p w:rsidR="00E0040A" w:rsidRDefault="00E0040A" w:rsidP="00E0040A">
      <w:pPr>
        <w:pStyle w:val="style1726"/>
      </w:pPr>
      <w:r>
        <w:rPr>
          <w:rStyle w:val="fontstyle96"/>
          <w:position w:val="-14"/>
          <w:sz w:val="72"/>
          <w:szCs w:val="72"/>
        </w:rPr>
        <w:fldChar w:fldCharType="begin"/>
      </w:r>
      <w:r>
        <w:rPr>
          <w:rStyle w:val="fontstyle96"/>
          <w:position w:val="-14"/>
          <w:sz w:val="72"/>
          <w:szCs w:val="72"/>
        </w:rPr>
        <w:instrText>PAGE</w:instrText>
      </w:r>
      <w:r>
        <w:rPr>
          <w:rStyle w:val="fontstyle96"/>
          <w:position w:val="-14"/>
          <w:sz w:val="72"/>
          <w:szCs w:val="72"/>
        </w:rPr>
        <w:fldChar w:fldCharType="separate"/>
      </w:r>
      <w:r>
        <w:rPr>
          <w:rStyle w:val="fontstyle96"/>
          <w:position w:val="-14"/>
          <w:sz w:val="72"/>
          <w:szCs w:val="72"/>
        </w:rPr>
        <w:fldChar w:fldCharType="end"/>
      </w:r>
      <w:r>
        <w:t xml:space="preserve"> </w:t>
      </w:r>
    </w:p>
    <w:p w:rsidR="00E0040A" w:rsidRDefault="00E0040A" w:rsidP="00E0040A">
      <w:pPr>
        <w:pStyle w:val="style6026"/>
      </w:pPr>
      <w:r>
        <w:rPr>
          <w:rStyle w:val="fontstyle95"/>
        </w:rPr>
        <w:t xml:space="preserve">2. «ПЕТРУШКИ»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И. п.: ноги шире плеч, руки внизу. </w:t>
      </w:r>
    </w:p>
    <w:p w:rsidR="00E0040A" w:rsidRDefault="00E0040A" w:rsidP="00E0040A">
      <w:pPr>
        <w:pStyle w:val="style21"/>
      </w:pPr>
      <w:r>
        <w:rPr>
          <w:rStyle w:val="fontstyle9526"/>
        </w:rPr>
        <w:t xml:space="preserve">Выполнение: наклон вперед, руки развести в стороны, выпрямиться.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Повторить: 4-5 раз. </w:t>
      </w:r>
    </w:p>
    <w:p w:rsidR="00E0040A" w:rsidRDefault="00E0040A" w:rsidP="00E0040A">
      <w:pPr>
        <w:pStyle w:val="style7126"/>
      </w:pPr>
      <w:r>
        <w:rPr>
          <w:rStyle w:val="fontstyle95"/>
        </w:rPr>
        <w:t>3.</w:t>
      </w:r>
      <w:r>
        <w:t xml:space="preserve"> </w:t>
      </w:r>
      <w:r>
        <w:rPr>
          <w:rStyle w:val="fontstyle95"/>
        </w:rPr>
        <w:t xml:space="preserve">«ПРУЖИНКИ»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И. п.: произвольное.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Выполнение: мягкие пружинящие полуприседания на месте.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Повторить: 6-8 раз, чередуя с ходьбой. </w:t>
      </w:r>
    </w:p>
    <w:p w:rsidR="00E0040A" w:rsidRDefault="00E0040A" w:rsidP="00E0040A">
      <w:pPr>
        <w:pStyle w:val="style2126"/>
      </w:pPr>
      <w:r>
        <w:t> </w:t>
      </w:r>
    </w:p>
    <w:p w:rsidR="00E0040A" w:rsidRPr="00017B57" w:rsidRDefault="00E0040A" w:rsidP="00E0040A">
      <w:pPr>
        <w:pStyle w:val="style6826"/>
        <w:rPr>
          <w:b/>
        </w:rPr>
      </w:pPr>
      <w:r w:rsidRPr="00017B57">
        <w:rPr>
          <w:rStyle w:val="subheader"/>
          <w:b/>
        </w:rPr>
        <w:t xml:space="preserve">Комплекс № 6 </w:t>
      </w:r>
    </w:p>
    <w:p w:rsidR="00E0040A" w:rsidRDefault="00E0040A" w:rsidP="00E0040A">
      <w:pPr>
        <w:pStyle w:val="style1526"/>
      </w:pPr>
      <w:r>
        <w:rPr>
          <w:rStyle w:val="fontstyle95"/>
        </w:rPr>
        <w:t xml:space="preserve">ВВОДНАЯ ЧАСТЬ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Ходьба в произвольном направлении; на месте; повернуться ко взрослому. </w:t>
      </w:r>
    </w:p>
    <w:p w:rsidR="00E0040A" w:rsidRDefault="00E0040A" w:rsidP="00E0040A">
      <w:pPr>
        <w:pStyle w:val="style1526"/>
      </w:pPr>
      <w:r>
        <w:rPr>
          <w:rStyle w:val="fontstyle95"/>
        </w:rPr>
        <w:t xml:space="preserve">1. «ПОЕЗД ЕДЕТ»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И. п.: ноги слегка расставлены, руки опущены, висят вдоль тела.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Выполнение: сгибание и разгибание рук, согнутых в локтях,— «стучат колеса». Повторить: 4 раза. </w:t>
      </w:r>
    </w:p>
    <w:p w:rsidR="00E0040A" w:rsidRDefault="00E0040A" w:rsidP="00E0040A">
      <w:pPr>
        <w:pStyle w:val="style15"/>
      </w:pPr>
      <w:r>
        <w:rPr>
          <w:rStyle w:val="fontstyle9526"/>
        </w:rPr>
        <w:t xml:space="preserve">   2. «ПОЧИНИМ КОЛЕСА»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И. п.: ноги шире плеч, руки внизу.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Выполнение: наклон вперед; постучать по коленям — «чиним колеса»; выпрямиться. Повторить: 4-5 раз. </w:t>
      </w:r>
    </w:p>
    <w:p w:rsidR="00E0040A" w:rsidRDefault="00E0040A" w:rsidP="00E0040A">
      <w:pPr>
        <w:pStyle w:val="style1526"/>
      </w:pPr>
      <w:r>
        <w:rPr>
          <w:rStyle w:val="fontstyle95"/>
        </w:rPr>
        <w:t xml:space="preserve">3. «С ГОРКИ НА ГОРКУ» </w:t>
      </w:r>
    </w:p>
    <w:p w:rsidR="00E0040A" w:rsidRDefault="00E0040A" w:rsidP="00E0040A">
      <w:pPr>
        <w:pStyle w:val="style2126"/>
      </w:pPr>
      <w:r>
        <w:rPr>
          <w:rStyle w:val="fontstyle95"/>
        </w:rPr>
        <w:lastRenderedPageBreak/>
        <w:t xml:space="preserve">И. п.: произвольное. </w:t>
      </w:r>
    </w:p>
    <w:p w:rsidR="00E0040A" w:rsidRDefault="00E0040A" w:rsidP="00E0040A">
      <w:pPr>
        <w:pStyle w:val="style2126"/>
      </w:pPr>
      <w:r>
        <w:rPr>
          <w:rStyle w:val="fontstyle95"/>
        </w:rPr>
        <w:t xml:space="preserve">Выполнение: полуприседания — «поезд едет с горки на горку». </w:t>
      </w:r>
    </w:p>
    <w:p w:rsidR="00E0040A" w:rsidRDefault="00E0040A" w:rsidP="00E0040A">
      <w:pPr>
        <w:pStyle w:val="style21"/>
      </w:pPr>
      <w:r>
        <w:rPr>
          <w:rStyle w:val="fontstyle9526"/>
        </w:rPr>
        <w:t xml:space="preserve">Повторить: 6-8 раз, чередуя с ходьбой. </w:t>
      </w:r>
    </w:p>
    <w:p w:rsidR="00E0040A" w:rsidRPr="00350F12" w:rsidRDefault="00E0040A" w:rsidP="00E0040A"/>
    <w:p w:rsidR="00E0040A" w:rsidRDefault="00E0040A" w:rsidP="00E0040A"/>
    <w:p w:rsidR="00E0040A" w:rsidRDefault="00332F06" w:rsidP="00E0040A">
      <w:r>
        <w:t>Комплекс №7</w:t>
      </w:r>
    </w:p>
    <w:p w:rsidR="00E0040A" w:rsidRDefault="00E0040A" w:rsidP="00E0040A">
      <w:r>
        <w:t>Зарядка: 10 мин</w:t>
      </w:r>
    </w:p>
    <w:p w:rsidR="00E0040A" w:rsidRDefault="00E0040A" w:rsidP="00E0040A">
      <w:pPr>
        <w:numPr>
          <w:ilvl w:val="0"/>
          <w:numId w:val="1"/>
        </w:numPr>
      </w:pPr>
      <w:r>
        <w:t>Ходьба вокруг предмета (мама уточка находится на стульчике) по часосой стрелку под бубен.</w:t>
      </w:r>
    </w:p>
    <w:p w:rsidR="00E0040A" w:rsidRDefault="00E0040A" w:rsidP="00E0040A">
      <w:pPr>
        <w:numPr>
          <w:ilvl w:val="0"/>
          <w:numId w:val="1"/>
        </w:numPr>
      </w:pPr>
      <w:r>
        <w:t>Бег – под бубен</w:t>
      </w:r>
    </w:p>
    <w:p w:rsidR="00E0040A" w:rsidRDefault="00E0040A" w:rsidP="00E0040A">
      <w:pPr>
        <w:numPr>
          <w:ilvl w:val="0"/>
          <w:numId w:val="1"/>
        </w:numPr>
      </w:pPr>
      <w:r>
        <w:t>сочетание ходьбы с бегом</w:t>
      </w:r>
    </w:p>
    <w:p w:rsidR="00E0040A" w:rsidRDefault="00E0040A" w:rsidP="00E0040A">
      <w:pPr>
        <w:numPr>
          <w:ilvl w:val="0"/>
          <w:numId w:val="1"/>
        </w:numPr>
      </w:pPr>
      <w:r>
        <w:t>Упражения: Повторить 6-8 раз чередуя с ходьбой</w:t>
      </w:r>
    </w:p>
    <w:p w:rsidR="00E0040A" w:rsidRDefault="00E0040A" w:rsidP="00E0040A">
      <w:pPr>
        <w:numPr>
          <w:ilvl w:val="1"/>
          <w:numId w:val="1"/>
        </w:numPr>
      </w:pPr>
      <w:r>
        <w:t>Потянулись – И.П. ноги слегка расставлены, руки вдоль тела, Выполнение: поднять руки вверх, опустить</w:t>
      </w:r>
    </w:p>
    <w:p w:rsidR="00E0040A" w:rsidRDefault="00E0040A" w:rsidP="00E0040A">
      <w:pPr>
        <w:numPr>
          <w:ilvl w:val="1"/>
          <w:numId w:val="1"/>
        </w:numPr>
      </w:pPr>
      <w:r>
        <w:t>Поклонились – И.П. ноги шире плеч, руки внизу. Выполнение: наклон вперед, пальцы рук тянутся к полу, выпрямляемся.</w:t>
      </w:r>
    </w:p>
    <w:p w:rsidR="00E0040A" w:rsidRDefault="00E0040A" w:rsidP="00E0040A">
      <w:pPr>
        <w:numPr>
          <w:ilvl w:val="1"/>
          <w:numId w:val="1"/>
        </w:numPr>
      </w:pPr>
      <w:r>
        <w:t>Прыг-скок – И.П. – произвольное, выполнение: подскоки на месте</w:t>
      </w:r>
    </w:p>
    <w:p w:rsidR="00E0040A" w:rsidRDefault="00E0040A" w:rsidP="00E0040A">
      <w:pPr>
        <w:numPr>
          <w:ilvl w:val="0"/>
          <w:numId w:val="1"/>
        </w:numPr>
      </w:pPr>
      <w:r>
        <w:t>Заканчиваем утреннюю зарядку игрой: вышла курочка гулять» - показываем при этом движения и проговариваем громко вслух каждое движение</w:t>
      </w:r>
    </w:p>
    <w:p w:rsidR="00E0040A" w:rsidRDefault="00E0040A" w:rsidP="00E0040A"/>
    <w:p w:rsidR="00E0040A" w:rsidRDefault="00E0040A" w:rsidP="00E0040A"/>
    <w:p w:rsidR="00E0040A" w:rsidRDefault="00E0040A" w:rsidP="00E0040A"/>
    <w:p w:rsidR="00E0040A" w:rsidRDefault="00332F06" w:rsidP="00E0040A">
      <w:r>
        <w:t>Комплекс №8</w:t>
      </w:r>
    </w:p>
    <w:p w:rsidR="00E0040A" w:rsidRDefault="00E0040A" w:rsidP="00E0040A">
      <w:pPr>
        <w:numPr>
          <w:ilvl w:val="0"/>
          <w:numId w:val="3"/>
        </w:numPr>
      </w:pPr>
      <w:r>
        <w:t>«Птички» - ходьба и бег друг за другом, ходьба на носках, построение в круг</w:t>
      </w:r>
    </w:p>
    <w:p w:rsidR="00E0040A" w:rsidRDefault="00E0040A" w:rsidP="00E0040A">
      <w:pPr>
        <w:numPr>
          <w:ilvl w:val="1"/>
          <w:numId w:val="3"/>
        </w:numPr>
      </w:pPr>
      <w:r>
        <w:t>«птички машут крыльями» ИП – ноги слегка расставлены, руки внизу. Поднять руки в стороны  помахать ими, опустить вниз – повтор 4 раза</w:t>
      </w:r>
    </w:p>
    <w:p w:rsidR="00E0040A" w:rsidRDefault="00E0040A" w:rsidP="00E0040A">
      <w:pPr>
        <w:numPr>
          <w:ilvl w:val="1"/>
          <w:numId w:val="3"/>
        </w:numPr>
      </w:pPr>
      <w:r>
        <w:t>«птички пьют воду» ИП – то же. Наклониться вперед, руки отвести назад, выпрямится. – повтор 4 раза</w:t>
      </w:r>
    </w:p>
    <w:p w:rsidR="00E0040A" w:rsidRDefault="00E0040A" w:rsidP="00E0040A">
      <w:pPr>
        <w:numPr>
          <w:ilvl w:val="1"/>
          <w:numId w:val="3"/>
        </w:numPr>
      </w:pPr>
      <w:r>
        <w:t>«Птички клюют зерна» ИП – то же присесть, постучать пальчиками по коленам, встать – повтор 5 раз.</w:t>
      </w:r>
    </w:p>
    <w:p w:rsidR="00E0040A" w:rsidRDefault="00E0040A" w:rsidP="00E0040A">
      <w:pPr>
        <w:numPr>
          <w:ilvl w:val="0"/>
          <w:numId w:val="3"/>
        </w:numPr>
      </w:pPr>
      <w:r>
        <w:t>Бег и ходьба под бубен друг за другом</w:t>
      </w:r>
    </w:p>
    <w:p w:rsidR="00E0040A" w:rsidRDefault="00E0040A" w:rsidP="00E0040A">
      <w:pPr>
        <w:numPr>
          <w:ilvl w:val="0"/>
          <w:numId w:val="3"/>
        </w:numPr>
      </w:pPr>
      <w:r>
        <w:t>Подвижная игра:</w:t>
      </w:r>
    </w:p>
    <w:p w:rsidR="00E0040A" w:rsidRDefault="00E0040A" w:rsidP="00E0040A">
      <w:pPr>
        <w:ind w:left="1080"/>
      </w:pPr>
      <w:r>
        <w:t>Вышла курочка гулять,</w:t>
      </w:r>
    </w:p>
    <w:p w:rsidR="00E0040A" w:rsidRDefault="00E0040A" w:rsidP="00E0040A">
      <w:pPr>
        <w:ind w:left="1080"/>
      </w:pPr>
      <w:r>
        <w:t>Свежей травки пощипать,</w:t>
      </w:r>
    </w:p>
    <w:p w:rsidR="00E0040A" w:rsidRDefault="00E0040A" w:rsidP="00E0040A">
      <w:pPr>
        <w:ind w:left="1080"/>
      </w:pPr>
      <w:r>
        <w:t xml:space="preserve">А за ней цыплятки – </w:t>
      </w:r>
    </w:p>
    <w:p w:rsidR="00E0040A" w:rsidRDefault="00E0040A" w:rsidP="00E0040A">
      <w:pPr>
        <w:ind w:left="1080"/>
      </w:pPr>
      <w:r>
        <w:t>Желтые ребятки</w:t>
      </w:r>
    </w:p>
    <w:p w:rsidR="00E0040A" w:rsidRDefault="00E0040A"/>
    <w:sectPr w:rsidR="00E0040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491" w:rsidRDefault="00583491">
      <w:r>
        <w:separator/>
      </w:r>
    </w:p>
  </w:endnote>
  <w:endnote w:type="continuationSeparator" w:id="0">
    <w:p w:rsidR="00583491" w:rsidRDefault="00583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19" w:rsidRDefault="00E81719">
    <w:pPr>
      <w:pStyle w:val="a5"/>
    </w:pPr>
    <w:r>
      <w:tab/>
      <w:t xml:space="preserve">- </w:t>
    </w:r>
    <w:fldSimple w:instr=" PAGE ">
      <w:r w:rsidR="00F331B3">
        <w:rPr>
          <w:noProof/>
        </w:rPr>
        <w:t>3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491" w:rsidRDefault="00583491">
      <w:r>
        <w:separator/>
      </w:r>
    </w:p>
  </w:footnote>
  <w:footnote w:type="continuationSeparator" w:id="0">
    <w:p w:rsidR="00583491" w:rsidRDefault="00583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19" w:rsidRDefault="00E81719" w:rsidP="00E81719">
    <w:pPr>
      <w:pStyle w:val="a4"/>
    </w:pPr>
    <w:r>
      <w:t xml:space="preserve">                                                                                                                          Приложение №1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3BD"/>
    <w:multiLevelType w:val="hybridMultilevel"/>
    <w:tmpl w:val="C19E6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72CD6"/>
    <w:multiLevelType w:val="hybridMultilevel"/>
    <w:tmpl w:val="042A0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E59C7"/>
    <w:multiLevelType w:val="hybridMultilevel"/>
    <w:tmpl w:val="26783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40A"/>
    <w:rsid w:val="00332F06"/>
    <w:rsid w:val="00583491"/>
    <w:rsid w:val="00E0040A"/>
    <w:rsid w:val="00E81719"/>
    <w:rsid w:val="00F1519F"/>
    <w:rsid w:val="00F3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40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1">
    <w:name w:val="style21"/>
    <w:basedOn w:val="a"/>
    <w:rsid w:val="00E0040A"/>
    <w:pPr>
      <w:spacing w:before="100" w:beforeAutospacing="1" w:after="100" w:afterAutospacing="1"/>
    </w:pPr>
  </w:style>
  <w:style w:type="character" w:customStyle="1" w:styleId="fontstyle9526">
    <w:name w:val="fontstyle95 стиль26"/>
    <w:basedOn w:val="a0"/>
    <w:rsid w:val="00E0040A"/>
  </w:style>
  <w:style w:type="paragraph" w:customStyle="1" w:styleId="style2126">
    <w:name w:val="style21 стиль26"/>
    <w:basedOn w:val="a"/>
    <w:rsid w:val="00E0040A"/>
    <w:pPr>
      <w:spacing w:before="100" w:beforeAutospacing="1" w:after="100" w:afterAutospacing="1"/>
    </w:pPr>
  </w:style>
  <w:style w:type="character" w:customStyle="1" w:styleId="fontstyle95">
    <w:name w:val="fontstyle95"/>
    <w:basedOn w:val="a0"/>
    <w:rsid w:val="00E0040A"/>
  </w:style>
  <w:style w:type="paragraph" w:customStyle="1" w:styleId="style1826">
    <w:name w:val="style18 стиль26"/>
    <w:basedOn w:val="a"/>
    <w:rsid w:val="00E0040A"/>
    <w:pPr>
      <w:spacing w:before="100" w:beforeAutospacing="1" w:after="100" w:afterAutospacing="1"/>
    </w:pPr>
  </w:style>
  <w:style w:type="character" w:customStyle="1" w:styleId="subheader">
    <w:name w:val="subheader"/>
    <w:basedOn w:val="a0"/>
    <w:rsid w:val="00E0040A"/>
  </w:style>
  <w:style w:type="character" w:customStyle="1" w:styleId="fontstyle97">
    <w:name w:val="fontstyle97"/>
    <w:basedOn w:val="a0"/>
    <w:rsid w:val="00E0040A"/>
  </w:style>
  <w:style w:type="paragraph" w:customStyle="1" w:styleId="style6026">
    <w:name w:val="style60 стиль26"/>
    <w:basedOn w:val="a"/>
    <w:rsid w:val="00E0040A"/>
    <w:pPr>
      <w:spacing w:before="100" w:beforeAutospacing="1" w:after="100" w:afterAutospacing="1"/>
    </w:pPr>
  </w:style>
  <w:style w:type="paragraph" w:customStyle="1" w:styleId="style29">
    <w:name w:val="style29"/>
    <w:basedOn w:val="a"/>
    <w:rsid w:val="00E0040A"/>
    <w:pPr>
      <w:spacing w:before="100" w:beforeAutospacing="1" w:after="100" w:afterAutospacing="1"/>
    </w:pPr>
  </w:style>
  <w:style w:type="paragraph" w:customStyle="1" w:styleId="style3826">
    <w:name w:val="style38 стиль26"/>
    <w:basedOn w:val="a"/>
    <w:rsid w:val="00E0040A"/>
    <w:pPr>
      <w:spacing w:before="100" w:beforeAutospacing="1" w:after="100" w:afterAutospacing="1"/>
    </w:pPr>
  </w:style>
  <w:style w:type="character" w:styleId="a3">
    <w:name w:val="Strong"/>
    <w:basedOn w:val="a0"/>
    <w:qFormat/>
    <w:rsid w:val="00E0040A"/>
    <w:rPr>
      <w:b/>
      <w:bCs/>
    </w:rPr>
  </w:style>
  <w:style w:type="paragraph" w:customStyle="1" w:styleId="style6826">
    <w:name w:val="style68 стиль26"/>
    <w:basedOn w:val="a"/>
    <w:rsid w:val="00E0040A"/>
    <w:pPr>
      <w:spacing w:before="100" w:beforeAutospacing="1" w:after="100" w:afterAutospacing="1"/>
    </w:pPr>
  </w:style>
  <w:style w:type="character" w:customStyle="1" w:styleId="fontstyle113">
    <w:name w:val="fontstyle113"/>
    <w:basedOn w:val="a0"/>
    <w:rsid w:val="00E0040A"/>
  </w:style>
  <w:style w:type="paragraph" w:customStyle="1" w:styleId="style1026">
    <w:name w:val="style10 стиль26"/>
    <w:basedOn w:val="a"/>
    <w:rsid w:val="00E0040A"/>
    <w:pPr>
      <w:spacing w:before="100" w:beforeAutospacing="1" w:after="100" w:afterAutospacing="1"/>
    </w:pPr>
  </w:style>
  <w:style w:type="character" w:customStyle="1" w:styleId="fontstyle89">
    <w:name w:val="fontstyle89"/>
    <w:basedOn w:val="a0"/>
    <w:rsid w:val="00E0040A"/>
  </w:style>
  <w:style w:type="paragraph" w:customStyle="1" w:styleId="style7726">
    <w:name w:val="style77 стиль26"/>
    <w:basedOn w:val="a"/>
    <w:rsid w:val="00E0040A"/>
    <w:pPr>
      <w:spacing w:before="100" w:beforeAutospacing="1" w:after="100" w:afterAutospacing="1"/>
    </w:pPr>
  </w:style>
  <w:style w:type="paragraph" w:customStyle="1" w:styleId="style7826">
    <w:name w:val="style78 стиль26"/>
    <w:basedOn w:val="a"/>
    <w:rsid w:val="00E0040A"/>
    <w:pPr>
      <w:spacing w:before="100" w:beforeAutospacing="1" w:after="100" w:afterAutospacing="1"/>
    </w:pPr>
  </w:style>
  <w:style w:type="paragraph" w:customStyle="1" w:styleId="style626">
    <w:name w:val="style6 стиль26"/>
    <w:basedOn w:val="a"/>
    <w:rsid w:val="00E0040A"/>
    <w:pPr>
      <w:spacing w:before="100" w:beforeAutospacing="1" w:after="100" w:afterAutospacing="1"/>
    </w:pPr>
  </w:style>
  <w:style w:type="paragraph" w:customStyle="1" w:styleId="style8326">
    <w:name w:val="style83 стиль26"/>
    <w:basedOn w:val="a"/>
    <w:rsid w:val="00E0040A"/>
    <w:pPr>
      <w:spacing w:before="100" w:beforeAutospacing="1" w:after="100" w:afterAutospacing="1"/>
    </w:pPr>
  </w:style>
  <w:style w:type="paragraph" w:customStyle="1" w:styleId="style8426">
    <w:name w:val="style84 стиль26"/>
    <w:basedOn w:val="a"/>
    <w:rsid w:val="00E0040A"/>
    <w:pPr>
      <w:spacing w:before="100" w:beforeAutospacing="1" w:after="100" w:afterAutospacing="1"/>
    </w:pPr>
  </w:style>
  <w:style w:type="paragraph" w:customStyle="1" w:styleId="style7626">
    <w:name w:val="style76 стиль26"/>
    <w:basedOn w:val="a"/>
    <w:rsid w:val="00E0040A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E0040A"/>
    <w:pPr>
      <w:spacing w:before="100" w:beforeAutospacing="1" w:after="100" w:afterAutospacing="1"/>
    </w:pPr>
  </w:style>
  <w:style w:type="character" w:customStyle="1" w:styleId="fontstyle9726">
    <w:name w:val="fontstyle97 стиль26"/>
    <w:basedOn w:val="a0"/>
    <w:rsid w:val="00E0040A"/>
  </w:style>
  <w:style w:type="paragraph" w:customStyle="1" w:styleId="style7426">
    <w:name w:val="style74 стиль26"/>
    <w:basedOn w:val="a"/>
    <w:rsid w:val="00E0040A"/>
    <w:pPr>
      <w:spacing w:before="100" w:beforeAutospacing="1" w:after="100" w:afterAutospacing="1"/>
    </w:pPr>
  </w:style>
  <w:style w:type="paragraph" w:customStyle="1" w:styleId="style1526">
    <w:name w:val="style15 стиль26"/>
    <w:basedOn w:val="a"/>
    <w:rsid w:val="00E0040A"/>
    <w:pPr>
      <w:spacing w:before="100" w:beforeAutospacing="1" w:after="100" w:afterAutospacing="1"/>
    </w:pPr>
  </w:style>
  <w:style w:type="paragraph" w:customStyle="1" w:styleId="style6025">
    <w:name w:val="style60 стиль25"/>
    <w:basedOn w:val="a"/>
    <w:rsid w:val="00E0040A"/>
    <w:pPr>
      <w:spacing w:before="100" w:beforeAutospacing="1" w:after="100" w:afterAutospacing="1"/>
    </w:pPr>
  </w:style>
  <w:style w:type="paragraph" w:customStyle="1" w:styleId="style4526">
    <w:name w:val="style45 стиль26"/>
    <w:basedOn w:val="a"/>
    <w:rsid w:val="00E0040A"/>
    <w:pPr>
      <w:spacing w:before="100" w:beforeAutospacing="1" w:after="100" w:afterAutospacing="1"/>
    </w:pPr>
  </w:style>
  <w:style w:type="paragraph" w:customStyle="1" w:styleId="style7926">
    <w:name w:val="style79 стиль26"/>
    <w:basedOn w:val="a"/>
    <w:rsid w:val="00E0040A"/>
    <w:pPr>
      <w:spacing w:before="100" w:beforeAutospacing="1" w:after="100" w:afterAutospacing="1"/>
    </w:pPr>
  </w:style>
  <w:style w:type="paragraph" w:customStyle="1" w:styleId="style68">
    <w:name w:val="style68"/>
    <w:basedOn w:val="a"/>
    <w:rsid w:val="00E0040A"/>
    <w:pPr>
      <w:spacing w:before="100" w:beforeAutospacing="1" w:after="100" w:afterAutospacing="1"/>
    </w:pPr>
  </w:style>
  <w:style w:type="paragraph" w:customStyle="1" w:styleId="style8126">
    <w:name w:val="style81 стиль26"/>
    <w:basedOn w:val="a"/>
    <w:rsid w:val="00E0040A"/>
    <w:pPr>
      <w:spacing w:before="100" w:beforeAutospacing="1" w:after="100" w:afterAutospacing="1"/>
    </w:pPr>
  </w:style>
  <w:style w:type="character" w:customStyle="1" w:styleId="fontstyle108">
    <w:name w:val="fontstyle108"/>
    <w:basedOn w:val="a0"/>
    <w:rsid w:val="00E0040A"/>
  </w:style>
  <w:style w:type="paragraph" w:customStyle="1" w:styleId="style5126">
    <w:name w:val="style51 стиль26"/>
    <w:basedOn w:val="a"/>
    <w:rsid w:val="00E0040A"/>
    <w:pPr>
      <w:spacing w:before="100" w:beforeAutospacing="1" w:after="100" w:afterAutospacing="1"/>
    </w:pPr>
  </w:style>
  <w:style w:type="paragraph" w:customStyle="1" w:styleId="style4626">
    <w:name w:val="style46 стиль26"/>
    <w:basedOn w:val="a"/>
    <w:rsid w:val="00E0040A"/>
    <w:pPr>
      <w:spacing w:before="100" w:beforeAutospacing="1" w:after="100" w:afterAutospacing="1"/>
    </w:pPr>
  </w:style>
  <w:style w:type="paragraph" w:customStyle="1" w:styleId="style1726">
    <w:name w:val="style17 стиль26"/>
    <w:basedOn w:val="a"/>
    <w:rsid w:val="00E0040A"/>
    <w:pPr>
      <w:spacing w:before="100" w:beforeAutospacing="1" w:after="100" w:afterAutospacing="1"/>
    </w:pPr>
  </w:style>
  <w:style w:type="character" w:customStyle="1" w:styleId="fontstyle96">
    <w:name w:val="fontstyle96"/>
    <w:basedOn w:val="a0"/>
    <w:rsid w:val="00E0040A"/>
  </w:style>
  <w:style w:type="paragraph" w:customStyle="1" w:styleId="style7126">
    <w:name w:val="style71 стиль26"/>
    <w:basedOn w:val="a"/>
    <w:rsid w:val="00E0040A"/>
    <w:pPr>
      <w:spacing w:before="100" w:beforeAutospacing="1" w:after="100" w:afterAutospacing="1"/>
    </w:pPr>
  </w:style>
  <w:style w:type="paragraph" w:styleId="a4">
    <w:name w:val="header"/>
    <w:basedOn w:val="a"/>
    <w:rsid w:val="00E8171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17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Klimov Corporation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dcterms:created xsi:type="dcterms:W3CDTF">2013-09-13T10:20:00Z</dcterms:created>
  <dcterms:modified xsi:type="dcterms:W3CDTF">2013-09-13T10:20:00Z</dcterms:modified>
</cp:coreProperties>
</file>