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9F" w:rsidRPr="0074319F" w:rsidRDefault="0074319F" w:rsidP="0074319F">
      <w:pPr>
        <w:pStyle w:val="2"/>
        <w:rPr>
          <w:rFonts w:eastAsia="Times New Roman"/>
          <w:kern w:val="36"/>
          <w:sz w:val="52"/>
          <w:szCs w:val="52"/>
          <w:lang w:eastAsia="ru-RU"/>
        </w:rPr>
      </w:pPr>
      <w:r w:rsidRPr="0074319F">
        <w:rPr>
          <w:rFonts w:eastAsia="Times New Roman"/>
          <w:kern w:val="36"/>
          <w:sz w:val="52"/>
          <w:szCs w:val="52"/>
          <w:lang w:eastAsia="ru-RU"/>
        </w:rPr>
        <w:t>Что должен знать ребёнок в 5 -6 лет?</w:t>
      </w:r>
    </w:p>
    <w:p w:rsidR="004B35D8" w:rsidRPr="0074319F" w:rsidRDefault="002B449A" w:rsidP="0074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9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7a6aa" stroked="f"/>
        </w:pict>
      </w:r>
      <w:hyperlink r:id="rId4" w:history="1">
        <w:r w:rsidR="0074319F" w:rsidRPr="007431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ВНИМАНИЕ</w:t>
        </w:r>
      </w:hyperlink>
      <w:r w:rsidR="0074319F" w:rsidRPr="007431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ребёнок выполняет задание, не отвлекаясь в течение 10 – 12 минут, удерживает в поле зрения 6 -7 предметов, находит 7 - 8 отличий между предметами, самостоятельно выполняет задание по предложенному примеру, Находит 4 - 5 пар одинаковых предметов.</w:t>
      </w:r>
      <w:r w:rsidR="0074319F" w:rsidRPr="00743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319F" w:rsidRPr="00743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5" w:history="1">
        <w:r w:rsidR="0074319F" w:rsidRPr="007431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ПАМЯТЬ</w:t>
        </w:r>
      </w:hyperlink>
      <w:r w:rsidR="0074319F" w:rsidRPr="0074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ребёнок запоминает 6 - 8 рисунков в течение 1 – 2 минут, знает наизусть несколько стихов, может пересказать близко к тексту небольшой рассказ, сравнивает два изображения по памяти.</w:t>
      </w:r>
      <w:r w:rsidR="0074319F" w:rsidRPr="00743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319F" w:rsidRPr="00743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6" w:history="1">
        <w:r w:rsidR="0074319F" w:rsidRPr="007431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МЫШЛЕНИЕ</w:t>
        </w:r>
      </w:hyperlink>
      <w:r w:rsidR="0074319F" w:rsidRPr="0074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ребёнок может определить последовательность событий, складывает разрезанную картинку из 9 частей, находит и поясняет несоответствие на рисунках, находит и поясняет отличия между предметами и явлениями, находит среди предложенных 4 предметов лишний, поясняет свой выбор.</w:t>
      </w:r>
      <w:r w:rsidR="0074319F" w:rsidRPr="00743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319F" w:rsidRPr="00743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7" w:history="1">
        <w:proofErr w:type="gramStart"/>
        <w:r w:rsidR="0074319F" w:rsidRPr="007431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МАТЕМАТИЧЕСКИЕ СПОСОБНОСТИ</w:t>
        </w:r>
      </w:hyperlink>
      <w:r w:rsidR="0074319F" w:rsidRPr="0074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ребёнок считает в пределах 10, пользуется в речи количественными и порядковыми числительными, сравнивает рядом расположенные числа в пределах 10, описывает словами местоположение предмета по отношению к себе, к другим предметам, ориентируется на листе бумаги, знает геометрические фигуры: круг, овал, квадрат, прямоугольник, треугольник, ромб)</w:t>
      </w:r>
      <w:r w:rsidR="0074319F" w:rsidRPr="00743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319F" w:rsidRPr="00743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8" w:history="1">
        <w:r w:rsidR="0074319F" w:rsidRPr="007431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УРОВЕНЬ РЕЧЕВОГО РАЗВИТИЯ</w:t>
        </w:r>
      </w:hyperlink>
      <w:r w:rsidR="0074319F" w:rsidRPr="0074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ребёнок правильно выговаривает все звуки, говорит не спеша, выразительно, составляет рассказ по</w:t>
      </w:r>
      <w:proofErr w:type="gramEnd"/>
      <w:r w:rsidR="0074319F" w:rsidRPr="0074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рисунку из 5 – 6 предложений, составляет рассказ из собственного опыта. </w:t>
      </w:r>
      <w:r w:rsidR="0074319F" w:rsidRPr="00743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319F" w:rsidRPr="00743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9" w:history="1">
        <w:r w:rsidR="0074319F" w:rsidRPr="007431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МЕЛКАЯ МОТОРИКА</w:t>
        </w:r>
      </w:hyperlink>
      <w:r w:rsidR="0074319F" w:rsidRPr="0074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ребёнок может регулировать силу нажима на карандаш и кисточку и изменять направление движения в зависимости от формы предмета, рисовать с натуры простые предметы и фигуры, располагать изображение на всём листе, на одной линии или </w:t>
      </w:r>
      <w:proofErr w:type="gramStart"/>
      <w:r w:rsidR="0074319F" w:rsidRPr="00743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74319F" w:rsidRPr="0074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широкой полосе, штриховать или закрашивать рисунки, не выходя за контуры, ориентироваться в тетради в клетку или в линейку.</w:t>
      </w:r>
      <w:r w:rsidR="0074319F" w:rsidRPr="00743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319F" w:rsidRPr="00743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C374C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ЗНАНИЯ О ОКРУЖАЮЩЕМ </w:t>
      </w:r>
      <w:r w:rsidR="0074319F" w:rsidRPr="0074319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МИР</w:t>
      </w:r>
      <w:r w:rsidR="00C374C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Е</w:t>
      </w:r>
      <w:r w:rsidR="0074319F" w:rsidRPr="0074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ребёнок называет своё имя и фамилию, имя и отчество своих родителей, знает название своего города, столицы страны, в которой живёт, свой домашний адрес, названия основных профессий, может сказать, чем занимаются люди этих профессий, называет группы предметов обобщающим словом (фрукты, овощи, деревья, ягоды, домашние и дикие животные, птицы и т. д.), знает основные правила дорожного движения, называет</w:t>
      </w:r>
      <w:proofErr w:type="gramEnd"/>
      <w:r w:rsidR="0074319F" w:rsidRPr="0074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4319F" w:rsidRPr="00743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</w:t>
      </w:r>
      <w:proofErr w:type="gramEnd"/>
      <w:r w:rsidR="0074319F" w:rsidRPr="0074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времён года, времени суток, дней недели.</w:t>
      </w:r>
    </w:p>
    <w:sectPr w:rsidR="004B35D8" w:rsidRPr="0074319F" w:rsidSect="004B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19F"/>
    <w:rsid w:val="002B449A"/>
    <w:rsid w:val="004B35D8"/>
    <w:rsid w:val="0074319F"/>
    <w:rsid w:val="00C3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D8"/>
  </w:style>
  <w:style w:type="paragraph" w:styleId="1">
    <w:name w:val="heading 1"/>
    <w:basedOn w:val="a"/>
    <w:link w:val="10"/>
    <w:uiPriority w:val="9"/>
    <w:qFormat/>
    <w:rsid w:val="00743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31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319F"/>
    <w:rPr>
      <w:color w:val="0000FF"/>
      <w:u w:val="single"/>
    </w:rPr>
  </w:style>
  <w:style w:type="character" w:styleId="a5">
    <w:name w:val="Strong"/>
    <w:basedOn w:val="a0"/>
    <w:uiPriority w:val="22"/>
    <w:qFormat/>
    <w:rsid w:val="0074319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4319F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4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oba.ucoz.ru/index/uroven_rechevogo_razvitija/0-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choba.ucoz.ru/index/matematicheskie_sposobnosti/0-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oba.ucoz.ru/index/proverka_myshlenija_besplatno_i_samostojatelno/0-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choba.ucoz.ru/index/proverit_pamjat_besplatno_i_samostojatelno/0-1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uchoba.ucoz.ru/index/proverka_vnimanija/0-12" TargetMode="External"/><Relationship Id="rId9" Type="http://schemas.openxmlformats.org/officeDocument/2006/relationships/hyperlink" Target="http://uchoba.ucoz.ru/index/testy_dlja_obsledovanija_motornykh_fenkcij_rebjonka_6_ti_let/0-20" TargetMode="Externa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cp:lastPrinted>2011-08-30T19:23:00Z</cp:lastPrinted>
  <dcterms:created xsi:type="dcterms:W3CDTF">2011-08-30T19:20:00Z</dcterms:created>
  <dcterms:modified xsi:type="dcterms:W3CDTF">2013-03-17T13:05:00Z</dcterms:modified>
</cp:coreProperties>
</file>