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0" w:rsidRDefault="00924490" w:rsidP="00924490">
      <w:pPr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490" w:rsidRDefault="00924490" w:rsidP="00924490">
      <w:pPr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490" w:rsidRPr="00924490" w:rsidRDefault="009D2F79" w:rsidP="00924490">
      <w:pPr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</w:pPr>
      <w:r w:rsidRPr="00924490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>О психическом развитии ребен</w:t>
      </w:r>
      <w:r w:rsidR="00545A54" w:rsidRPr="00924490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>к</w:t>
      </w:r>
      <w:r w:rsidRPr="00924490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>а</w:t>
      </w:r>
      <w:r w:rsidR="00545A54" w:rsidRPr="00924490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 xml:space="preserve"> 2 </w:t>
      </w:r>
      <w:r w:rsidRPr="00924490"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  <w:t>лет</w:t>
      </w:r>
    </w:p>
    <w:p w:rsidR="00545A54" w:rsidRPr="00BF11EE" w:rsidRDefault="009D2F79" w:rsidP="00BF11EE">
      <w:pPr>
        <w:spacing w:after="0" w:line="360" w:lineRule="auto"/>
        <w:ind w:left="708" w:firstLine="426"/>
        <w:jc w:val="right"/>
        <w:outlineLvl w:val="1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92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1E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53975</wp:posOffset>
            </wp:positionV>
            <wp:extent cx="1737360" cy="2314575"/>
            <wp:effectExtent l="95250" t="57150" r="91440" b="809625"/>
            <wp:wrapSquare wrapText="bothSides"/>
            <wp:docPr id="1" name="Рисунок 1" descr="C:\Users\Ирина\Desktop\дс 51\картинки\шко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с 51\картинки\школь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4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2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24490"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К</w:t>
      </w: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онсультаци</w:t>
      </w:r>
      <w:r w:rsidR="00924490"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ю</w:t>
      </w: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 xml:space="preserve"> для родителей</w:t>
      </w:r>
    </w:p>
    <w:p w:rsidR="00BF11EE" w:rsidRPr="00BF11EE" w:rsidRDefault="009D2F79" w:rsidP="00924490">
      <w:pPr>
        <w:spacing w:after="0" w:line="360" w:lineRule="auto"/>
        <w:ind w:left="567" w:firstLine="567"/>
        <w:jc w:val="right"/>
        <w:outlineLvl w:val="1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Подготов</w:t>
      </w:r>
      <w:r w:rsidR="00924490"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ила</w:t>
      </w: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 xml:space="preserve"> учител</w:t>
      </w:r>
      <w:r w:rsidR="00924490"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ь</w:t>
      </w: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 xml:space="preserve">-логопед </w:t>
      </w:r>
    </w:p>
    <w:p w:rsidR="009D2F79" w:rsidRPr="00BF11EE" w:rsidRDefault="009D2F79" w:rsidP="00924490">
      <w:pPr>
        <w:spacing w:after="0" w:line="360" w:lineRule="auto"/>
        <w:ind w:left="567" w:firstLine="567"/>
        <w:jc w:val="right"/>
        <w:outlineLvl w:val="1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Павлов</w:t>
      </w:r>
      <w:r w:rsidR="00924490"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>а</w:t>
      </w:r>
      <w:r w:rsidRPr="00BF11EE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 xml:space="preserve"> И.Ю.</w:t>
      </w:r>
    </w:p>
    <w:p w:rsidR="00924490" w:rsidRDefault="00924490" w:rsidP="00924490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54" w:rsidRPr="00BF11EE" w:rsidRDefault="00545A54" w:rsidP="00924490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Ребенку 2 года. Что он умеет делать? Перешагивает через несколько препятствий чередующимся шагом, удерживает равновесие при ходьбе по доске, лежащей на полу. В подвижные игры для детей 2 лет можно включать прыжки, бег, бросание мяча и скатывание его с горки.</w:t>
      </w:r>
    </w:p>
    <w:p w:rsidR="00545A54" w:rsidRPr="00BF11EE" w:rsidRDefault="00545A54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>Уход за ребенком 2 лет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К 2 годам обычно завершается освоение горшка. Малыш просится словами или знаками, некоторые сами снимают штанишки. Горшок используется по назначению.</w:t>
      </w:r>
    </w:p>
    <w:p w:rsidR="00545A54" w:rsidRPr="00BF11EE" w:rsidRDefault="00545A54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>Познавательное развитие ребенка в 2 года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Отличие предметов по форме, величине, цвету:</w:t>
      </w:r>
      <w:r w:rsidRPr="00BF11EE">
        <w:rPr>
          <w:i/>
          <w:sz w:val="28"/>
          <w:szCs w:val="28"/>
        </w:rPr>
        <w:br/>
        <w:t>Ребенок 2 лет соотносит конфигурацию объемной геометрической фигуры с плоскостным изображением; накладывает на образец (раскладывает вкладыши разной величины или формы в аналогичные отверстия на доске).</w:t>
      </w:r>
      <w:r w:rsidRPr="00BF11EE">
        <w:rPr>
          <w:i/>
          <w:sz w:val="28"/>
          <w:szCs w:val="28"/>
        </w:rPr>
        <w:br/>
        <w:t>Ориентируется в трех и более контрастных величинах (собирает трехместную матрешку и другие вкладыши после показа).</w:t>
      </w:r>
      <w:r w:rsidRPr="00BF11EE">
        <w:rPr>
          <w:i/>
          <w:sz w:val="28"/>
          <w:szCs w:val="28"/>
        </w:rPr>
        <w:br/>
        <w:t>Собирает пирамидку по убыванию размера из четырех (пяти) колец контрастных величин (после показа).</w:t>
      </w:r>
      <w:r w:rsidRPr="00BF11EE">
        <w:rPr>
          <w:i/>
          <w:sz w:val="28"/>
          <w:szCs w:val="28"/>
        </w:rPr>
        <w:br/>
        <w:t>Ориентируется в трех-четырех цветах; некоторые называет; подбирает к образцу.</w:t>
      </w:r>
      <w:r w:rsidRPr="00BF11EE">
        <w:rPr>
          <w:i/>
          <w:sz w:val="28"/>
          <w:szCs w:val="28"/>
        </w:rPr>
        <w:br/>
      </w:r>
      <w:proofErr w:type="gramStart"/>
      <w:r w:rsidRPr="00BF11EE">
        <w:rPr>
          <w:i/>
          <w:sz w:val="28"/>
          <w:szCs w:val="28"/>
        </w:rPr>
        <w:t xml:space="preserve">Начинает распознавать вес, фактуру, температуру предметов (тяжелый, </w:t>
      </w:r>
      <w:r w:rsidR="00924490" w:rsidRPr="00BF11EE">
        <w:rPr>
          <w:i/>
          <w:sz w:val="28"/>
          <w:szCs w:val="28"/>
        </w:rPr>
        <w:t xml:space="preserve"> </w:t>
      </w:r>
      <w:r w:rsidRPr="00BF11EE">
        <w:rPr>
          <w:i/>
          <w:sz w:val="28"/>
          <w:szCs w:val="28"/>
        </w:rPr>
        <w:t>легкий, мягкий, твердый, холодный, теплый).</w:t>
      </w:r>
      <w:proofErr w:type="gramEnd"/>
      <w:r w:rsidRPr="00BF11EE">
        <w:rPr>
          <w:i/>
          <w:sz w:val="28"/>
          <w:szCs w:val="28"/>
        </w:rPr>
        <w:br/>
        <w:t>Двухлетний ребенок в рамках листа проводит вертикальные, горизонтальные, округлые, короткие и длинные линии. Называет то, что рисует.</w:t>
      </w: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rStyle w:val="a4"/>
          <w:rFonts w:eastAsiaTheme="majorEastAsia"/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rStyle w:val="a4"/>
          <w:rFonts w:eastAsiaTheme="majorEastAsia"/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rStyle w:val="a4"/>
          <w:rFonts w:eastAsiaTheme="majorEastAsia"/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rStyle w:val="a4"/>
          <w:rFonts w:eastAsiaTheme="majorEastAsia"/>
          <w:i/>
          <w:sz w:val="28"/>
          <w:szCs w:val="28"/>
        </w:rPr>
      </w:pPr>
    </w:p>
    <w:p w:rsidR="00A136E0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Игровые действия (</w:t>
      </w:r>
      <w:proofErr w:type="spellStart"/>
      <w:r w:rsidRPr="00BF11EE">
        <w:rPr>
          <w:rStyle w:val="a4"/>
          <w:rFonts w:eastAsiaTheme="majorEastAsia"/>
          <w:i/>
          <w:sz w:val="28"/>
          <w:szCs w:val="28"/>
        </w:rPr>
        <w:t>сюжетно-отобразительные</w:t>
      </w:r>
      <w:proofErr w:type="spellEnd"/>
      <w:r w:rsidRPr="00BF11EE">
        <w:rPr>
          <w:rStyle w:val="a4"/>
          <w:rFonts w:eastAsiaTheme="majorEastAsia"/>
          <w:i/>
          <w:sz w:val="28"/>
          <w:szCs w:val="28"/>
        </w:rPr>
        <w:t>) у детей 2 лет:</w:t>
      </w:r>
      <w:r w:rsidRPr="00BF11EE">
        <w:rPr>
          <w:i/>
          <w:sz w:val="28"/>
          <w:szCs w:val="28"/>
        </w:rPr>
        <w:br/>
        <w:t xml:space="preserve">Проявляет сообразительность: достает (вылавливает) сачком из воды понравившуюся игрушку. Производит несколько последовательных игровых </w:t>
      </w:r>
    </w:p>
    <w:p w:rsidR="00924490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 xml:space="preserve">действий или решает сам игровую ситуацию после предъявления игрового материала, находясь в проблемной ситуации (кормит куклу, если рядом </w:t>
      </w:r>
      <w:proofErr w:type="spellStart"/>
      <w:r w:rsidRPr="00BF11EE">
        <w:rPr>
          <w:i/>
          <w:sz w:val="28"/>
          <w:szCs w:val="28"/>
        </w:rPr>
        <w:t>посудка</w:t>
      </w:r>
      <w:proofErr w:type="spellEnd"/>
      <w:r w:rsidRPr="00BF11EE">
        <w:rPr>
          <w:i/>
          <w:sz w:val="28"/>
          <w:szCs w:val="28"/>
        </w:rPr>
        <w:t xml:space="preserve">;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строит гараж, если рядом кубики и машинка). Использует предметы-заместители. Ребенок в 2 года выполняет два последовательных сюжетных действия с игрушкой (баюкает, кормит куклу; возит, нагружает машину):</w:t>
      </w:r>
    </w:p>
    <w:p w:rsidR="00545A54" w:rsidRPr="00BF11EE" w:rsidRDefault="00545A54" w:rsidP="00924490">
      <w:pPr>
        <w:numPr>
          <w:ilvl w:val="0"/>
          <w:numId w:val="1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просьбе взрослого, без показа, </w:t>
      </w:r>
    </w:p>
    <w:p w:rsidR="00545A54" w:rsidRPr="00BF11EE" w:rsidRDefault="00545A54" w:rsidP="00924490">
      <w:pPr>
        <w:numPr>
          <w:ilvl w:val="0"/>
          <w:numId w:val="1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подражанию.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Подражает действию близкого взрослого (бытовому). "Роль" не берет.</w:t>
      </w:r>
      <w:r w:rsidRPr="00BF11EE">
        <w:rPr>
          <w:i/>
          <w:sz w:val="28"/>
          <w:szCs w:val="28"/>
        </w:rPr>
        <w:br/>
        <w:t>Сооружает из кубиков знакомые постройки для мелких игрушек (забор, дом, дорожку, стул, диван, стол и др.)</w:t>
      </w:r>
    </w:p>
    <w:p w:rsidR="00545A54" w:rsidRPr="00BF11EE" w:rsidRDefault="00545A54" w:rsidP="00924490">
      <w:pPr>
        <w:numPr>
          <w:ilvl w:val="0"/>
          <w:numId w:val="2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просьбе взрослого, </w:t>
      </w:r>
    </w:p>
    <w:p w:rsidR="00545A54" w:rsidRPr="00BF11EE" w:rsidRDefault="00545A54" w:rsidP="00924490">
      <w:pPr>
        <w:numPr>
          <w:ilvl w:val="0"/>
          <w:numId w:val="2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образцу, </w:t>
      </w:r>
    </w:p>
    <w:p w:rsidR="00545A54" w:rsidRPr="00BF11EE" w:rsidRDefault="00545A54" w:rsidP="00924490">
      <w:pPr>
        <w:numPr>
          <w:ilvl w:val="0"/>
          <w:numId w:val="2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самостоятельно.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Развитие ребенка 2 лет позволяет ему играть рядом со сверстниками одинаковыми игрушками.</w:t>
      </w:r>
    </w:p>
    <w:p w:rsidR="00545A54" w:rsidRPr="00BF11EE" w:rsidRDefault="00545A54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>Социально-эмоциональное развитие детей в 2 года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Эмоциональное, активное, деятельное состояние.</w:t>
      </w:r>
      <w:r w:rsidRPr="00BF11EE">
        <w:rPr>
          <w:i/>
          <w:sz w:val="28"/>
          <w:szCs w:val="28"/>
        </w:rPr>
        <w:br/>
        <w:t xml:space="preserve">Хорошо </w:t>
      </w:r>
      <w:proofErr w:type="gramStart"/>
      <w:r w:rsidRPr="00BF11EE">
        <w:rPr>
          <w:i/>
          <w:sz w:val="28"/>
          <w:szCs w:val="28"/>
        </w:rPr>
        <w:t>настроен</w:t>
      </w:r>
      <w:proofErr w:type="gramEnd"/>
      <w:r w:rsidRPr="00BF11EE">
        <w:rPr>
          <w:i/>
          <w:sz w:val="28"/>
          <w:szCs w:val="28"/>
        </w:rPr>
        <w:t xml:space="preserve"> при самостоятельных умелых действиях, при положительной оценке взрослого.</w:t>
      </w:r>
      <w:r w:rsidRPr="00BF11EE">
        <w:rPr>
          <w:i/>
          <w:sz w:val="28"/>
          <w:szCs w:val="28"/>
        </w:rPr>
        <w:br/>
        <w:t xml:space="preserve">Упрямится, требуя </w:t>
      </w:r>
      <w:proofErr w:type="gramStart"/>
      <w:r w:rsidRPr="00BF11EE">
        <w:rPr>
          <w:i/>
          <w:sz w:val="28"/>
          <w:szCs w:val="28"/>
        </w:rPr>
        <w:t>недозволенного</w:t>
      </w:r>
      <w:proofErr w:type="gramEnd"/>
      <w:r w:rsidRPr="00BF11EE">
        <w:rPr>
          <w:i/>
          <w:sz w:val="28"/>
          <w:szCs w:val="28"/>
        </w:rPr>
        <w:t>, настаивая на своем.</w:t>
      </w:r>
      <w:r w:rsidRPr="00BF11EE">
        <w:rPr>
          <w:i/>
          <w:sz w:val="28"/>
          <w:szCs w:val="28"/>
        </w:rPr>
        <w:br/>
      </w:r>
      <w:proofErr w:type="gramStart"/>
      <w:r w:rsidRPr="00BF11EE">
        <w:rPr>
          <w:i/>
          <w:sz w:val="28"/>
          <w:szCs w:val="28"/>
        </w:rPr>
        <w:t>Недоволен</w:t>
      </w:r>
      <w:proofErr w:type="gramEnd"/>
      <w:r w:rsidRPr="00BF11EE">
        <w:rPr>
          <w:i/>
          <w:sz w:val="28"/>
          <w:szCs w:val="28"/>
        </w:rPr>
        <w:t>, отказывается от действия при неудавшейся попытке.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Кричит, жестикулирует, капризничает:</w:t>
      </w:r>
    </w:p>
    <w:p w:rsidR="00545A54" w:rsidRPr="00BF11EE" w:rsidRDefault="00545A54" w:rsidP="0092449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при нежелании выполнить просьбу взрослого, </w:t>
      </w:r>
    </w:p>
    <w:p w:rsidR="00545A54" w:rsidRPr="00BF11EE" w:rsidRDefault="00545A54" w:rsidP="0092449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подражая близкому человеку, другому ребенку, </w:t>
      </w:r>
    </w:p>
    <w:p w:rsidR="00545A54" w:rsidRPr="00BF11EE" w:rsidRDefault="00545A54" w:rsidP="0092449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для привлечения внимания. </w:t>
      </w:r>
    </w:p>
    <w:p w:rsid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proofErr w:type="gramStart"/>
      <w:r w:rsidRPr="00BF11EE">
        <w:rPr>
          <w:i/>
          <w:sz w:val="28"/>
          <w:szCs w:val="28"/>
        </w:rPr>
        <w:t>Непослушен, злится при ограничении движений, в ответ на грубый тон взрослого.</w:t>
      </w:r>
      <w:proofErr w:type="gramEnd"/>
      <w:r w:rsidRPr="00BF11EE">
        <w:rPr>
          <w:i/>
          <w:sz w:val="28"/>
          <w:szCs w:val="28"/>
        </w:rPr>
        <w:br/>
        <w:t>Отказывается от общения (прячется) с незнакомым взрослым.</w:t>
      </w:r>
      <w:r w:rsidRPr="00BF11EE">
        <w:rPr>
          <w:i/>
          <w:sz w:val="28"/>
          <w:szCs w:val="28"/>
        </w:rPr>
        <w:br/>
      </w: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A136E0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Долго плачет при уходе мамы, при испуге, при обиде.</w:t>
      </w:r>
      <w:r w:rsidRPr="00BF11EE">
        <w:rPr>
          <w:i/>
          <w:sz w:val="28"/>
          <w:szCs w:val="28"/>
        </w:rPr>
        <w:br/>
        <w:t xml:space="preserve">Улыбается, жестикулирует, заглядывает в глаза, чтобы удержать внимание </w:t>
      </w:r>
    </w:p>
    <w:p w:rsidR="00A136E0" w:rsidRPr="00BF11EE" w:rsidRDefault="00A136E0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взрослого или другого ребенка, ожидает похвалы.</w:t>
      </w:r>
      <w:r w:rsidRPr="00BF11EE">
        <w:rPr>
          <w:i/>
          <w:sz w:val="28"/>
          <w:szCs w:val="28"/>
        </w:rPr>
        <w:br/>
        <w:t xml:space="preserve">Проявляет яркие эмоции при общении с </w:t>
      </w:r>
      <w:proofErr w:type="gramStart"/>
      <w:r w:rsidRPr="00BF11EE">
        <w:rPr>
          <w:i/>
          <w:sz w:val="28"/>
          <w:szCs w:val="28"/>
        </w:rPr>
        <w:t>близкими</w:t>
      </w:r>
      <w:proofErr w:type="gramEnd"/>
      <w:r w:rsidRPr="00BF11EE">
        <w:rPr>
          <w:i/>
          <w:sz w:val="28"/>
          <w:szCs w:val="28"/>
        </w:rPr>
        <w:t xml:space="preserve"> (мимика, возгласы, движения).</w:t>
      </w:r>
      <w:r w:rsidRPr="00BF11EE">
        <w:rPr>
          <w:i/>
          <w:sz w:val="28"/>
          <w:szCs w:val="28"/>
        </w:rPr>
        <w:br/>
        <w:t>Улыбается, пользуется эмоционально окрашенной речью при совместных играх с детьми.</w:t>
      </w:r>
      <w:r w:rsidRPr="00BF11EE">
        <w:rPr>
          <w:i/>
          <w:sz w:val="28"/>
          <w:szCs w:val="28"/>
        </w:rPr>
        <w:br/>
        <w:t>Получает удовольствие от самостоятельно произносимых слогов, слов.</w:t>
      </w:r>
      <w:r w:rsidRPr="00BF11EE">
        <w:rPr>
          <w:i/>
          <w:sz w:val="28"/>
          <w:szCs w:val="28"/>
        </w:rPr>
        <w:br/>
        <w:t xml:space="preserve">Эмоционально </w:t>
      </w:r>
      <w:proofErr w:type="gramStart"/>
      <w:r w:rsidRPr="00BF11EE">
        <w:rPr>
          <w:i/>
          <w:sz w:val="28"/>
          <w:szCs w:val="28"/>
        </w:rPr>
        <w:t>заинтересован</w:t>
      </w:r>
      <w:proofErr w:type="gramEnd"/>
      <w:r w:rsidRPr="00BF11EE">
        <w:rPr>
          <w:i/>
          <w:sz w:val="28"/>
          <w:szCs w:val="28"/>
        </w:rPr>
        <w:t xml:space="preserve"> музыкой, пением, малыми фольклорными формами, подвижными играми, отношение к ним дифференцированное.</w:t>
      </w:r>
      <w:r w:rsidRPr="00BF11EE">
        <w:rPr>
          <w:i/>
          <w:sz w:val="28"/>
          <w:szCs w:val="28"/>
        </w:rPr>
        <w:br/>
        <w:t>Восторженно относится к развлечениям, в том числе и к играм.</w:t>
      </w:r>
      <w:r w:rsidRPr="00BF11EE">
        <w:rPr>
          <w:i/>
          <w:sz w:val="28"/>
          <w:szCs w:val="28"/>
        </w:rPr>
        <w:br/>
        <w:t>Проявляет эмоциональную память в знакомых ситуациях.</w:t>
      </w:r>
      <w:r w:rsidRPr="00BF11EE">
        <w:rPr>
          <w:i/>
          <w:sz w:val="28"/>
          <w:szCs w:val="28"/>
        </w:rPr>
        <w:br/>
        <w:t>С интересом смотрит мультфильмы, детские телевизионные передачи.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Эмоционально предвосхищает результаты:</w:t>
      </w:r>
    </w:p>
    <w:p w:rsidR="00545A54" w:rsidRPr="00BF11EE" w:rsidRDefault="00545A54" w:rsidP="00924490">
      <w:pPr>
        <w:numPr>
          <w:ilvl w:val="0"/>
          <w:numId w:val="4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собственного действия, </w:t>
      </w:r>
    </w:p>
    <w:p w:rsidR="00545A54" w:rsidRPr="00BF11EE" w:rsidRDefault="00545A54" w:rsidP="00924490">
      <w:pPr>
        <w:numPr>
          <w:ilvl w:val="0"/>
          <w:numId w:val="4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действия взрослого.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Сопереживает, сочувствует плачущему ребенку, пожилому человеку, бережно относится к животным, растениям:</w:t>
      </w:r>
    </w:p>
    <w:p w:rsidR="00545A54" w:rsidRPr="00BF11EE" w:rsidRDefault="00545A54" w:rsidP="00924490">
      <w:pPr>
        <w:numPr>
          <w:ilvl w:val="0"/>
          <w:numId w:val="5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примеру взрослого, </w:t>
      </w:r>
    </w:p>
    <w:p w:rsidR="00545A54" w:rsidRPr="00BF11EE" w:rsidRDefault="00545A54" w:rsidP="00924490">
      <w:pPr>
        <w:numPr>
          <w:ilvl w:val="0"/>
          <w:numId w:val="5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собственной инициативе (редко).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 xml:space="preserve">Эмоционально </w:t>
      </w:r>
      <w:proofErr w:type="gramStart"/>
      <w:r w:rsidRPr="00BF11EE">
        <w:rPr>
          <w:i/>
          <w:sz w:val="28"/>
          <w:szCs w:val="28"/>
        </w:rPr>
        <w:t>сдержан</w:t>
      </w:r>
      <w:proofErr w:type="gramEnd"/>
      <w:r w:rsidRPr="00BF11EE">
        <w:rPr>
          <w:i/>
          <w:sz w:val="28"/>
          <w:szCs w:val="28"/>
        </w:rPr>
        <w:t>, способен подождать немного (после объяснения взрослого). Спокойно относится к указаниям: "Собери игрушки", "это можно", "этого нельзя". Понимает слова: "хорошо", "плохо".</w:t>
      </w:r>
    </w:p>
    <w:p w:rsidR="00924490" w:rsidRPr="00BF11EE" w:rsidRDefault="00924490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A54" w:rsidRPr="00BF11EE" w:rsidRDefault="00545A54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>Речевое развитие ребенка 2 лет</w:t>
      </w:r>
    </w:p>
    <w:p w:rsid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Понимание речи:</w:t>
      </w:r>
      <w:r w:rsidRPr="00BF11EE">
        <w:rPr>
          <w:i/>
          <w:sz w:val="28"/>
          <w:szCs w:val="28"/>
        </w:rPr>
        <w:br/>
        <w:t>Понимает короткий рассказ (без показа действий) о знакомых событиях (о том, что делал на прогулке).</w:t>
      </w:r>
      <w:r w:rsidRPr="00BF11EE">
        <w:rPr>
          <w:i/>
          <w:sz w:val="28"/>
          <w:szCs w:val="28"/>
        </w:rPr>
        <w:br/>
        <w:t xml:space="preserve">Отвечает на вопросы об этих событиях. Выполняет до трех поручений (возьми, отнеси, положи). "Жалеет", "помогает" по просьбе взрослого. Знает </w:t>
      </w: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BF11EE" w:rsidRDefault="00BF11EE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proofErr w:type="gramStart"/>
      <w:r w:rsidRPr="00BF11EE">
        <w:rPr>
          <w:i/>
          <w:sz w:val="28"/>
          <w:szCs w:val="28"/>
        </w:rPr>
        <w:t>(показывает) названия деталей лица (губы, зубки, язык, лоб, уши, щеки и др.) и тела (руки, ноги, спина).</w:t>
      </w:r>
      <w:proofErr w:type="gramEnd"/>
    </w:p>
    <w:p w:rsid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rStyle w:val="a4"/>
          <w:rFonts w:eastAsiaTheme="majorEastAsia"/>
          <w:i/>
          <w:sz w:val="28"/>
          <w:szCs w:val="28"/>
        </w:rPr>
        <w:t>Активная речь (до 200-300 слов):</w:t>
      </w:r>
      <w:r w:rsidRPr="00BF11EE">
        <w:rPr>
          <w:i/>
          <w:sz w:val="28"/>
          <w:szCs w:val="28"/>
        </w:rPr>
        <w:br/>
        <w:t xml:space="preserve">Использует предложения из двух-трех слов при общении </w:t>
      </w:r>
      <w:proofErr w:type="gramStart"/>
      <w:r w:rsidRPr="00BF11EE">
        <w:rPr>
          <w:i/>
          <w:sz w:val="28"/>
          <w:szCs w:val="28"/>
        </w:rPr>
        <w:t>со</w:t>
      </w:r>
      <w:proofErr w:type="gramEnd"/>
      <w:r w:rsidRPr="00BF11EE">
        <w:rPr>
          <w:i/>
          <w:sz w:val="28"/>
          <w:szCs w:val="28"/>
        </w:rPr>
        <w:t xml:space="preserve"> взрослыми и детьми, </w:t>
      </w:r>
    </w:p>
    <w:p w:rsidR="00A136E0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при констатации, в просьбах.</w:t>
      </w:r>
      <w:r w:rsidRPr="00BF11EE">
        <w:rPr>
          <w:i/>
          <w:sz w:val="28"/>
          <w:szCs w:val="28"/>
        </w:rPr>
        <w:br/>
        <w:t>Фразы не оформлены. Начинает употреблять прилагательные и местоимения, предлоги, наречия. Может называть себя в третьем лице.</w:t>
      </w:r>
      <w:r w:rsidRPr="00BF11EE">
        <w:rPr>
          <w:i/>
          <w:sz w:val="28"/>
          <w:szCs w:val="28"/>
        </w:rPr>
        <w:br/>
        <w:t xml:space="preserve">Договаривает четверостишия в знакомых стихах, подпевает. В двух-трех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proofErr w:type="gramStart"/>
      <w:r w:rsidRPr="00BF11EE">
        <w:rPr>
          <w:i/>
          <w:sz w:val="28"/>
          <w:szCs w:val="28"/>
        </w:rPr>
        <w:t>предложениях</w:t>
      </w:r>
      <w:proofErr w:type="gramEnd"/>
      <w:r w:rsidRPr="00BF11EE">
        <w:rPr>
          <w:i/>
          <w:sz w:val="28"/>
          <w:szCs w:val="28"/>
        </w:rPr>
        <w:t xml:space="preserve"> рассказывает, что видит в данный момент. Задает вопросы. Называет предметы на картинке:</w:t>
      </w:r>
    </w:p>
    <w:p w:rsidR="00545A54" w:rsidRPr="00BF11EE" w:rsidRDefault="00545A54" w:rsidP="00924490">
      <w:pPr>
        <w:numPr>
          <w:ilvl w:val="0"/>
          <w:numId w:val="6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по просьбе взрослого, </w:t>
      </w:r>
    </w:p>
    <w:p w:rsidR="00545A54" w:rsidRPr="00BF11EE" w:rsidRDefault="00545A54" w:rsidP="00924490">
      <w:pPr>
        <w:numPr>
          <w:ilvl w:val="0"/>
          <w:numId w:val="6"/>
        </w:numPr>
        <w:spacing w:after="0" w:line="360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 xml:space="preserve">самостоятельно (комментирует). </w:t>
      </w:r>
    </w:p>
    <w:p w:rsidR="00545A54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r w:rsidRPr="00BF11EE">
        <w:rPr>
          <w:i/>
          <w:sz w:val="28"/>
          <w:szCs w:val="28"/>
        </w:rPr>
        <w:t>Облегченные слова заменяет правильными. Дает оценку себе: "хороший", "большой", "красивый". Говорит: "до свидания", "пока", "спасибо", "здравствуйте" в индивидуальном произношении.</w:t>
      </w:r>
    </w:p>
    <w:p w:rsidR="00A136E0" w:rsidRPr="00BF11EE" w:rsidRDefault="00A136E0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A54" w:rsidRPr="00BF11EE" w:rsidRDefault="00545A54" w:rsidP="00924490">
      <w:pPr>
        <w:pStyle w:val="3"/>
        <w:spacing w:before="0" w:line="360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1EE">
        <w:rPr>
          <w:rFonts w:ascii="Times New Roman" w:hAnsi="Times New Roman" w:cs="Times New Roman"/>
          <w:i/>
          <w:sz w:val="28"/>
          <w:szCs w:val="28"/>
        </w:rPr>
        <w:t>Бытовые навыки детей 2 лет</w:t>
      </w:r>
    </w:p>
    <w:p w:rsidR="0085506D" w:rsidRPr="00BF11EE" w:rsidRDefault="00545A54" w:rsidP="00924490">
      <w:pPr>
        <w:pStyle w:val="a3"/>
        <w:spacing w:before="0" w:beforeAutospacing="0" w:after="0" w:afterAutospacing="0" w:line="360" w:lineRule="auto"/>
        <w:ind w:left="567" w:firstLine="567"/>
        <w:rPr>
          <w:i/>
          <w:sz w:val="28"/>
          <w:szCs w:val="28"/>
        </w:rPr>
      </w:pPr>
      <w:proofErr w:type="gramStart"/>
      <w:r w:rsidRPr="00BF11EE">
        <w:rPr>
          <w:i/>
          <w:sz w:val="28"/>
          <w:szCs w:val="28"/>
        </w:rPr>
        <w:t>Ест аккуратно, не обливаясь</w:t>
      </w:r>
      <w:proofErr w:type="gramEnd"/>
      <w:r w:rsidRPr="00BF11EE">
        <w:rPr>
          <w:i/>
          <w:sz w:val="28"/>
          <w:szCs w:val="28"/>
        </w:rPr>
        <w:t>.</w:t>
      </w:r>
      <w:r w:rsidRPr="00BF11EE">
        <w:rPr>
          <w:i/>
          <w:sz w:val="28"/>
          <w:szCs w:val="28"/>
        </w:rPr>
        <w:br/>
        <w:t>При умывании трет ладони, часть лица.</w:t>
      </w:r>
      <w:r w:rsidRPr="00BF11EE">
        <w:rPr>
          <w:i/>
          <w:sz w:val="28"/>
          <w:szCs w:val="28"/>
        </w:rPr>
        <w:br/>
        <w:t>Вытирается с помощью взрослого.</w:t>
      </w:r>
      <w:r w:rsidRPr="00BF11EE">
        <w:rPr>
          <w:i/>
          <w:sz w:val="28"/>
          <w:szCs w:val="28"/>
        </w:rPr>
        <w:br/>
        <w:t>Самостоятельно одевается (натягивает носочки, шапку, обувь (с небольшой помощью взрослого)). Частично раздевается.</w:t>
      </w:r>
      <w:r w:rsidRPr="00BF11EE">
        <w:rPr>
          <w:i/>
          <w:sz w:val="28"/>
          <w:szCs w:val="28"/>
        </w:rPr>
        <w:br/>
        <w:t xml:space="preserve">Знает место одежды, обуви, посуды, игрушек. Пользуется носовым платком (при напоминании). Контролирует физиологические потребности. </w:t>
      </w:r>
    </w:p>
    <w:sectPr w:rsidR="0085506D" w:rsidRPr="00BF11EE" w:rsidSect="00924490">
      <w:pgSz w:w="11906" w:h="16838"/>
      <w:pgMar w:top="284" w:right="84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21C"/>
    <w:multiLevelType w:val="multilevel"/>
    <w:tmpl w:val="58C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E32EF"/>
    <w:multiLevelType w:val="multilevel"/>
    <w:tmpl w:val="785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2213"/>
    <w:multiLevelType w:val="multilevel"/>
    <w:tmpl w:val="F5F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E4863"/>
    <w:multiLevelType w:val="multilevel"/>
    <w:tmpl w:val="8F9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A4D59"/>
    <w:multiLevelType w:val="multilevel"/>
    <w:tmpl w:val="4CA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85A40"/>
    <w:multiLevelType w:val="multilevel"/>
    <w:tmpl w:val="0B3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45A54"/>
    <w:rsid w:val="00545A54"/>
    <w:rsid w:val="0085506D"/>
    <w:rsid w:val="00924490"/>
    <w:rsid w:val="0096453C"/>
    <w:rsid w:val="009D2F79"/>
    <w:rsid w:val="00A136E0"/>
    <w:rsid w:val="00B5740D"/>
    <w:rsid w:val="00BF11EE"/>
    <w:rsid w:val="00CA7BFD"/>
    <w:rsid w:val="00D1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D"/>
  </w:style>
  <w:style w:type="paragraph" w:styleId="2">
    <w:name w:val="heading 2"/>
    <w:basedOn w:val="a"/>
    <w:link w:val="20"/>
    <w:uiPriority w:val="9"/>
    <w:qFormat/>
    <w:rsid w:val="00545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545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2013-02-27T06:07:00Z</cp:lastPrinted>
  <dcterms:created xsi:type="dcterms:W3CDTF">2013-02-27T02:45:00Z</dcterms:created>
  <dcterms:modified xsi:type="dcterms:W3CDTF">2013-03-13T09:15:00Z</dcterms:modified>
</cp:coreProperties>
</file>