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14" w:rsidRDefault="00F04714" w:rsidP="00F04714">
      <w:pPr>
        <w:jc w:val="center"/>
        <w:rPr>
          <w:rFonts w:ascii="Times New Roman" w:hAnsi="Times New Roman" w:cs="Times New Roman"/>
          <w:b/>
          <w:sz w:val="40"/>
          <w:szCs w:val="40"/>
        </w:rPr>
      </w:pPr>
      <w:r w:rsidRPr="002523B9">
        <w:rPr>
          <w:rFonts w:ascii="Times New Roman" w:hAnsi="Times New Roman" w:cs="Times New Roman"/>
          <w:b/>
          <w:sz w:val="40"/>
          <w:szCs w:val="40"/>
        </w:rPr>
        <w:t>«История</w:t>
      </w:r>
      <w:r>
        <w:rPr>
          <w:rFonts w:ascii="Times New Roman" w:hAnsi="Times New Roman" w:cs="Times New Roman"/>
          <w:b/>
          <w:sz w:val="40"/>
          <w:szCs w:val="40"/>
        </w:rPr>
        <w:t xml:space="preserve"> появл</w:t>
      </w:r>
      <w:r w:rsidRPr="002523B9">
        <w:rPr>
          <w:rFonts w:ascii="Times New Roman" w:hAnsi="Times New Roman" w:cs="Times New Roman"/>
          <w:b/>
          <w:sz w:val="40"/>
          <w:szCs w:val="40"/>
        </w:rPr>
        <w:t>ения ритмопластики»</w:t>
      </w:r>
    </w:p>
    <w:p w:rsidR="00F13D9B" w:rsidRPr="00F04714" w:rsidRDefault="00F13D9B" w:rsidP="002D6811">
      <w:pPr>
        <w:jc w:val="center"/>
        <w:rPr>
          <w:rFonts w:ascii="Times New Roman" w:hAnsi="Times New Roman" w:cs="Times New Roman"/>
          <w:sz w:val="28"/>
          <w:szCs w:val="28"/>
        </w:rPr>
      </w:pPr>
    </w:p>
    <w:p w:rsidR="00B32CEE" w:rsidRPr="00F04714" w:rsidRDefault="002523B9" w:rsidP="00F04714">
      <w:pPr>
        <w:jc w:val="center"/>
        <w:rPr>
          <w:rFonts w:ascii="Times New Roman" w:hAnsi="Times New Roman" w:cs="Times New Roman"/>
          <w:sz w:val="28"/>
          <w:szCs w:val="28"/>
        </w:rPr>
      </w:pPr>
      <w:r w:rsidRPr="00F04714">
        <w:rPr>
          <w:rFonts w:ascii="Times New Roman" w:hAnsi="Times New Roman" w:cs="Times New Roman"/>
          <w:sz w:val="28"/>
          <w:szCs w:val="28"/>
        </w:rPr>
        <w:t xml:space="preserve">       </w:t>
      </w:r>
      <w:r w:rsidR="009A609E" w:rsidRPr="00F04714">
        <w:rPr>
          <w:rFonts w:ascii="Times New Roman" w:hAnsi="Times New Roman" w:cs="Times New Roman"/>
          <w:sz w:val="28"/>
          <w:szCs w:val="28"/>
        </w:rPr>
        <w:t>ВВЕДЕНИЕ</w:t>
      </w:r>
    </w:p>
    <w:p w:rsidR="00433F89" w:rsidRDefault="00B32CEE" w:rsidP="002418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Данная </w:t>
      </w:r>
      <w:r w:rsidR="00F04714">
        <w:rPr>
          <w:rFonts w:ascii="Times New Roman" w:hAnsi="Times New Roman" w:cs="Times New Roman"/>
          <w:sz w:val="28"/>
          <w:szCs w:val="28"/>
        </w:rPr>
        <w:t xml:space="preserve">статья </w:t>
      </w:r>
      <w:r>
        <w:rPr>
          <w:rFonts w:ascii="Times New Roman" w:hAnsi="Times New Roman" w:cs="Times New Roman"/>
          <w:sz w:val="28"/>
          <w:szCs w:val="28"/>
        </w:rPr>
        <w:t>посвящена проблеме появления и развития танцевальной культуры с древ</w:t>
      </w:r>
      <w:r w:rsidR="00812FD6">
        <w:rPr>
          <w:rFonts w:ascii="Times New Roman" w:hAnsi="Times New Roman" w:cs="Times New Roman"/>
          <w:sz w:val="28"/>
          <w:szCs w:val="28"/>
        </w:rPr>
        <w:t>нейших времён до настоящих дней, в частности, ритмической пластики.</w:t>
      </w:r>
      <w:r>
        <w:rPr>
          <w:rFonts w:ascii="Times New Roman" w:hAnsi="Times New Roman" w:cs="Times New Roman"/>
          <w:sz w:val="28"/>
          <w:szCs w:val="28"/>
        </w:rPr>
        <w:t xml:space="preserve"> </w:t>
      </w:r>
      <w:r w:rsidR="00AA7E93">
        <w:rPr>
          <w:rFonts w:ascii="Times New Roman" w:hAnsi="Times New Roman" w:cs="Times New Roman"/>
          <w:sz w:val="28"/>
          <w:szCs w:val="28"/>
        </w:rPr>
        <w:t>Слово «танец» в русском языке произошло от немецкого «та</w:t>
      </w:r>
      <w:proofErr w:type="spellStart"/>
      <w:r w:rsidR="00AA7E93">
        <w:rPr>
          <w:rFonts w:ascii="Times New Roman" w:hAnsi="Times New Roman" w:cs="Times New Roman"/>
          <w:sz w:val="28"/>
          <w:szCs w:val="28"/>
          <w:lang w:val="en-US"/>
        </w:rPr>
        <w:t>nz</w:t>
      </w:r>
      <w:proofErr w:type="spellEnd"/>
      <w:r w:rsidR="00AA7E93">
        <w:rPr>
          <w:rFonts w:ascii="Times New Roman" w:hAnsi="Times New Roman" w:cs="Times New Roman"/>
          <w:sz w:val="28"/>
          <w:szCs w:val="28"/>
        </w:rPr>
        <w:t>», но, так как заимствовано оно было из польского языка, к нему присоединили характерный суффикс –</w:t>
      </w:r>
      <w:proofErr w:type="spellStart"/>
      <w:r w:rsidR="00AA7E93">
        <w:rPr>
          <w:rFonts w:ascii="Times New Roman" w:hAnsi="Times New Roman" w:cs="Times New Roman"/>
          <w:sz w:val="28"/>
          <w:szCs w:val="28"/>
        </w:rPr>
        <w:t>ец</w:t>
      </w:r>
      <w:proofErr w:type="spellEnd"/>
      <w:r w:rsidR="00AA7E93">
        <w:rPr>
          <w:rFonts w:ascii="Times New Roman" w:hAnsi="Times New Roman" w:cs="Times New Roman"/>
          <w:sz w:val="28"/>
          <w:szCs w:val="28"/>
        </w:rPr>
        <w:t>. Но каким бы словом ни назывался танец, он всегда являлся выразителем внутренних чувств и духовного мира человека. Отсюда можно сделать вывод, что танец – это ряд пластических движений и смены выразительных положений тела, согласованных с внутренним миром человека</w:t>
      </w:r>
      <w:r w:rsidR="00AA7E93" w:rsidRPr="00AA7E93">
        <w:rPr>
          <w:rFonts w:ascii="Times New Roman" w:hAnsi="Times New Roman" w:cs="Times New Roman"/>
          <w:sz w:val="28"/>
          <w:szCs w:val="28"/>
        </w:rPr>
        <w:t xml:space="preserve"> </w:t>
      </w:r>
      <w:r w:rsidR="00AA7E93">
        <w:rPr>
          <w:rFonts w:ascii="Times New Roman" w:hAnsi="Times New Roman" w:cs="Times New Roman"/>
          <w:sz w:val="28"/>
          <w:szCs w:val="28"/>
        </w:rPr>
        <w:t>и подчиненных музыкальному ритму.</w:t>
      </w:r>
      <w:r w:rsidR="004F5BF7">
        <w:rPr>
          <w:rFonts w:ascii="Times New Roman" w:hAnsi="Times New Roman" w:cs="Times New Roman"/>
          <w:sz w:val="28"/>
          <w:szCs w:val="28"/>
        </w:rPr>
        <w:t xml:space="preserve"> Рассмотрим наиболее подробно историю возникновения ритмического танца.</w:t>
      </w:r>
      <w:bookmarkStart w:id="0" w:name="_GoBack"/>
      <w:bookmarkEnd w:id="0"/>
    </w:p>
    <w:p w:rsidR="001F0326" w:rsidRDefault="001F0326" w:rsidP="002418BD">
      <w:pPr>
        <w:spacing w:line="360" w:lineRule="auto"/>
        <w:jc w:val="both"/>
        <w:rPr>
          <w:rFonts w:ascii="Times New Roman" w:hAnsi="Times New Roman" w:cs="Times New Roman"/>
          <w:sz w:val="28"/>
          <w:szCs w:val="28"/>
        </w:rPr>
      </w:pPr>
    </w:p>
    <w:p w:rsidR="00CE2B85" w:rsidRPr="00185A66" w:rsidRDefault="00185A66" w:rsidP="00F04714">
      <w:pPr>
        <w:spacing w:line="360" w:lineRule="auto"/>
        <w:jc w:val="center"/>
        <w:rPr>
          <w:rFonts w:ascii="Times New Roman" w:hAnsi="Times New Roman" w:cs="Times New Roman"/>
          <w:b/>
          <w:sz w:val="28"/>
          <w:szCs w:val="28"/>
        </w:rPr>
      </w:pPr>
      <w:r w:rsidRPr="00185A66">
        <w:rPr>
          <w:rFonts w:ascii="Times New Roman" w:hAnsi="Times New Roman" w:cs="Times New Roman"/>
          <w:b/>
          <w:sz w:val="28"/>
          <w:szCs w:val="28"/>
        </w:rPr>
        <w:t xml:space="preserve">Часть </w:t>
      </w:r>
      <w:r w:rsidRPr="00185A66">
        <w:rPr>
          <w:rFonts w:ascii="Times New Roman" w:hAnsi="Times New Roman" w:cs="Times New Roman"/>
          <w:b/>
          <w:sz w:val="28"/>
          <w:szCs w:val="28"/>
          <w:lang w:val="en-US"/>
        </w:rPr>
        <w:t>I</w:t>
      </w:r>
      <w:r w:rsidRPr="00185A66">
        <w:rPr>
          <w:rFonts w:ascii="Times New Roman" w:hAnsi="Times New Roman" w:cs="Times New Roman"/>
          <w:b/>
          <w:sz w:val="28"/>
          <w:szCs w:val="28"/>
        </w:rPr>
        <w:t xml:space="preserve">. </w:t>
      </w:r>
      <w:r w:rsidR="007B0B34" w:rsidRPr="00185A66">
        <w:rPr>
          <w:rFonts w:ascii="Times New Roman" w:hAnsi="Times New Roman" w:cs="Times New Roman"/>
          <w:b/>
          <w:sz w:val="28"/>
          <w:szCs w:val="28"/>
        </w:rPr>
        <w:t xml:space="preserve">ПРОИСХОЖДЕНИЕ </w:t>
      </w:r>
      <w:r w:rsidR="00C37CDB" w:rsidRPr="00185A66">
        <w:rPr>
          <w:rFonts w:ascii="Times New Roman" w:hAnsi="Times New Roman" w:cs="Times New Roman"/>
          <w:b/>
          <w:sz w:val="28"/>
          <w:szCs w:val="28"/>
        </w:rPr>
        <w:t>И</w:t>
      </w:r>
      <w:r w:rsidR="007B0B34" w:rsidRPr="00185A66">
        <w:rPr>
          <w:rFonts w:ascii="Times New Roman" w:hAnsi="Times New Roman" w:cs="Times New Roman"/>
          <w:b/>
          <w:sz w:val="28"/>
          <w:szCs w:val="28"/>
        </w:rPr>
        <w:t xml:space="preserve"> РАЗВИТИЕ</w:t>
      </w:r>
      <w:r w:rsidR="00C37CDB" w:rsidRPr="00185A66">
        <w:rPr>
          <w:rFonts w:ascii="Times New Roman" w:hAnsi="Times New Roman" w:cs="Times New Roman"/>
          <w:b/>
          <w:sz w:val="28"/>
          <w:szCs w:val="28"/>
        </w:rPr>
        <w:t xml:space="preserve"> ТАНЦЕВ</w:t>
      </w:r>
    </w:p>
    <w:p w:rsidR="007B0B34" w:rsidRPr="00F04714" w:rsidRDefault="007B0B34" w:rsidP="00F04714">
      <w:pPr>
        <w:pStyle w:val="ab"/>
        <w:numPr>
          <w:ilvl w:val="1"/>
          <w:numId w:val="3"/>
        </w:numPr>
        <w:spacing w:line="360" w:lineRule="auto"/>
        <w:rPr>
          <w:rFonts w:ascii="Times New Roman" w:hAnsi="Times New Roman" w:cs="Times New Roman"/>
          <w:b/>
          <w:sz w:val="28"/>
          <w:szCs w:val="28"/>
        </w:rPr>
      </w:pPr>
      <w:r w:rsidRPr="00F04714">
        <w:rPr>
          <w:rFonts w:ascii="Times New Roman" w:hAnsi="Times New Roman" w:cs="Times New Roman"/>
          <w:b/>
          <w:sz w:val="28"/>
          <w:szCs w:val="28"/>
        </w:rPr>
        <w:t>Отношение танцев к другим искусствам</w:t>
      </w:r>
    </w:p>
    <w:p w:rsidR="00407CD8" w:rsidRPr="00407CD8" w:rsidRDefault="00407CD8" w:rsidP="00C37CDB">
      <w:pPr>
        <w:spacing w:after="0" w:line="360" w:lineRule="auto"/>
        <w:jc w:val="right"/>
        <w:rPr>
          <w:rFonts w:ascii="Times New Roman" w:hAnsi="Times New Roman" w:cs="Times New Roman"/>
          <w:i/>
          <w:sz w:val="28"/>
          <w:szCs w:val="28"/>
        </w:rPr>
      </w:pPr>
      <w:r w:rsidRPr="00407CD8">
        <w:rPr>
          <w:rFonts w:ascii="Times New Roman" w:hAnsi="Times New Roman" w:cs="Times New Roman"/>
          <w:i/>
          <w:sz w:val="28"/>
          <w:szCs w:val="28"/>
        </w:rPr>
        <w:t>«Танцы назначены для образования тела»</w:t>
      </w:r>
    </w:p>
    <w:p w:rsidR="00407CD8" w:rsidRPr="00407CD8" w:rsidRDefault="00407CD8" w:rsidP="00932637">
      <w:pPr>
        <w:spacing w:line="360" w:lineRule="auto"/>
        <w:jc w:val="right"/>
        <w:rPr>
          <w:rFonts w:ascii="Times New Roman" w:hAnsi="Times New Roman" w:cs="Times New Roman"/>
          <w:i/>
          <w:sz w:val="28"/>
          <w:szCs w:val="28"/>
        </w:rPr>
      </w:pPr>
      <w:r w:rsidRPr="00407CD8">
        <w:rPr>
          <w:rFonts w:ascii="Times New Roman" w:hAnsi="Times New Roman" w:cs="Times New Roman"/>
          <w:i/>
          <w:sz w:val="28"/>
          <w:szCs w:val="28"/>
        </w:rPr>
        <w:t>Платон</w:t>
      </w:r>
    </w:p>
    <w:p w:rsidR="007B0B34" w:rsidRDefault="007B0B34"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всех народов вместе с природными элементами пластики замечается склонность к танцам и пению. Благодаря неразрывно связанному с танцем ритму, </w:t>
      </w:r>
      <w:r w:rsidR="00EB3D80">
        <w:rPr>
          <w:rFonts w:ascii="Times New Roman" w:hAnsi="Times New Roman" w:cs="Times New Roman"/>
          <w:sz w:val="28"/>
          <w:szCs w:val="28"/>
        </w:rPr>
        <w:t>его можно отнести</w:t>
      </w:r>
      <w:r>
        <w:rPr>
          <w:rFonts w:ascii="Times New Roman" w:hAnsi="Times New Roman" w:cs="Times New Roman"/>
          <w:sz w:val="28"/>
          <w:szCs w:val="28"/>
        </w:rPr>
        <w:t xml:space="preserve"> к искусствам, родственным с музыкой.</w:t>
      </w:r>
    </w:p>
    <w:p w:rsidR="00165695" w:rsidRDefault="00EB3D80"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Человек двигается по</w:t>
      </w:r>
      <w:r w:rsidR="00407CD8">
        <w:rPr>
          <w:rFonts w:ascii="Times New Roman" w:hAnsi="Times New Roman" w:cs="Times New Roman"/>
          <w:sz w:val="28"/>
          <w:szCs w:val="28"/>
        </w:rPr>
        <w:t xml:space="preserve"> необходимости или для удовлетворения чисто инстинктивных потребностей, в таком положении ничем не отлич</w:t>
      </w:r>
      <w:r w:rsidR="00165695">
        <w:rPr>
          <w:rFonts w:ascii="Times New Roman" w:hAnsi="Times New Roman" w:cs="Times New Roman"/>
          <w:sz w:val="28"/>
          <w:szCs w:val="28"/>
        </w:rPr>
        <w:t>аясь от животных</w:t>
      </w:r>
      <w:r w:rsidR="00407CD8">
        <w:rPr>
          <w:rFonts w:ascii="Times New Roman" w:hAnsi="Times New Roman" w:cs="Times New Roman"/>
          <w:sz w:val="28"/>
          <w:szCs w:val="28"/>
        </w:rPr>
        <w:t>.</w:t>
      </w:r>
      <w:r>
        <w:rPr>
          <w:rFonts w:ascii="Times New Roman" w:hAnsi="Times New Roman" w:cs="Times New Roman"/>
          <w:sz w:val="28"/>
          <w:szCs w:val="28"/>
        </w:rPr>
        <w:t xml:space="preserve"> Хотя движения</w:t>
      </w:r>
      <w:r w:rsidR="00165695">
        <w:rPr>
          <w:rFonts w:ascii="Times New Roman" w:hAnsi="Times New Roman" w:cs="Times New Roman"/>
          <w:sz w:val="28"/>
          <w:szCs w:val="28"/>
        </w:rPr>
        <w:t xml:space="preserve"> животного </w:t>
      </w:r>
      <w:r>
        <w:rPr>
          <w:rFonts w:ascii="Times New Roman" w:hAnsi="Times New Roman" w:cs="Times New Roman"/>
          <w:sz w:val="28"/>
          <w:szCs w:val="28"/>
        </w:rPr>
        <w:t>нередко обладают</w:t>
      </w:r>
      <w:r w:rsidR="00165695">
        <w:rPr>
          <w:rFonts w:ascii="Times New Roman" w:hAnsi="Times New Roman" w:cs="Times New Roman"/>
          <w:sz w:val="28"/>
          <w:szCs w:val="28"/>
        </w:rPr>
        <w:t xml:space="preserve"> правильность</w:t>
      </w:r>
      <w:r>
        <w:rPr>
          <w:rFonts w:ascii="Times New Roman" w:hAnsi="Times New Roman" w:cs="Times New Roman"/>
          <w:sz w:val="28"/>
          <w:szCs w:val="28"/>
        </w:rPr>
        <w:t>ю и грацией</w:t>
      </w:r>
      <w:r w:rsidR="00165695">
        <w:rPr>
          <w:rFonts w:ascii="Times New Roman" w:hAnsi="Times New Roman" w:cs="Times New Roman"/>
          <w:sz w:val="28"/>
          <w:szCs w:val="28"/>
        </w:rPr>
        <w:t>, но без сознания их прелести, без ощущения законов красоты.</w:t>
      </w:r>
    </w:p>
    <w:p w:rsidR="00165695" w:rsidRDefault="00165695"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Шаг – начальный элемент танца, являющийся естественным способом передвижения. Из обыденной ходьбы развился и танец, согласованный с общими законами искусства и сообразно своим правилам.</w:t>
      </w:r>
    </w:p>
    <w:p w:rsidR="007B0B34" w:rsidRDefault="00165695"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Можно выделить две части развития танца: управление разнообразными движениями во всех направлениях и гар</w:t>
      </w:r>
      <w:r w:rsidR="00EB3D80">
        <w:rPr>
          <w:rFonts w:ascii="Times New Roman" w:hAnsi="Times New Roman" w:cs="Times New Roman"/>
          <w:sz w:val="28"/>
          <w:szCs w:val="28"/>
        </w:rPr>
        <w:t>моничное сочетание различных</w:t>
      </w:r>
      <w:r>
        <w:rPr>
          <w:rFonts w:ascii="Times New Roman" w:hAnsi="Times New Roman" w:cs="Times New Roman"/>
          <w:sz w:val="28"/>
          <w:szCs w:val="28"/>
        </w:rPr>
        <w:t xml:space="preserve"> движений корпуса, частей тела</w:t>
      </w:r>
      <w:r w:rsidR="00B24918">
        <w:rPr>
          <w:rFonts w:ascii="Times New Roman" w:hAnsi="Times New Roman" w:cs="Times New Roman"/>
          <w:sz w:val="28"/>
          <w:szCs w:val="28"/>
        </w:rPr>
        <w:t>, головы. Это механические элементы. Танец может рассматриваться как искусство, когда в него вложена и душа. Танец обязан быть выразительным, каждое движение должно изображать как живую природу, так и человеческие чувства, и страсти.</w:t>
      </w:r>
      <w:r>
        <w:rPr>
          <w:rFonts w:ascii="Times New Roman" w:hAnsi="Times New Roman" w:cs="Times New Roman"/>
          <w:sz w:val="28"/>
          <w:szCs w:val="28"/>
        </w:rPr>
        <w:t xml:space="preserve"> </w:t>
      </w:r>
      <w:r w:rsidR="007B0B34">
        <w:rPr>
          <w:rFonts w:ascii="Times New Roman" w:hAnsi="Times New Roman" w:cs="Times New Roman"/>
          <w:sz w:val="28"/>
          <w:szCs w:val="28"/>
        </w:rPr>
        <w:t xml:space="preserve"> </w:t>
      </w:r>
    </w:p>
    <w:p w:rsidR="00114AA2" w:rsidRDefault="00B24918"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танец – последовательная цепь разных механических, телесных движений, согласованных с настроением человека и подчиненных музыкальному ритму. </w:t>
      </w:r>
      <w:r w:rsidR="00827548">
        <w:rPr>
          <w:rFonts w:ascii="Times New Roman" w:hAnsi="Times New Roman" w:cs="Times New Roman"/>
          <w:sz w:val="28"/>
          <w:szCs w:val="28"/>
        </w:rPr>
        <w:t>Т</w:t>
      </w:r>
      <w:r>
        <w:rPr>
          <w:rFonts w:ascii="Times New Roman" w:hAnsi="Times New Roman" w:cs="Times New Roman"/>
          <w:sz w:val="28"/>
          <w:szCs w:val="28"/>
        </w:rPr>
        <w:t xml:space="preserve">анец, как и жест, всегда и у всех народов </w:t>
      </w:r>
      <w:r w:rsidR="00827548">
        <w:rPr>
          <w:rFonts w:ascii="Times New Roman" w:hAnsi="Times New Roman" w:cs="Times New Roman"/>
          <w:sz w:val="28"/>
          <w:szCs w:val="28"/>
        </w:rPr>
        <w:t>отражал внутренние</w:t>
      </w:r>
      <w:r>
        <w:rPr>
          <w:rFonts w:ascii="Times New Roman" w:hAnsi="Times New Roman" w:cs="Times New Roman"/>
          <w:sz w:val="28"/>
          <w:szCs w:val="28"/>
        </w:rPr>
        <w:t xml:space="preserve"> чувств</w:t>
      </w:r>
      <w:r w:rsidR="00827548">
        <w:rPr>
          <w:rFonts w:ascii="Times New Roman" w:hAnsi="Times New Roman" w:cs="Times New Roman"/>
          <w:sz w:val="28"/>
          <w:szCs w:val="28"/>
        </w:rPr>
        <w:t>а</w:t>
      </w:r>
      <w:r>
        <w:rPr>
          <w:rFonts w:ascii="Times New Roman" w:hAnsi="Times New Roman" w:cs="Times New Roman"/>
          <w:sz w:val="28"/>
          <w:szCs w:val="28"/>
        </w:rPr>
        <w:t>; был нежным разговором, где посредством поз и прочего выражались радость, горе, злость, нежность и т.д. Танец всегда имел свою психологию, находившуюся в соответствии с местом, временем и национальностью. Движения первобытных народов постепенно подчинялись правилам</w:t>
      </w:r>
      <w:r w:rsidR="00114AA2">
        <w:rPr>
          <w:rFonts w:ascii="Times New Roman" w:hAnsi="Times New Roman" w:cs="Times New Roman"/>
          <w:sz w:val="28"/>
          <w:szCs w:val="28"/>
        </w:rPr>
        <w:t xml:space="preserve">; резкие, грубые формы заменялись более изящными, так вырабатывался самостоятельный кодекс танцевального искусства. </w:t>
      </w:r>
    </w:p>
    <w:p w:rsidR="00725827" w:rsidRDefault="00725827"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самых древних времен ученые интересовались происхождением </w:t>
      </w:r>
      <w:r w:rsidR="0078378B">
        <w:rPr>
          <w:rFonts w:ascii="Times New Roman" w:hAnsi="Times New Roman" w:cs="Times New Roman"/>
          <w:sz w:val="28"/>
          <w:szCs w:val="28"/>
        </w:rPr>
        <w:t>танцев, создавая при этом разные поэтические легенды.</w:t>
      </w:r>
    </w:p>
    <w:p w:rsidR="0078378B" w:rsidRDefault="00E63AA6"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В «</w:t>
      </w:r>
      <w:r w:rsidR="00827548">
        <w:rPr>
          <w:rFonts w:ascii="Times New Roman" w:hAnsi="Times New Roman" w:cs="Times New Roman"/>
          <w:sz w:val="28"/>
          <w:szCs w:val="28"/>
        </w:rPr>
        <w:t>Диалогах» Плато</w:t>
      </w:r>
      <w:r>
        <w:rPr>
          <w:rFonts w:ascii="Times New Roman" w:hAnsi="Times New Roman" w:cs="Times New Roman"/>
          <w:sz w:val="28"/>
          <w:szCs w:val="28"/>
        </w:rPr>
        <w:t>н</w:t>
      </w:r>
      <w:r w:rsidR="00827548">
        <w:rPr>
          <w:rFonts w:ascii="Times New Roman" w:hAnsi="Times New Roman" w:cs="Times New Roman"/>
          <w:sz w:val="28"/>
          <w:szCs w:val="28"/>
        </w:rPr>
        <w:t xml:space="preserve"> описывал</w:t>
      </w:r>
      <w:r w:rsidR="0078378B">
        <w:rPr>
          <w:rFonts w:ascii="Times New Roman" w:hAnsi="Times New Roman" w:cs="Times New Roman"/>
          <w:sz w:val="28"/>
          <w:szCs w:val="28"/>
        </w:rPr>
        <w:t xml:space="preserve"> происхожде</w:t>
      </w:r>
      <w:r w:rsidR="00827548">
        <w:rPr>
          <w:rFonts w:ascii="Times New Roman" w:hAnsi="Times New Roman" w:cs="Times New Roman"/>
          <w:sz w:val="28"/>
          <w:szCs w:val="28"/>
        </w:rPr>
        <w:t>ние танца, проводя</w:t>
      </w:r>
      <w:r w:rsidR="0078378B">
        <w:rPr>
          <w:rFonts w:ascii="Times New Roman" w:hAnsi="Times New Roman" w:cs="Times New Roman"/>
          <w:sz w:val="28"/>
          <w:szCs w:val="28"/>
        </w:rPr>
        <w:t xml:space="preserve"> параллель между человеком и животным. Он говорит, что молодое животное не может оставаться в состоянии покоя. Оно прыгает с видимым удовольствием, беспрерывно волнуется, как бы желая истратить избыток своих сил.</w:t>
      </w:r>
      <w:r w:rsidR="00D92574">
        <w:rPr>
          <w:rFonts w:ascii="Times New Roman" w:hAnsi="Times New Roman" w:cs="Times New Roman"/>
          <w:sz w:val="28"/>
          <w:szCs w:val="28"/>
        </w:rPr>
        <w:t xml:space="preserve"> Точно также и человек действует подобно животному, с той только разницею, что человек, в силу данного ему богами преимущества над животными, производит движения осмысленно, подчиняя их ритму и </w:t>
      </w:r>
      <w:r w:rsidR="00185A66">
        <w:rPr>
          <w:rFonts w:ascii="Times New Roman" w:hAnsi="Times New Roman" w:cs="Times New Roman"/>
          <w:sz w:val="28"/>
          <w:szCs w:val="28"/>
        </w:rPr>
        <w:t>гармонии. (</w:t>
      </w:r>
      <w:r w:rsidR="00BE2EA3">
        <w:rPr>
          <w:rFonts w:ascii="Times New Roman" w:hAnsi="Times New Roman" w:cs="Times New Roman"/>
          <w:sz w:val="28"/>
          <w:szCs w:val="28"/>
        </w:rPr>
        <w:t xml:space="preserve"> </w:t>
      </w:r>
      <w:r w:rsidR="00B42C31">
        <w:rPr>
          <w:rFonts w:ascii="Times New Roman" w:hAnsi="Times New Roman" w:cs="Times New Roman"/>
          <w:sz w:val="28"/>
          <w:szCs w:val="28"/>
        </w:rPr>
        <w:t>8</w:t>
      </w:r>
      <w:r w:rsidR="00BE2EA3">
        <w:rPr>
          <w:rFonts w:ascii="Times New Roman" w:hAnsi="Times New Roman" w:cs="Times New Roman"/>
          <w:sz w:val="28"/>
          <w:szCs w:val="28"/>
        </w:rPr>
        <w:t xml:space="preserve"> )</w:t>
      </w:r>
    </w:p>
    <w:p w:rsidR="00114AA2" w:rsidRDefault="00114AA2"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Большинство ученых пришло к заключению, что танец зародился в природе самого человека. Находясь долгое время в диком состоянии, человек довольствовался самыми скромными потребностями. Удовлетворение его надобностей вызывало в нем чувство радости или досады. Эти ощущения выражались резкими возгласами, сопровождались жестами. Со временем звуки и жесты сделались недостаточными для познания окружающей его природы.</w:t>
      </w:r>
    </w:p>
    <w:p w:rsidR="00725827" w:rsidRDefault="00827548"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Средством</w:t>
      </w:r>
      <w:r w:rsidR="00725827">
        <w:rPr>
          <w:rFonts w:ascii="Times New Roman" w:hAnsi="Times New Roman" w:cs="Times New Roman"/>
          <w:sz w:val="28"/>
          <w:szCs w:val="28"/>
        </w:rPr>
        <w:t xml:space="preserve"> для воспроизведения танца служит человеческий корпус. Так как наш корпус обладает способностью для выражения наших волевых ощущений, то человек прежде всего воспользовался им для удовлетворения потребностей своих чувств. Взаимодействие движений рук и ног выливается в форму танца, получившего в дальнейшем развитии значение благородного, изящного искусства.</w:t>
      </w:r>
    </w:p>
    <w:p w:rsidR="00D92574" w:rsidRDefault="00D92574"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Действительно, мы видим, что с момента появления на свет ребенок начинает уже чувствовать. Звуки голоса, мускулы лица и движения корпуса служат единственными выразителями его ощущений.</w:t>
      </w:r>
    </w:p>
    <w:p w:rsidR="00D92574" w:rsidRDefault="00D92574"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Голосом он выражает радость и горе, наслаждение и боль, нежность и злость. Все эти ощущения </w:t>
      </w:r>
      <w:r w:rsidR="00BA1A70">
        <w:rPr>
          <w:rFonts w:ascii="Times New Roman" w:hAnsi="Times New Roman" w:cs="Times New Roman"/>
          <w:sz w:val="28"/>
          <w:szCs w:val="28"/>
        </w:rPr>
        <w:t>рефлексивно</w:t>
      </w:r>
      <w:r>
        <w:rPr>
          <w:rFonts w:ascii="Times New Roman" w:hAnsi="Times New Roman" w:cs="Times New Roman"/>
          <w:sz w:val="28"/>
          <w:szCs w:val="28"/>
        </w:rPr>
        <w:t xml:space="preserve"> отражаются на лицевых мускулах и на телодвижениях.</w:t>
      </w:r>
      <w:r w:rsidR="00BA1A70">
        <w:rPr>
          <w:rFonts w:ascii="Times New Roman" w:hAnsi="Times New Roman" w:cs="Times New Roman"/>
          <w:sz w:val="28"/>
          <w:szCs w:val="28"/>
        </w:rPr>
        <w:t xml:space="preserve"> Таким образом, звуки первого родившегося на земле человека были первоисточником музыки; его </w:t>
      </w:r>
      <w:r w:rsidR="00672883">
        <w:rPr>
          <w:rFonts w:ascii="Times New Roman" w:hAnsi="Times New Roman" w:cs="Times New Roman"/>
          <w:sz w:val="28"/>
          <w:szCs w:val="28"/>
        </w:rPr>
        <w:t>импульсивные движения положили начало осмысленному танцу.</w:t>
      </w:r>
    </w:p>
    <w:p w:rsidR="00672883" w:rsidRDefault="00672883"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 подтверждается Дарвином, который заключил, что мимические движения лица у всех народов одинаковы и схожи между собой по смыслу. Движение же корпуса и конечностей проявляются у разных народов в различных формах, сообразно климатическим и другим условиям жизни, а также в соответствии настроению и душевному </w:t>
      </w:r>
      <w:r w:rsidR="00BE2EA3">
        <w:rPr>
          <w:rFonts w:ascii="Times New Roman" w:hAnsi="Times New Roman" w:cs="Times New Roman"/>
          <w:sz w:val="28"/>
          <w:szCs w:val="28"/>
        </w:rPr>
        <w:t>ощущению. (</w:t>
      </w:r>
      <w:r w:rsidR="00B42C31">
        <w:rPr>
          <w:rFonts w:ascii="Times New Roman" w:hAnsi="Times New Roman" w:cs="Times New Roman"/>
          <w:sz w:val="28"/>
          <w:szCs w:val="28"/>
        </w:rPr>
        <w:t>3</w:t>
      </w:r>
      <w:r w:rsidR="00BE2EA3">
        <w:rPr>
          <w:rFonts w:ascii="Times New Roman" w:hAnsi="Times New Roman" w:cs="Times New Roman"/>
          <w:sz w:val="28"/>
          <w:szCs w:val="28"/>
        </w:rPr>
        <w:t>)</w:t>
      </w:r>
    </w:p>
    <w:p w:rsidR="00672883" w:rsidRDefault="00672883"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 такому </w:t>
      </w:r>
      <w:r w:rsidR="00BE0A67">
        <w:rPr>
          <w:rFonts w:ascii="Times New Roman" w:hAnsi="Times New Roman" w:cs="Times New Roman"/>
          <w:sz w:val="28"/>
          <w:szCs w:val="28"/>
        </w:rPr>
        <w:t xml:space="preserve">же мнению приходит, и профессор Бехтерев. В своём исследовании о биологическом развитии мимики у животных он говорит, что символические </w:t>
      </w:r>
      <w:r w:rsidR="00BE0A67">
        <w:rPr>
          <w:rFonts w:ascii="Times New Roman" w:hAnsi="Times New Roman" w:cs="Times New Roman"/>
          <w:sz w:val="28"/>
          <w:szCs w:val="28"/>
        </w:rPr>
        <w:lastRenderedPageBreak/>
        <w:t>жесты не едины у разных народов. Он указывает на австралийцев, папуасов, таитян, сомалийцев, эскимосов, как на расы, не знающие поцелуев. Малайцы при встрече друг с другом и при объяснении в любви, высказывают свое расположение прикосновением носов. Также, у цивилизованных народов способы объяснений установились различные.</w:t>
      </w:r>
      <w:r w:rsidR="00BE2EA3">
        <w:rPr>
          <w:rFonts w:ascii="Times New Roman" w:hAnsi="Times New Roman" w:cs="Times New Roman"/>
          <w:sz w:val="28"/>
          <w:szCs w:val="28"/>
        </w:rPr>
        <w:t xml:space="preserve"> (</w:t>
      </w:r>
      <w:r w:rsidR="00B42C31">
        <w:rPr>
          <w:rFonts w:ascii="Times New Roman" w:hAnsi="Times New Roman" w:cs="Times New Roman"/>
          <w:sz w:val="28"/>
          <w:szCs w:val="28"/>
        </w:rPr>
        <w:t>1</w:t>
      </w:r>
      <w:r w:rsidR="00BE2EA3">
        <w:rPr>
          <w:rFonts w:ascii="Times New Roman" w:hAnsi="Times New Roman" w:cs="Times New Roman"/>
          <w:sz w:val="28"/>
          <w:szCs w:val="28"/>
        </w:rPr>
        <w:t>)</w:t>
      </w:r>
    </w:p>
    <w:p w:rsidR="00BE0A67" w:rsidRDefault="00BE0A67"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Несомненно, что если жесты у народов различны, то мимика – это необходимый спутник танцев, без которой танцы бессмы</w:t>
      </w:r>
      <w:r w:rsidR="00C261CC">
        <w:rPr>
          <w:rFonts w:ascii="Times New Roman" w:hAnsi="Times New Roman" w:cs="Times New Roman"/>
          <w:sz w:val="28"/>
          <w:szCs w:val="28"/>
        </w:rPr>
        <w:t>сленны, - у всех людей аналогичн</w:t>
      </w:r>
      <w:r>
        <w:rPr>
          <w:rFonts w:ascii="Times New Roman" w:hAnsi="Times New Roman" w:cs="Times New Roman"/>
          <w:sz w:val="28"/>
          <w:szCs w:val="28"/>
        </w:rPr>
        <w:t>а. На лицевых мускулах чувс</w:t>
      </w:r>
      <w:r w:rsidR="00C261CC">
        <w:rPr>
          <w:rFonts w:ascii="Times New Roman" w:hAnsi="Times New Roman" w:cs="Times New Roman"/>
          <w:sz w:val="28"/>
          <w:szCs w:val="28"/>
        </w:rPr>
        <w:t>т</w:t>
      </w:r>
      <w:r>
        <w:rPr>
          <w:rFonts w:ascii="Times New Roman" w:hAnsi="Times New Roman" w:cs="Times New Roman"/>
          <w:sz w:val="28"/>
          <w:szCs w:val="28"/>
        </w:rPr>
        <w:t>ва и страсти отражаются одинаково</w:t>
      </w:r>
      <w:r w:rsidR="00C261CC">
        <w:rPr>
          <w:rFonts w:ascii="Times New Roman" w:hAnsi="Times New Roman" w:cs="Times New Roman"/>
          <w:sz w:val="28"/>
          <w:szCs w:val="28"/>
        </w:rPr>
        <w:t>, как у культурного европейца, так и у дикаря. Мимика в танцах занимала и всегда будет занимать первенствующее место.</w:t>
      </w:r>
    </w:p>
    <w:p w:rsidR="00932637" w:rsidRDefault="00932637"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Вопрос о том, что появилось на земле раньше – звуки-музыка или жесты-танцы, - составлял предмет спора между разными учеными. Предполагается, что музыка и танцы настолько тесно связаны между собой, что первообразы их выразились у человечества одновременно. Одно дополнило другое. </w:t>
      </w:r>
    </w:p>
    <w:p w:rsidR="00932637" w:rsidRDefault="00932637"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Дарвин в своей истории происхождения человека, в данном случае находит полную аналогию человека с животными</w:t>
      </w:r>
      <w:r w:rsidR="005E7B54">
        <w:rPr>
          <w:rFonts w:ascii="Times New Roman" w:hAnsi="Times New Roman" w:cs="Times New Roman"/>
          <w:sz w:val="28"/>
          <w:szCs w:val="28"/>
        </w:rPr>
        <w:t>. По его словам, обезьяны выкрикивают целую октаву нот и одновременно делают всевозможные жесты и прыжки.</w:t>
      </w:r>
      <w:r w:rsidR="00855C88">
        <w:rPr>
          <w:rFonts w:ascii="Times New Roman" w:hAnsi="Times New Roman" w:cs="Times New Roman"/>
          <w:sz w:val="28"/>
          <w:szCs w:val="28"/>
        </w:rPr>
        <w:t xml:space="preserve"> (</w:t>
      </w:r>
      <w:r w:rsidR="00B42C31">
        <w:rPr>
          <w:rFonts w:ascii="Times New Roman" w:hAnsi="Times New Roman" w:cs="Times New Roman"/>
          <w:sz w:val="28"/>
          <w:szCs w:val="28"/>
        </w:rPr>
        <w:t>4</w:t>
      </w:r>
      <w:r w:rsidR="00BE2EA3">
        <w:rPr>
          <w:rFonts w:ascii="Times New Roman" w:hAnsi="Times New Roman" w:cs="Times New Roman"/>
          <w:sz w:val="28"/>
          <w:szCs w:val="28"/>
        </w:rPr>
        <w:t>)</w:t>
      </w:r>
      <w:r w:rsidR="00E63AA6">
        <w:rPr>
          <w:rFonts w:ascii="Times New Roman" w:hAnsi="Times New Roman" w:cs="Times New Roman"/>
          <w:sz w:val="28"/>
          <w:szCs w:val="28"/>
        </w:rPr>
        <w:t xml:space="preserve"> </w:t>
      </w:r>
      <w:r w:rsidR="005E7B54">
        <w:rPr>
          <w:rFonts w:ascii="Times New Roman" w:hAnsi="Times New Roman" w:cs="Times New Roman"/>
          <w:sz w:val="28"/>
          <w:szCs w:val="28"/>
        </w:rPr>
        <w:t xml:space="preserve"> Из собственных наблюдений можно добавить, что голуби-самцы воркуют и кружатся одновременно. Каждый охотник России имел возможность наблюдать за глухарями и тетеревами на току. Самцы ночью поют песнь о любви, трепещут крыльями и изображают танцоров. У естествоиспытателей можно найти описание танцев журавлей, в такт размахивающих крыльями и грациозно переступающих с ноги на ногу. Упоминается и о танце породы куликов, которые под собственный свист выделывают ногами чисто балетные фигуры.</w:t>
      </w:r>
      <w:r w:rsidR="00827548">
        <w:rPr>
          <w:rFonts w:ascii="Times New Roman" w:hAnsi="Times New Roman" w:cs="Times New Roman"/>
          <w:sz w:val="28"/>
          <w:szCs w:val="28"/>
        </w:rPr>
        <w:t xml:space="preserve"> Человек</w:t>
      </w:r>
      <w:r w:rsidR="00BE2EA3">
        <w:rPr>
          <w:rFonts w:ascii="Times New Roman" w:hAnsi="Times New Roman" w:cs="Times New Roman"/>
          <w:sz w:val="28"/>
          <w:szCs w:val="28"/>
        </w:rPr>
        <w:t>, владевший устной речью</w:t>
      </w:r>
      <w:r w:rsidR="007F0027">
        <w:rPr>
          <w:rFonts w:ascii="Times New Roman" w:hAnsi="Times New Roman" w:cs="Times New Roman"/>
          <w:sz w:val="28"/>
          <w:szCs w:val="28"/>
        </w:rPr>
        <w:t xml:space="preserve">, все-таки не освободился от рефлекторных телодвижений. Недаром </w:t>
      </w:r>
      <w:r w:rsidR="00BE2EA3">
        <w:rPr>
          <w:rFonts w:ascii="Times New Roman" w:hAnsi="Times New Roman" w:cs="Times New Roman"/>
          <w:sz w:val="28"/>
          <w:szCs w:val="28"/>
        </w:rPr>
        <w:t>говорят: «Прыгает</w:t>
      </w:r>
      <w:r w:rsidR="007F0027">
        <w:rPr>
          <w:rFonts w:ascii="Times New Roman" w:hAnsi="Times New Roman" w:cs="Times New Roman"/>
          <w:sz w:val="28"/>
          <w:szCs w:val="28"/>
        </w:rPr>
        <w:t xml:space="preserve"> от радости», </w:t>
      </w:r>
      <w:r w:rsidR="00BE2EA3">
        <w:rPr>
          <w:rFonts w:ascii="Times New Roman" w:hAnsi="Times New Roman" w:cs="Times New Roman"/>
          <w:sz w:val="28"/>
          <w:szCs w:val="28"/>
        </w:rPr>
        <w:t>«Т</w:t>
      </w:r>
      <w:r w:rsidR="007F0027">
        <w:rPr>
          <w:rFonts w:ascii="Times New Roman" w:hAnsi="Times New Roman" w:cs="Times New Roman"/>
          <w:sz w:val="28"/>
          <w:szCs w:val="28"/>
        </w:rPr>
        <w:t>опает от злости</w:t>
      </w:r>
      <w:r w:rsidR="00BE2EA3">
        <w:rPr>
          <w:rFonts w:ascii="Times New Roman" w:hAnsi="Times New Roman" w:cs="Times New Roman"/>
          <w:sz w:val="28"/>
          <w:szCs w:val="28"/>
        </w:rPr>
        <w:t>»</w:t>
      </w:r>
      <w:r w:rsidR="007F0027">
        <w:rPr>
          <w:rFonts w:ascii="Times New Roman" w:hAnsi="Times New Roman" w:cs="Times New Roman"/>
          <w:sz w:val="28"/>
          <w:szCs w:val="28"/>
        </w:rPr>
        <w:t>. Все это – танцевальные движения.</w:t>
      </w:r>
    </w:p>
    <w:p w:rsidR="005E7B54" w:rsidRDefault="00946F58"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Самостоятельно развивалась и музыка.</w:t>
      </w:r>
      <w:r w:rsidR="007F0027">
        <w:rPr>
          <w:rFonts w:ascii="Times New Roman" w:hAnsi="Times New Roman" w:cs="Times New Roman"/>
          <w:sz w:val="28"/>
          <w:szCs w:val="28"/>
        </w:rPr>
        <w:t xml:space="preserve"> Сначала в форме пения, затем при помощи изобретаемых инструментов музыка установила ритм, благодаря которому создался известный порядок. Звуками обрисовалось состояние души, явились осмысленные, ритмичные жесты, соответствовавшие различным чувствам.</w:t>
      </w:r>
      <w:r w:rsidR="00797946">
        <w:rPr>
          <w:rFonts w:ascii="Times New Roman" w:hAnsi="Times New Roman" w:cs="Times New Roman"/>
          <w:sz w:val="28"/>
          <w:szCs w:val="28"/>
        </w:rPr>
        <w:t xml:space="preserve"> Ритм присущ мирозданию и всей природе вообще. Все окружающее нас ритмично: вращение Земли, движение небесных светил, смена времен года, переход ото дня к ночи. </w:t>
      </w:r>
    </w:p>
    <w:p w:rsidR="00797946" w:rsidRDefault="00797946" w:rsidP="00C37CDB">
      <w:pPr>
        <w:spacing w:line="360" w:lineRule="auto"/>
        <w:jc w:val="both"/>
        <w:rPr>
          <w:rFonts w:ascii="Times New Roman" w:hAnsi="Times New Roman" w:cs="Times New Roman"/>
          <w:sz w:val="28"/>
          <w:szCs w:val="28"/>
        </w:rPr>
      </w:pPr>
      <w:r>
        <w:rPr>
          <w:rFonts w:ascii="Times New Roman" w:hAnsi="Times New Roman" w:cs="Times New Roman"/>
          <w:sz w:val="28"/>
          <w:szCs w:val="28"/>
        </w:rPr>
        <w:t>По аналогии с природой в нашем организме ритмично бьется сердце, пульс, ритмично происходит дыхание и, наконец, движение посредством перестановки ног. Благодаря музыкальному ритму, тело человека делается более гибким, более подвижным. Г</w:t>
      </w:r>
      <w:r w:rsidR="00C37CDB">
        <w:rPr>
          <w:rFonts w:ascii="Times New Roman" w:hAnsi="Times New Roman" w:cs="Times New Roman"/>
          <w:sz w:val="28"/>
          <w:szCs w:val="28"/>
        </w:rPr>
        <w:t>лаза потухают или загораются; р</w:t>
      </w:r>
      <w:r>
        <w:rPr>
          <w:rFonts w:ascii="Times New Roman" w:hAnsi="Times New Roman" w:cs="Times New Roman"/>
          <w:sz w:val="28"/>
          <w:szCs w:val="28"/>
        </w:rPr>
        <w:t>уки то смыкаются, то поднимаются к небу</w:t>
      </w:r>
      <w:r w:rsidR="00C37CDB">
        <w:rPr>
          <w:rFonts w:ascii="Times New Roman" w:hAnsi="Times New Roman" w:cs="Times New Roman"/>
          <w:sz w:val="28"/>
          <w:szCs w:val="28"/>
        </w:rPr>
        <w:t>; ноги двигаются то тихо, то быстро. Можно сделать вывод, что музыкальный ритм создал подчиненные ему правильные телодвижения, приспособленные к выражению разных ощущений. Мелодия-пение пришла на помощь жесту. Звуки песни и музыки установили такт и размер телодвижений. Только с этих пор зародился настоящий танец как ритмичный выразитель человеческих чувств и как способ веселья.</w:t>
      </w:r>
    </w:p>
    <w:p w:rsidR="0050287C" w:rsidRPr="00BE2EA3" w:rsidRDefault="0050287C" w:rsidP="0050287C">
      <w:pPr>
        <w:pStyle w:val="ab"/>
        <w:numPr>
          <w:ilvl w:val="1"/>
          <w:numId w:val="1"/>
        </w:numPr>
        <w:spacing w:line="360" w:lineRule="auto"/>
        <w:jc w:val="both"/>
        <w:rPr>
          <w:rFonts w:ascii="Times New Roman" w:hAnsi="Times New Roman" w:cs="Times New Roman"/>
          <w:b/>
          <w:sz w:val="28"/>
          <w:szCs w:val="28"/>
        </w:rPr>
      </w:pPr>
      <w:r w:rsidRPr="00BE2EA3">
        <w:rPr>
          <w:rFonts w:ascii="Times New Roman" w:hAnsi="Times New Roman" w:cs="Times New Roman"/>
          <w:b/>
          <w:sz w:val="28"/>
          <w:szCs w:val="28"/>
        </w:rPr>
        <w:t>Танец как средство общения между людьми</w:t>
      </w:r>
    </w:p>
    <w:p w:rsidR="008355D9" w:rsidRDefault="00E422B8"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Танцы, как и различ</w:t>
      </w:r>
      <w:r w:rsidR="00A4281A">
        <w:rPr>
          <w:rFonts w:ascii="Times New Roman" w:hAnsi="Times New Roman" w:cs="Times New Roman"/>
          <w:sz w:val="28"/>
          <w:szCs w:val="28"/>
        </w:rPr>
        <w:t>ные гимнастические упражнения, служили развитию</w:t>
      </w:r>
      <w:r w:rsidR="00A4281A" w:rsidRPr="00A4281A">
        <w:rPr>
          <w:rFonts w:ascii="Times New Roman" w:hAnsi="Times New Roman" w:cs="Times New Roman"/>
          <w:sz w:val="28"/>
          <w:szCs w:val="28"/>
        </w:rPr>
        <w:t xml:space="preserve"> </w:t>
      </w:r>
      <w:r w:rsidR="00A4281A">
        <w:rPr>
          <w:rFonts w:ascii="Times New Roman" w:hAnsi="Times New Roman" w:cs="Times New Roman"/>
          <w:sz w:val="28"/>
          <w:szCs w:val="28"/>
        </w:rPr>
        <w:t>общения между людьми.</w:t>
      </w:r>
    </w:p>
    <w:p w:rsidR="00A4281A" w:rsidRDefault="008355D9"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Когд</w:t>
      </w:r>
      <w:r w:rsidR="00A4281A">
        <w:rPr>
          <w:rFonts w:ascii="Times New Roman" w:hAnsi="Times New Roman" w:cs="Times New Roman"/>
          <w:sz w:val="28"/>
          <w:szCs w:val="28"/>
        </w:rPr>
        <w:t>а случалось какое-нибудь прият</w:t>
      </w:r>
      <w:r>
        <w:rPr>
          <w:rFonts w:ascii="Times New Roman" w:hAnsi="Times New Roman" w:cs="Times New Roman"/>
          <w:sz w:val="28"/>
          <w:szCs w:val="28"/>
        </w:rPr>
        <w:t>ное</w:t>
      </w:r>
      <w:r w:rsidR="00A4281A">
        <w:rPr>
          <w:rFonts w:ascii="Times New Roman" w:hAnsi="Times New Roman" w:cs="Times New Roman"/>
          <w:sz w:val="28"/>
          <w:szCs w:val="28"/>
        </w:rPr>
        <w:t xml:space="preserve"> для целой группы людей</w:t>
      </w:r>
      <w:r>
        <w:rPr>
          <w:rFonts w:ascii="Times New Roman" w:hAnsi="Times New Roman" w:cs="Times New Roman"/>
          <w:sz w:val="28"/>
          <w:szCs w:val="28"/>
        </w:rPr>
        <w:t xml:space="preserve"> событие</w:t>
      </w:r>
      <w:r w:rsidR="00A4281A">
        <w:rPr>
          <w:rFonts w:ascii="Times New Roman" w:hAnsi="Times New Roman" w:cs="Times New Roman"/>
          <w:sz w:val="28"/>
          <w:szCs w:val="28"/>
        </w:rPr>
        <w:t>, появлялась потребность в совместном веселье.</w:t>
      </w:r>
    </w:p>
    <w:p w:rsidR="00444768" w:rsidRDefault="00A4281A" w:rsidP="004447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Люди инстинктивно брали друг друга за руки, плечи и в порыве радости производили </w:t>
      </w:r>
      <w:r w:rsidR="00E422B8">
        <w:rPr>
          <w:rFonts w:ascii="Times New Roman" w:hAnsi="Times New Roman" w:cs="Times New Roman"/>
          <w:sz w:val="28"/>
          <w:szCs w:val="28"/>
        </w:rPr>
        <w:t>разные движения ногами. Устанавлива</w:t>
      </w:r>
      <w:r>
        <w:rPr>
          <w:rFonts w:ascii="Times New Roman" w:hAnsi="Times New Roman" w:cs="Times New Roman"/>
          <w:sz w:val="28"/>
          <w:szCs w:val="28"/>
        </w:rPr>
        <w:t xml:space="preserve">лось нечто вроде общего движения. Участники смыкались в круг, имея возможность видеть друг друга в сомкнутой цепи. Ритм движений регулировался. Веселье выражалось у разных народов у разных народов различно. Движения проявлялись в разных </w:t>
      </w:r>
      <w:r>
        <w:rPr>
          <w:rFonts w:ascii="Times New Roman" w:hAnsi="Times New Roman" w:cs="Times New Roman"/>
          <w:sz w:val="28"/>
          <w:szCs w:val="28"/>
        </w:rPr>
        <w:lastRenderedPageBreak/>
        <w:t>формах, находившихся в зависимости от выкриков и звуков, сопровождающих движение толпы.</w:t>
      </w:r>
    </w:p>
    <w:p w:rsidR="00444768" w:rsidRDefault="00444768" w:rsidP="00444768">
      <w:pPr>
        <w:spacing w:line="360" w:lineRule="auto"/>
        <w:jc w:val="both"/>
        <w:rPr>
          <w:rFonts w:ascii="Times New Roman" w:hAnsi="Times New Roman" w:cs="Times New Roman"/>
          <w:sz w:val="28"/>
          <w:szCs w:val="28"/>
        </w:rPr>
      </w:pPr>
      <w:r w:rsidRPr="00444768">
        <w:rPr>
          <w:rFonts w:ascii="Times New Roman" w:hAnsi="Times New Roman" w:cs="Times New Roman"/>
          <w:sz w:val="28"/>
          <w:szCs w:val="28"/>
        </w:rPr>
        <w:t xml:space="preserve"> </w:t>
      </w:r>
      <w:r>
        <w:rPr>
          <w:rFonts w:ascii="Times New Roman" w:hAnsi="Times New Roman" w:cs="Times New Roman"/>
          <w:sz w:val="28"/>
          <w:szCs w:val="28"/>
        </w:rPr>
        <w:t>О танцах доисторических народов мы можем безошибочно судить по наблюдения</w:t>
      </w:r>
      <w:r w:rsidR="00E422B8">
        <w:rPr>
          <w:rFonts w:ascii="Times New Roman" w:hAnsi="Times New Roman" w:cs="Times New Roman"/>
          <w:sz w:val="28"/>
          <w:szCs w:val="28"/>
        </w:rPr>
        <w:t xml:space="preserve">м за </w:t>
      </w:r>
      <w:r w:rsidR="00E63AA6">
        <w:rPr>
          <w:rFonts w:ascii="Times New Roman" w:hAnsi="Times New Roman" w:cs="Times New Roman"/>
          <w:sz w:val="28"/>
          <w:szCs w:val="28"/>
        </w:rPr>
        <w:t>существующими до</w:t>
      </w:r>
      <w:r>
        <w:rPr>
          <w:rFonts w:ascii="Times New Roman" w:hAnsi="Times New Roman" w:cs="Times New Roman"/>
          <w:sz w:val="28"/>
          <w:szCs w:val="28"/>
        </w:rPr>
        <w:t xml:space="preserve"> настоящего времени некультурными, дикими народами. Очевидно, они находятся в первой стадии своего развития, через которую прошли и цивилизованные нации.</w:t>
      </w:r>
    </w:p>
    <w:p w:rsidR="00A4281A" w:rsidRDefault="00E422B8"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Потребность</w:t>
      </w:r>
      <w:r w:rsidR="00A4281A">
        <w:rPr>
          <w:rFonts w:ascii="Times New Roman" w:hAnsi="Times New Roman" w:cs="Times New Roman"/>
          <w:sz w:val="28"/>
          <w:szCs w:val="28"/>
        </w:rPr>
        <w:t xml:space="preserve"> собираться обществом для обмена мысл</w:t>
      </w:r>
      <w:r w:rsidR="00444768">
        <w:rPr>
          <w:rFonts w:ascii="Times New Roman" w:hAnsi="Times New Roman" w:cs="Times New Roman"/>
          <w:sz w:val="28"/>
          <w:szCs w:val="28"/>
        </w:rPr>
        <w:t>ями, веселья присуща всем ныне живущим дика</w:t>
      </w:r>
      <w:r>
        <w:rPr>
          <w:rFonts w:ascii="Times New Roman" w:hAnsi="Times New Roman" w:cs="Times New Roman"/>
          <w:sz w:val="28"/>
          <w:szCs w:val="28"/>
        </w:rPr>
        <w:t>рям. Танцуют они очень различно, но у всех от</w:t>
      </w:r>
      <w:r w:rsidR="00444768">
        <w:rPr>
          <w:rFonts w:ascii="Times New Roman" w:hAnsi="Times New Roman" w:cs="Times New Roman"/>
          <w:sz w:val="28"/>
          <w:szCs w:val="28"/>
        </w:rPr>
        <w:t>мечается одна общая черта – становиться в круг и двигаться по окружности. Очевидно, что эти хороводные движения послужили прототипом для настоящих танцев, облагороженных культурой.</w:t>
      </w:r>
    </w:p>
    <w:p w:rsidR="00033682" w:rsidRDefault="00444768"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Однообразная жизнь некоторых народов, вынужденных ежедневно проводить время в заботах о своем существовании, мало способствовала развитию танца как средства развлечения. </w:t>
      </w:r>
    </w:p>
    <w:p w:rsidR="00033682" w:rsidRDefault="00444768" w:rsidP="00E422B8">
      <w:pPr>
        <w:spacing w:line="360" w:lineRule="auto"/>
        <w:jc w:val="both"/>
        <w:rPr>
          <w:rFonts w:ascii="Times New Roman" w:hAnsi="Times New Roman" w:cs="Times New Roman"/>
          <w:sz w:val="28"/>
          <w:szCs w:val="28"/>
        </w:rPr>
      </w:pPr>
      <w:r>
        <w:rPr>
          <w:rFonts w:ascii="Times New Roman" w:hAnsi="Times New Roman" w:cs="Times New Roman"/>
          <w:sz w:val="28"/>
          <w:szCs w:val="28"/>
        </w:rPr>
        <w:t>Еще в большей зависимости прогресс танца находился от рода питания</w:t>
      </w:r>
      <w:r w:rsidR="00033682">
        <w:rPr>
          <w:rFonts w:ascii="Times New Roman" w:hAnsi="Times New Roman" w:cs="Times New Roman"/>
          <w:sz w:val="28"/>
          <w:szCs w:val="28"/>
        </w:rPr>
        <w:t xml:space="preserve"> и от климатических условий. Широты, где царил холод, населены племенами, вынужденными постоянно бороться с суровостью климат. Живущим в землянках, </w:t>
      </w:r>
      <w:r w:rsidR="00E422B8">
        <w:rPr>
          <w:rFonts w:ascii="Times New Roman" w:hAnsi="Times New Roman" w:cs="Times New Roman"/>
          <w:sz w:val="28"/>
          <w:szCs w:val="28"/>
        </w:rPr>
        <w:t xml:space="preserve">покрытых </w:t>
      </w:r>
      <w:r w:rsidR="00033682">
        <w:rPr>
          <w:rFonts w:ascii="Times New Roman" w:hAnsi="Times New Roman" w:cs="Times New Roman"/>
          <w:sz w:val="28"/>
          <w:szCs w:val="28"/>
        </w:rPr>
        <w:t>снегом большую часть года, обреченным жить почти без общения друг с другом, им не до плясок.  Танец, сын веселья, не мог поселиться среди вечных</w:t>
      </w:r>
      <w:r w:rsidR="00E422B8">
        <w:rPr>
          <w:rFonts w:ascii="Times New Roman" w:hAnsi="Times New Roman" w:cs="Times New Roman"/>
          <w:sz w:val="28"/>
          <w:szCs w:val="28"/>
        </w:rPr>
        <w:t xml:space="preserve"> льдов и холода. Поэтому эскимосы</w:t>
      </w:r>
      <w:r w:rsidR="00033682">
        <w:rPr>
          <w:rFonts w:ascii="Times New Roman" w:hAnsi="Times New Roman" w:cs="Times New Roman"/>
          <w:sz w:val="28"/>
          <w:szCs w:val="28"/>
        </w:rPr>
        <w:t xml:space="preserve"> не </w:t>
      </w:r>
      <w:r w:rsidR="00E422B8">
        <w:rPr>
          <w:rFonts w:ascii="Times New Roman" w:hAnsi="Times New Roman" w:cs="Times New Roman"/>
          <w:sz w:val="28"/>
          <w:szCs w:val="28"/>
        </w:rPr>
        <w:t>желали</w:t>
      </w:r>
      <w:r w:rsidR="00033682">
        <w:rPr>
          <w:rFonts w:ascii="Times New Roman" w:hAnsi="Times New Roman" w:cs="Times New Roman"/>
          <w:sz w:val="28"/>
          <w:szCs w:val="28"/>
        </w:rPr>
        <w:t xml:space="preserve"> повеселиться посредством танцев.</w:t>
      </w:r>
    </w:p>
    <w:p w:rsidR="00033682" w:rsidRDefault="00E422B8"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Аналогично можно рассуждать </w:t>
      </w:r>
      <w:r w:rsidR="00033682">
        <w:rPr>
          <w:rFonts w:ascii="Times New Roman" w:hAnsi="Times New Roman" w:cs="Times New Roman"/>
          <w:sz w:val="28"/>
          <w:szCs w:val="28"/>
        </w:rPr>
        <w:t>о племена</w:t>
      </w:r>
      <w:r>
        <w:rPr>
          <w:rFonts w:ascii="Times New Roman" w:hAnsi="Times New Roman" w:cs="Times New Roman"/>
          <w:sz w:val="28"/>
          <w:szCs w:val="28"/>
        </w:rPr>
        <w:t>х, населяющих</w:t>
      </w:r>
      <w:r w:rsidR="00033682">
        <w:rPr>
          <w:rFonts w:ascii="Times New Roman" w:hAnsi="Times New Roman" w:cs="Times New Roman"/>
          <w:sz w:val="28"/>
          <w:szCs w:val="28"/>
        </w:rPr>
        <w:t xml:space="preserve"> те же северные широты в Азии и Европе. Лопарей, также чукчей и эскимосов, нельзя назвать любителями танцев.</w:t>
      </w:r>
    </w:p>
    <w:p w:rsidR="00033682" w:rsidRDefault="00033682"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У народов, населяющих страны с умеренным климатом, любовь к танцам</w:t>
      </w:r>
      <w:r w:rsidR="00093567">
        <w:rPr>
          <w:rFonts w:ascii="Times New Roman" w:hAnsi="Times New Roman" w:cs="Times New Roman"/>
          <w:sz w:val="28"/>
          <w:szCs w:val="28"/>
        </w:rPr>
        <w:t xml:space="preserve"> проявляется уже в очень разнообразных формах. Весеннее возрождение природы порождает новые, радостные впечатления.   Природа воскресает, как бы призывая всех живущих на общий праздник весны. Н</w:t>
      </w:r>
      <w:r w:rsidR="00093567" w:rsidRPr="00093567">
        <w:rPr>
          <w:rFonts w:ascii="Times New Roman" w:hAnsi="Times New Roman" w:cs="Times New Roman"/>
          <w:sz w:val="28"/>
          <w:szCs w:val="28"/>
        </w:rPr>
        <w:t xml:space="preserve">арод уделяет часы </w:t>
      </w:r>
      <w:r w:rsidR="00093567">
        <w:rPr>
          <w:rFonts w:ascii="Times New Roman" w:hAnsi="Times New Roman" w:cs="Times New Roman"/>
          <w:sz w:val="28"/>
          <w:szCs w:val="28"/>
        </w:rPr>
        <w:lastRenderedPageBreak/>
        <w:t>досуга веселью. Это особенно заметно у племен, занимающихся возделыванием земли и скотоводством. У пастушеских племен приход весны встречается всегда песней, сопровождаемой танцами.</w:t>
      </w:r>
    </w:p>
    <w:p w:rsidR="00093567" w:rsidRDefault="00093567"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Дух каждого народа сказывается в исполняемом им танце. Жестокие, крутые нравы племен создали у них и дикие движения, соответствующие их </w:t>
      </w:r>
      <w:r w:rsidR="004F5CBE">
        <w:rPr>
          <w:rFonts w:ascii="Times New Roman" w:hAnsi="Times New Roman" w:cs="Times New Roman"/>
          <w:sz w:val="28"/>
          <w:szCs w:val="28"/>
        </w:rPr>
        <w:t>темпераменту</w:t>
      </w:r>
      <w:r w:rsidR="00764E01">
        <w:rPr>
          <w:rFonts w:ascii="Times New Roman" w:hAnsi="Times New Roman" w:cs="Times New Roman"/>
          <w:sz w:val="28"/>
          <w:szCs w:val="28"/>
        </w:rPr>
        <w:t>. У землепашцев же движения спокойные, редко переходящие в разнузданность.</w:t>
      </w:r>
    </w:p>
    <w:p w:rsidR="00764E01" w:rsidRDefault="00764E01"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народов средних широт танцы большей частью однообразны и заунывны. Однотонный барабан и несколько монотонных песен служат единственным возбуждающим средством для регулирования движений. </w:t>
      </w:r>
    </w:p>
    <w:p w:rsidR="00764E01" w:rsidRDefault="00764E01"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У краснокожих индейцев в большом почете танец буйволов. Для европейца – это чисто балетное представление. Чем ближе мы приближаемся к тропикам, тем заметнее сказывается в танцах горячий темперамент народностей, живущих в теплом и жарком климатах. Танцы входят в состав их домашнего обихода</w:t>
      </w:r>
      <w:r w:rsidR="0050287C">
        <w:rPr>
          <w:rFonts w:ascii="Times New Roman" w:hAnsi="Times New Roman" w:cs="Times New Roman"/>
          <w:sz w:val="28"/>
          <w:szCs w:val="28"/>
        </w:rPr>
        <w:t>, это любимый ими способ развлечений, на котором отражаются и черты их характера. Для примера, можно привести жителей Гвианы, которые настолько обожают танцы, что чуть ли не ежедневно, после работ, собираются, чтобы поплясать. Кроме того, мы можем привести еще ряд примеров из жизни дикарей Африки и Австралии. У них танцы являются забавой; очень распространены мимические, подражающие окружающей природе.</w:t>
      </w:r>
    </w:p>
    <w:p w:rsidR="008E5ABA" w:rsidRDefault="0050287C"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F70760">
        <w:rPr>
          <w:rFonts w:ascii="Times New Roman" w:hAnsi="Times New Roman" w:cs="Times New Roman"/>
          <w:sz w:val="28"/>
          <w:szCs w:val="28"/>
        </w:rPr>
        <w:t>можно сделать вывод, что танцы</w:t>
      </w:r>
      <w:r>
        <w:rPr>
          <w:rFonts w:ascii="Times New Roman" w:hAnsi="Times New Roman" w:cs="Times New Roman"/>
          <w:sz w:val="28"/>
          <w:szCs w:val="28"/>
        </w:rPr>
        <w:t xml:space="preserve"> у малокультурных народов </w:t>
      </w:r>
      <w:r w:rsidR="00F70760">
        <w:rPr>
          <w:rFonts w:ascii="Times New Roman" w:hAnsi="Times New Roman" w:cs="Times New Roman"/>
          <w:sz w:val="28"/>
          <w:szCs w:val="28"/>
        </w:rPr>
        <w:t>по своему характеру служат</w:t>
      </w:r>
      <w:r>
        <w:rPr>
          <w:rFonts w:ascii="Times New Roman" w:hAnsi="Times New Roman" w:cs="Times New Roman"/>
          <w:sz w:val="28"/>
          <w:szCs w:val="28"/>
        </w:rPr>
        <w:t xml:space="preserve"> исключительно для развлечения, а не для религиозных целей или других побуждений.</w:t>
      </w:r>
    </w:p>
    <w:p w:rsidR="0050287C" w:rsidRDefault="0050287C"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Некоторые исследователи считают, что у первобытных народов зарождение танца стоит искать</w:t>
      </w:r>
      <w:r w:rsidR="00F560BF">
        <w:rPr>
          <w:rFonts w:ascii="Times New Roman" w:hAnsi="Times New Roman" w:cs="Times New Roman"/>
          <w:sz w:val="28"/>
          <w:szCs w:val="28"/>
        </w:rPr>
        <w:t xml:space="preserve"> в идее общения человека с божеством. Вряд ли такое заключение можно считать неопровержимым. Танцы и музыка для дикарей пре</w:t>
      </w:r>
      <w:r w:rsidR="00F70760">
        <w:rPr>
          <w:rFonts w:ascii="Times New Roman" w:hAnsi="Times New Roman" w:cs="Times New Roman"/>
          <w:sz w:val="28"/>
          <w:szCs w:val="28"/>
        </w:rPr>
        <w:t>жде всего являлись средством развлечения</w:t>
      </w:r>
      <w:r w:rsidR="00F560BF">
        <w:rPr>
          <w:rFonts w:ascii="Times New Roman" w:hAnsi="Times New Roman" w:cs="Times New Roman"/>
          <w:sz w:val="28"/>
          <w:szCs w:val="28"/>
        </w:rPr>
        <w:t xml:space="preserve">. Когда люди стали более культурны, когда они могли рассуждать «по-человечески», у них появилась </w:t>
      </w:r>
      <w:r w:rsidR="00F560BF">
        <w:rPr>
          <w:rFonts w:ascii="Times New Roman" w:hAnsi="Times New Roman" w:cs="Times New Roman"/>
          <w:sz w:val="28"/>
          <w:szCs w:val="28"/>
        </w:rPr>
        <w:lastRenderedPageBreak/>
        <w:t xml:space="preserve">мысль приурочить танцы к религиозно-духовному культу. Сознавая свое подчинение </w:t>
      </w:r>
      <w:r w:rsidR="00F70760">
        <w:rPr>
          <w:rFonts w:ascii="Times New Roman" w:hAnsi="Times New Roman" w:cs="Times New Roman"/>
          <w:sz w:val="28"/>
          <w:szCs w:val="28"/>
        </w:rPr>
        <w:t>таинствам</w:t>
      </w:r>
      <w:r w:rsidR="00F560BF">
        <w:rPr>
          <w:rFonts w:ascii="Times New Roman" w:hAnsi="Times New Roman" w:cs="Times New Roman"/>
          <w:sz w:val="28"/>
          <w:szCs w:val="28"/>
        </w:rPr>
        <w:t xml:space="preserve"> природы, </w:t>
      </w:r>
      <w:r w:rsidR="008E5ABA">
        <w:rPr>
          <w:rFonts w:ascii="Times New Roman" w:hAnsi="Times New Roman" w:cs="Times New Roman"/>
          <w:sz w:val="28"/>
          <w:szCs w:val="28"/>
        </w:rPr>
        <w:t>человек невольно преклонился перед этими силами. Солнце грело, огонь жег, гром устрашал, ветер дул; все это производило на человека громадное впечатление. В его голове зарождался культ поклонения стихиям и физическим явлениям природы как главенствующим понятиям о Боге.</w:t>
      </w:r>
      <w:r w:rsidR="008E5ABA" w:rsidRPr="008E5ABA">
        <w:rPr>
          <w:rFonts w:ascii="Times New Roman" w:hAnsi="Times New Roman" w:cs="Times New Roman"/>
          <w:sz w:val="28"/>
          <w:szCs w:val="28"/>
        </w:rPr>
        <w:t xml:space="preserve"> </w:t>
      </w:r>
      <w:r w:rsidR="008E5ABA">
        <w:rPr>
          <w:rFonts w:ascii="Times New Roman" w:hAnsi="Times New Roman" w:cs="Times New Roman"/>
          <w:sz w:val="28"/>
          <w:szCs w:val="28"/>
        </w:rPr>
        <w:t>Только тогда, посредством преобразования танцев и пения, люди начали воздавать</w:t>
      </w:r>
      <w:r w:rsidR="008E5ABA" w:rsidRPr="008E5ABA">
        <w:rPr>
          <w:rFonts w:ascii="Times New Roman" w:hAnsi="Times New Roman" w:cs="Times New Roman"/>
          <w:sz w:val="28"/>
          <w:szCs w:val="28"/>
        </w:rPr>
        <w:t xml:space="preserve"> </w:t>
      </w:r>
      <w:r w:rsidR="008E5ABA">
        <w:rPr>
          <w:rFonts w:ascii="Times New Roman" w:hAnsi="Times New Roman" w:cs="Times New Roman"/>
          <w:sz w:val="28"/>
          <w:szCs w:val="28"/>
        </w:rPr>
        <w:t>благодарность</w:t>
      </w:r>
      <w:r w:rsidR="008E5ABA" w:rsidRPr="008E5ABA">
        <w:rPr>
          <w:rFonts w:ascii="Times New Roman" w:hAnsi="Times New Roman" w:cs="Times New Roman"/>
          <w:sz w:val="28"/>
          <w:szCs w:val="28"/>
        </w:rPr>
        <w:t xml:space="preserve"> </w:t>
      </w:r>
      <w:r w:rsidR="008E5ABA">
        <w:rPr>
          <w:rFonts w:ascii="Times New Roman" w:hAnsi="Times New Roman" w:cs="Times New Roman"/>
          <w:sz w:val="28"/>
          <w:szCs w:val="28"/>
        </w:rPr>
        <w:t>невидимым</w:t>
      </w:r>
      <w:r w:rsidR="008E5ABA" w:rsidRPr="008E5ABA">
        <w:rPr>
          <w:rFonts w:ascii="Times New Roman" w:hAnsi="Times New Roman" w:cs="Times New Roman"/>
          <w:sz w:val="28"/>
          <w:szCs w:val="28"/>
        </w:rPr>
        <w:t xml:space="preserve"> </w:t>
      </w:r>
      <w:r w:rsidR="008E5ABA">
        <w:rPr>
          <w:rFonts w:ascii="Times New Roman" w:hAnsi="Times New Roman" w:cs="Times New Roman"/>
          <w:sz w:val="28"/>
          <w:szCs w:val="28"/>
        </w:rPr>
        <w:t>божествам.</w:t>
      </w:r>
    </w:p>
    <w:p w:rsidR="00033682" w:rsidRDefault="00033682"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5ABA">
        <w:rPr>
          <w:rFonts w:ascii="Times New Roman" w:hAnsi="Times New Roman" w:cs="Times New Roman"/>
          <w:sz w:val="28"/>
          <w:szCs w:val="28"/>
        </w:rPr>
        <w:t xml:space="preserve">Название музы танцев как будто подтверждает это мнение. Греки подыскивали выразительные, осмысленные названия всем предметам вообще. Богиню танцев они назвали Терпсихорой, что означает «развлекающая». Придавая ей религиозный характер, жители Эллады </w:t>
      </w:r>
      <w:r w:rsidR="00827D52">
        <w:rPr>
          <w:rFonts w:ascii="Times New Roman" w:hAnsi="Times New Roman" w:cs="Times New Roman"/>
          <w:sz w:val="28"/>
          <w:szCs w:val="28"/>
        </w:rPr>
        <w:t>назвали бы музу «священною».</w:t>
      </w:r>
    </w:p>
    <w:p w:rsidR="00827D52" w:rsidRDefault="00827D52" w:rsidP="008355D9">
      <w:pPr>
        <w:spacing w:line="360" w:lineRule="auto"/>
        <w:jc w:val="both"/>
        <w:rPr>
          <w:rFonts w:ascii="Times New Roman" w:hAnsi="Times New Roman" w:cs="Times New Roman"/>
          <w:sz w:val="28"/>
          <w:szCs w:val="28"/>
        </w:rPr>
      </w:pPr>
      <w:r>
        <w:rPr>
          <w:rFonts w:ascii="Times New Roman" w:hAnsi="Times New Roman" w:cs="Times New Roman"/>
          <w:sz w:val="28"/>
          <w:szCs w:val="28"/>
        </w:rPr>
        <w:t>Возможно, следует считать, что танец есть непреодолимая и естественная наклонность человека к подражательным движениям. В первобытные времена не существовало «искусство танцев», люди только прыгали и скакали, принимая различные позы и выражая душевное настроение. Такова была первая стадия танца. Затем уже религиозное чувство преобразовало чисто механические движения в танец. Положен был фундамент для нарождавшегося искусства хореографии, неразрывно связанного с жизнью всего человечества.</w:t>
      </w:r>
    </w:p>
    <w:p w:rsidR="00097293" w:rsidRPr="00BE2EA3" w:rsidRDefault="000C4F94" w:rsidP="00097293">
      <w:pPr>
        <w:pStyle w:val="ab"/>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Рождение искусства танца</w:t>
      </w:r>
    </w:p>
    <w:p w:rsidR="00097293" w:rsidRDefault="00097293"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мере совершенствования людей, развивалось и искусство. Этому отчасти способствовало и то, что танцы сделались необходимым элементом в ритуале </w:t>
      </w:r>
      <w:r w:rsidR="00CF12F1">
        <w:rPr>
          <w:rFonts w:ascii="Times New Roman" w:hAnsi="Times New Roman" w:cs="Times New Roman"/>
          <w:sz w:val="28"/>
          <w:szCs w:val="28"/>
        </w:rPr>
        <w:t xml:space="preserve">почти всех </w:t>
      </w:r>
      <w:r>
        <w:rPr>
          <w:rFonts w:ascii="Times New Roman" w:hAnsi="Times New Roman" w:cs="Times New Roman"/>
          <w:sz w:val="28"/>
          <w:szCs w:val="28"/>
        </w:rPr>
        <w:t>первобытных религий. У всех народов, каким бы кумирам они не поклонялись, танцы сделались существенным спутником их культа.</w:t>
      </w:r>
    </w:p>
    <w:p w:rsidR="00097293" w:rsidRDefault="00097293"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Религиозная идея легла в основание танца у египтян. За ними – у греков, римлян</w:t>
      </w:r>
      <w:r w:rsidR="00A97F80">
        <w:rPr>
          <w:rFonts w:ascii="Times New Roman" w:hAnsi="Times New Roman" w:cs="Times New Roman"/>
          <w:sz w:val="28"/>
          <w:szCs w:val="28"/>
        </w:rPr>
        <w:t xml:space="preserve"> и других, которые упражнялись в этом искусстве как в храмах, так и дома и на улицах.</w:t>
      </w:r>
    </w:p>
    <w:p w:rsidR="00A97F80" w:rsidRDefault="00A97F80"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Индия и Египет считаются первыми странами, где танцам придан строгий, величественный характер. Здесь установлен был целый ряд символов, при посредстве которых основные законы культа определяли характер танцев. Существовавшие до того времени домашние пляски послужили прототипом торжественных, священных</w:t>
      </w:r>
      <w:r w:rsidR="009B3897">
        <w:rPr>
          <w:rFonts w:ascii="Times New Roman" w:hAnsi="Times New Roman" w:cs="Times New Roman"/>
          <w:sz w:val="28"/>
          <w:szCs w:val="28"/>
        </w:rPr>
        <w:t xml:space="preserve"> танцев. </w:t>
      </w:r>
    </w:p>
    <w:p w:rsidR="009B3897" w:rsidRDefault="009B3897"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Из Египта танцы перешли в Грецию, где они нашли для себя благоприятную почву. Легендарные сказания эллинов утверждают, что Орфей перенес это искусство из страны фараонов. Дивными звуками своей лиры Орфей придал танцам отпечаток величия и божественной пластики. С того времени танец в Греции сд</w:t>
      </w:r>
      <w:r w:rsidR="00B770AB">
        <w:rPr>
          <w:rFonts w:ascii="Times New Roman" w:hAnsi="Times New Roman" w:cs="Times New Roman"/>
          <w:sz w:val="28"/>
          <w:szCs w:val="28"/>
        </w:rPr>
        <w:t>елался неразрывным спутником как</w:t>
      </w:r>
      <w:r>
        <w:rPr>
          <w:rFonts w:ascii="Times New Roman" w:hAnsi="Times New Roman" w:cs="Times New Roman"/>
          <w:sz w:val="28"/>
          <w:szCs w:val="28"/>
        </w:rPr>
        <w:t xml:space="preserve"> веселья, так и религиозных церемоний.</w:t>
      </w:r>
      <w:r w:rsidR="00B770AB">
        <w:rPr>
          <w:rFonts w:ascii="Times New Roman" w:hAnsi="Times New Roman" w:cs="Times New Roman"/>
          <w:sz w:val="28"/>
          <w:szCs w:val="28"/>
        </w:rPr>
        <w:t xml:space="preserve"> Высококультурный житель Эллады был настолько убежден в необходимости знания танцев, что при поклонении божествам обязательно исполнял танцы, имевшие для каждого божества свой особый характер и колорит. При это грек был уверен, что танцы вдохновлялись самими божествами, которым он поклонялся.</w:t>
      </w:r>
      <w:r w:rsidR="001237F4">
        <w:rPr>
          <w:rFonts w:ascii="Times New Roman" w:hAnsi="Times New Roman" w:cs="Times New Roman"/>
          <w:sz w:val="28"/>
          <w:szCs w:val="28"/>
        </w:rPr>
        <w:t xml:space="preserve"> (5)</w:t>
      </w:r>
    </w:p>
    <w:p w:rsidR="00446F79" w:rsidRDefault="00446F79"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У древних греков в почете были и воинственные танцы, изобретенные с целью в мирное время возбуждать в воине чувства, заставлявшие его стремиться к воинской славе. Одна улыбка прекрасной гречанки была достойной наградой спартанцу</w:t>
      </w:r>
      <w:r w:rsidR="00823AE0">
        <w:rPr>
          <w:rFonts w:ascii="Times New Roman" w:hAnsi="Times New Roman" w:cs="Times New Roman"/>
          <w:sz w:val="28"/>
          <w:szCs w:val="28"/>
        </w:rPr>
        <w:t>, изощрявшемуся перед нею в воинском танце, развивавшем в исполнителе еще и любовь к родине.</w:t>
      </w:r>
    </w:p>
    <w:p w:rsidR="00BE2EA3" w:rsidRDefault="009122F6"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Благодаря дивному климату и благоприятным географическим очертаниям страны, у греков сложилась масса мифических представлений, которые принимали разнообразные поэтические образы по мере развития культуры. В античной Греции из танцев </w:t>
      </w:r>
      <w:r w:rsidR="008565F2">
        <w:rPr>
          <w:rFonts w:ascii="Times New Roman" w:hAnsi="Times New Roman" w:cs="Times New Roman"/>
          <w:sz w:val="28"/>
          <w:szCs w:val="28"/>
        </w:rPr>
        <w:t>образовалось самостоятельное искусство; оно настолько уважалось греками, что было поставлено ими едва ли не на первое место в ряду государственных учреждений.</w:t>
      </w:r>
    </w:p>
    <w:p w:rsidR="008565F2" w:rsidRDefault="008565F2"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Завоевание Греции римлянами остановило развитие всех искусств в этой стране, в том числе и хореографическ</w:t>
      </w:r>
      <w:r w:rsidR="00446F79">
        <w:rPr>
          <w:rFonts w:ascii="Times New Roman" w:hAnsi="Times New Roman" w:cs="Times New Roman"/>
          <w:sz w:val="28"/>
          <w:szCs w:val="28"/>
        </w:rPr>
        <w:t>ого.</w:t>
      </w:r>
    </w:p>
    <w:p w:rsidR="00823AE0" w:rsidRDefault="00446F79"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Рим же, заимствовав у греков религию, вместе с ней перенес к себе и священные танцы. Но танцы на новой почве, благодаря суровому духу римлян, утратили свою прежнюю красоту и свой художественный облик. Взамен Рим создал самостоятельный вид того же искусства – пантомиму, то есть искусство жестов, названное Плутархом «говорящими» танцами. Этот новый род публичных зрелищ, отрешившись от религиозной окраски, достиг в Риме высокой степени совершенства и послужил прототипом современного балета.</w:t>
      </w:r>
    </w:p>
    <w:p w:rsidR="00823AE0" w:rsidRDefault="00823AE0"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У древних народов, независимо от религиозных танцев, существовал и род развлечения, приуроченный к разным случаям жизни. Были танцы торжественные, приспособленные к характеру лиц, которых чествовали, были танцы медленные, оживленные, девственно скромные и разнузданные.</w:t>
      </w:r>
    </w:p>
    <w:p w:rsidR="00BE2EA3" w:rsidRDefault="00823AE0" w:rsidP="00BE2EA3">
      <w:pPr>
        <w:spacing w:line="360" w:lineRule="auto"/>
        <w:jc w:val="both"/>
        <w:rPr>
          <w:rFonts w:ascii="Times New Roman" w:hAnsi="Times New Roman" w:cs="Times New Roman"/>
          <w:sz w:val="28"/>
          <w:szCs w:val="28"/>
        </w:rPr>
      </w:pPr>
      <w:r>
        <w:rPr>
          <w:rFonts w:ascii="Times New Roman" w:hAnsi="Times New Roman" w:cs="Times New Roman"/>
          <w:sz w:val="28"/>
          <w:szCs w:val="28"/>
        </w:rPr>
        <w:t>Под мечом варваров пал Рим: вместе с ним замерли и все искусства. Но хореографии не суждено было погибнуть.</w:t>
      </w:r>
      <w:r w:rsidR="00BE2EA3" w:rsidRPr="00BE2EA3">
        <w:rPr>
          <w:rFonts w:ascii="Times New Roman" w:hAnsi="Times New Roman" w:cs="Times New Roman"/>
          <w:sz w:val="28"/>
          <w:szCs w:val="28"/>
        </w:rPr>
        <w:t xml:space="preserve"> </w:t>
      </w:r>
    </w:p>
    <w:p w:rsidR="00BE2EA3" w:rsidRPr="000C4F94" w:rsidRDefault="00027A1F" w:rsidP="00BE2EA3">
      <w:pPr>
        <w:spacing w:line="360" w:lineRule="auto"/>
        <w:jc w:val="both"/>
        <w:rPr>
          <w:rFonts w:ascii="Times New Roman" w:hAnsi="Times New Roman" w:cs="Times New Roman"/>
          <w:i/>
          <w:sz w:val="28"/>
          <w:szCs w:val="28"/>
        </w:rPr>
      </w:pPr>
      <w:r w:rsidRPr="000C4F94">
        <w:rPr>
          <w:rFonts w:ascii="Times New Roman" w:hAnsi="Times New Roman" w:cs="Times New Roman"/>
          <w:i/>
          <w:sz w:val="28"/>
          <w:szCs w:val="28"/>
        </w:rPr>
        <w:t>Танец в с</w:t>
      </w:r>
      <w:r w:rsidR="00BE2EA3" w:rsidRPr="000C4F94">
        <w:rPr>
          <w:rFonts w:ascii="Times New Roman" w:hAnsi="Times New Roman" w:cs="Times New Roman"/>
          <w:i/>
          <w:sz w:val="28"/>
          <w:szCs w:val="28"/>
        </w:rPr>
        <w:t>редние века</w:t>
      </w:r>
    </w:p>
    <w:p w:rsidR="00B92B7F" w:rsidRDefault="00B92B7F"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В первые века христианства Церковь, осуждая пустые забавы, сама устанавливала празднества. По давлением языческих обрядов танцы в известной степени служили украшением христианских праздников.</w:t>
      </w:r>
    </w:p>
    <w:p w:rsidR="00446F79" w:rsidRDefault="00B92B7F" w:rsidP="00097293">
      <w:pPr>
        <w:spacing w:line="360" w:lineRule="auto"/>
        <w:jc w:val="both"/>
        <w:rPr>
          <w:rFonts w:ascii="Times New Roman" w:hAnsi="Times New Roman" w:cs="Times New Roman"/>
          <w:sz w:val="28"/>
          <w:szCs w:val="28"/>
        </w:rPr>
      </w:pPr>
      <w:r>
        <w:rPr>
          <w:rFonts w:ascii="Times New Roman" w:hAnsi="Times New Roman" w:cs="Times New Roman"/>
          <w:sz w:val="28"/>
          <w:szCs w:val="28"/>
        </w:rPr>
        <w:t>Наступили мрачные средние века. Люди группировались по народностям в определенные государства, создавая новый мир с различиями по сословиям. Высшие слои общества застыли в своих турнирах и гимнастических упражнениях. Хореография как искусство больше не существовала.</w:t>
      </w:r>
      <w:r w:rsidR="00446F79">
        <w:rPr>
          <w:rFonts w:ascii="Times New Roman" w:hAnsi="Times New Roman" w:cs="Times New Roman"/>
          <w:sz w:val="28"/>
          <w:szCs w:val="28"/>
        </w:rPr>
        <w:t xml:space="preserve"> </w:t>
      </w:r>
      <w:r>
        <w:rPr>
          <w:rFonts w:ascii="Times New Roman" w:hAnsi="Times New Roman" w:cs="Times New Roman"/>
          <w:sz w:val="28"/>
          <w:szCs w:val="28"/>
        </w:rPr>
        <w:t>В деревнях сохранились народные, характерные танцы,</w:t>
      </w:r>
      <w:r w:rsidR="0083349D">
        <w:rPr>
          <w:rFonts w:ascii="Times New Roman" w:hAnsi="Times New Roman" w:cs="Times New Roman"/>
          <w:sz w:val="28"/>
          <w:szCs w:val="28"/>
        </w:rPr>
        <w:t xml:space="preserve"> </w:t>
      </w:r>
      <w:r>
        <w:rPr>
          <w:rFonts w:ascii="Times New Roman" w:hAnsi="Times New Roman" w:cs="Times New Roman"/>
          <w:sz w:val="28"/>
          <w:szCs w:val="28"/>
        </w:rPr>
        <w:t>которых не могли уничтожить никакие суровые приговоры. Потребность к веселью и развлечениям была выше всяких запретных мер. В народных танцах, отражавших духовный мир и характер каждой данной народности, таился драгоценный материал для заложения прочного фундамента балету, т.е. новому храму Терпсихоры, воздвигнутому</w:t>
      </w:r>
      <w:r w:rsidR="0083349D">
        <w:rPr>
          <w:rFonts w:ascii="Times New Roman" w:hAnsi="Times New Roman" w:cs="Times New Roman"/>
          <w:sz w:val="28"/>
          <w:szCs w:val="28"/>
        </w:rPr>
        <w:t xml:space="preserve"> на развалинах утраченных античных идеалов. </w:t>
      </w:r>
    </w:p>
    <w:p w:rsidR="00BE2EA3" w:rsidRPr="000C4F94" w:rsidRDefault="00027A1F" w:rsidP="00097293">
      <w:pPr>
        <w:spacing w:line="360" w:lineRule="auto"/>
        <w:jc w:val="both"/>
        <w:rPr>
          <w:rFonts w:ascii="Times New Roman" w:hAnsi="Times New Roman" w:cs="Times New Roman"/>
          <w:i/>
          <w:sz w:val="28"/>
          <w:szCs w:val="28"/>
        </w:rPr>
      </w:pPr>
      <w:r w:rsidRPr="000C4F94">
        <w:rPr>
          <w:rFonts w:ascii="Times New Roman" w:hAnsi="Times New Roman" w:cs="Times New Roman"/>
          <w:i/>
          <w:sz w:val="28"/>
          <w:szCs w:val="28"/>
        </w:rPr>
        <w:lastRenderedPageBreak/>
        <w:t>Таней в э</w:t>
      </w:r>
      <w:r w:rsidR="00BE2EA3" w:rsidRPr="000C4F94">
        <w:rPr>
          <w:rFonts w:ascii="Times New Roman" w:hAnsi="Times New Roman" w:cs="Times New Roman"/>
          <w:i/>
          <w:sz w:val="28"/>
          <w:szCs w:val="28"/>
        </w:rPr>
        <w:t>пох</w:t>
      </w:r>
      <w:r w:rsidRPr="000C4F94">
        <w:rPr>
          <w:rFonts w:ascii="Times New Roman" w:hAnsi="Times New Roman" w:cs="Times New Roman"/>
          <w:i/>
          <w:sz w:val="28"/>
          <w:szCs w:val="28"/>
        </w:rPr>
        <w:t>у</w:t>
      </w:r>
      <w:r w:rsidR="00BE2EA3" w:rsidRPr="000C4F94">
        <w:rPr>
          <w:rFonts w:ascii="Times New Roman" w:hAnsi="Times New Roman" w:cs="Times New Roman"/>
          <w:i/>
          <w:sz w:val="28"/>
          <w:szCs w:val="28"/>
        </w:rPr>
        <w:t xml:space="preserve"> Возрождения</w:t>
      </w:r>
    </w:p>
    <w:p w:rsidR="00B5312F" w:rsidRDefault="0083349D" w:rsidP="00B5312F">
      <w:pPr>
        <w:spacing w:line="360" w:lineRule="auto"/>
        <w:jc w:val="both"/>
        <w:rPr>
          <w:rFonts w:ascii="Times New Roman" w:hAnsi="Times New Roman" w:cs="Times New Roman"/>
          <w:sz w:val="28"/>
          <w:szCs w:val="28"/>
        </w:rPr>
      </w:pPr>
      <w:r>
        <w:rPr>
          <w:rFonts w:ascii="Times New Roman" w:hAnsi="Times New Roman" w:cs="Times New Roman"/>
          <w:sz w:val="28"/>
          <w:szCs w:val="28"/>
        </w:rPr>
        <w:t>Наконец взошла заря эпохи Возрождения. При участии духовенства создались сначала так называемые передвижные балеты, а потом и целые представления с пением и танцами. Высшие сословия, а особенно придворные сферы, изыскивали способы для развлечения как своих властелинов, так и самих себя. При дворе были введены салонные танцы, исполнявшиеся по строгим правилам возрождавшегося искусства, почерпнувшего свои формы из народных танцев</w:t>
      </w:r>
      <w:r w:rsidR="00175CA3">
        <w:rPr>
          <w:rFonts w:ascii="Times New Roman" w:hAnsi="Times New Roman" w:cs="Times New Roman"/>
          <w:sz w:val="28"/>
          <w:szCs w:val="28"/>
        </w:rPr>
        <w:t>, которые</w:t>
      </w:r>
      <w:r>
        <w:rPr>
          <w:rFonts w:ascii="Times New Roman" w:hAnsi="Times New Roman" w:cs="Times New Roman"/>
          <w:sz w:val="28"/>
          <w:szCs w:val="28"/>
        </w:rPr>
        <w:t>, в облагороженном виде, дали материал для целой серии всемирно известных придворных танцев.</w:t>
      </w:r>
    </w:p>
    <w:p w:rsidR="008933FB" w:rsidRPr="00B5312F" w:rsidRDefault="0083349D" w:rsidP="00B5312F">
      <w:pPr>
        <w:spacing w:line="360" w:lineRule="auto"/>
        <w:jc w:val="both"/>
        <w:rPr>
          <w:rFonts w:ascii="Times New Roman" w:hAnsi="Times New Roman" w:cs="Times New Roman"/>
          <w:sz w:val="28"/>
          <w:szCs w:val="28"/>
        </w:rPr>
      </w:pPr>
      <w:r w:rsidRPr="00B5312F">
        <w:rPr>
          <w:rFonts w:ascii="Times New Roman" w:hAnsi="Times New Roman" w:cs="Times New Roman"/>
          <w:sz w:val="28"/>
          <w:szCs w:val="28"/>
        </w:rPr>
        <w:t>Искусство развивалось дальше, Италии суждено было сыграть видную роль в истории хореографии. Эта страна первой ввела сложные, смешанные представления, где танцам отведено было почетное место.</w:t>
      </w:r>
      <w:r w:rsidR="008E25C9" w:rsidRPr="00B5312F">
        <w:rPr>
          <w:rFonts w:ascii="Times New Roman" w:hAnsi="Times New Roman" w:cs="Times New Roman"/>
          <w:sz w:val="28"/>
          <w:szCs w:val="28"/>
        </w:rPr>
        <w:t xml:space="preserve"> </w:t>
      </w:r>
      <w:r w:rsidR="004E4388" w:rsidRPr="00B5312F">
        <w:rPr>
          <w:rFonts w:ascii="Times New Roman" w:hAnsi="Times New Roman" w:cs="Times New Roman"/>
          <w:sz w:val="28"/>
          <w:szCs w:val="28"/>
        </w:rPr>
        <w:t xml:space="preserve"> Из Италии этот род зрелищ перешел во Францию. Под давлением изящных форм французского общества, в Париже возникла специальная оперная сцена. Тут мимико-танцевальное искусство имело возможность расширить свои рамки. Хореография постепенно отделялась от пения и развилась как самостоятельное сценическое искусство, то есть в балет, который существует и ныне. Балет представил собой цельную поэму, выраженную движениями и мимикой и потребовавшую участия поэта, хореографа, музыканта и живописца.</w:t>
      </w:r>
      <w:r w:rsidR="000C4F94" w:rsidRPr="00B5312F">
        <w:rPr>
          <w:rFonts w:ascii="Times New Roman" w:hAnsi="Times New Roman" w:cs="Times New Roman"/>
          <w:sz w:val="28"/>
          <w:szCs w:val="28"/>
        </w:rPr>
        <w:t xml:space="preserve"> </w:t>
      </w:r>
      <w:r w:rsidR="00400738" w:rsidRPr="00B5312F">
        <w:rPr>
          <w:rFonts w:ascii="Times New Roman" w:hAnsi="Times New Roman" w:cs="Times New Roman"/>
          <w:sz w:val="28"/>
          <w:szCs w:val="28"/>
        </w:rPr>
        <w:t>(</w:t>
      </w:r>
      <w:r w:rsidR="00B42C31" w:rsidRPr="00B5312F">
        <w:rPr>
          <w:rFonts w:ascii="Times New Roman" w:hAnsi="Times New Roman" w:cs="Times New Roman"/>
          <w:sz w:val="28"/>
          <w:szCs w:val="28"/>
        </w:rPr>
        <w:t>11</w:t>
      </w:r>
      <w:r w:rsidR="00400738" w:rsidRPr="00B5312F">
        <w:rPr>
          <w:rFonts w:ascii="Times New Roman" w:hAnsi="Times New Roman" w:cs="Times New Roman"/>
          <w:sz w:val="28"/>
          <w:szCs w:val="28"/>
        </w:rPr>
        <w:t>)</w:t>
      </w:r>
    </w:p>
    <w:p w:rsidR="00F80F17" w:rsidRPr="000C4F94" w:rsidRDefault="00D261BC" w:rsidP="00F80F17">
      <w:pPr>
        <w:pStyle w:val="a9"/>
        <w:shd w:val="clear" w:color="auto" w:fill="FFFFFF"/>
        <w:spacing w:before="0" w:beforeAutospacing="0" w:after="0" w:afterAutospacing="0" w:line="360" w:lineRule="auto"/>
        <w:textAlignment w:val="baseline"/>
        <w:rPr>
          <w:i/>
          <w:sz w:val="28"/>
          <w:szCs w:val="28"/>
        </w:rPr>
      </w:pPr>
      <w:r w:rsidRPr="000C4F94">
        <w:rPr>
          <w:i/>
          <w:sz w:val="28"/>
          <w:szCs w:val="28"/>
        </w:rPr>
        <w:t>Танец в эпоху Просвещения</w:t>
      </w:r>
    </w:p>
    <w:p w:rsidR="00F80F17" w:rsidRPr="00F80F17" w:rsidRDefault="004E4388" w:rsidP="00F80F17">
      <w:pPr>
        <w:pStyle w:val="a9"/>
        <w:shd w:val="clear" w:color="auto" w:fill="FFFFFF"/>
        <w:spacing w:before="0" w:beforeAutospacing="0" w:after="0" w:afterAutospacing="0" w:line="360" w:lineRule="auto"/>
        <w:jc w:val="both"/>
        <w:textAlignment w:val="baseline"/>
        <w:rPr>
          <w:sz w:val="28"/>
          <w:szCs w:val="28"/>
        </w:rPr>
      </w:pPr>
      <w:r w:rsidRPr="00F80F17">
        <w:rPr>
          <w:sz w:val="28"/>
          <w:szCs w:val="28"/>
        </w:rPr>
        <w:t>Центр тяжести балетного искусства из Италии перешел в Париж. Появление балетного реформатора</w:t>
      </w:r>
      <w:r w:rsidR="00BB1540" w:rsidRPr="00F80F17">
        <w:rPr>
          <w:sz w:val="28"/>
          <w:szCs w:val="28"/>
        </w:rPr>
        <w:t>, хореографа Жана Жоржа</w:t>
      </w:r>
      <w:r w:rsidRPr="00F80F17">
        <w:rPr>
          <w:sz w:val="28"/>
          <w:szCs w:val="28"/>
        </w:rPr>
        <w:t xml:space="preserve"> Новера</w:t>
      </w:r>
      <w:r w:rsidR="00027A1F">
        <w:rPr>
          <w:sz w:val="28"/>
          <w:szCs w:val="28"/>
        </w:rPr>
        <w:t xml:space="preserve"> (17</w:t>
      </w:r>
      <w:r w:rsidR="00D261BC">
        <w:rPr>
          <w:sz w:val="28"/>
          <w:szCs w:val="28"/>
        </w:rPr>
        <w:t>27-1810)</w:t>
      </w:r>
      <w:r w:rsidRPr="00F80F17">
        <w:rPr>
          <w:sz w:val="28"/>
          <w:szCs w:val="28"/>
        </w:rPr>
        <w:t xml:space="preserve"> составило эпоху в истории балета. </w:t>
      </w:r>
      <w:r w:rsidR="00BB1540" w:rsidRPr="00F80F17">
        <w:rPr>
          <w:sz w:val="28"/>
          <w:szCs w:val="28"/>
        </w:rPr>
        <w:t>Его назыв</w:t>
      </w:r>
      <w:r w:rsidR="0073215B">
        <w:rPr>
          <w:sz w:val="28"/>
          <w:szCs w:val="28"/>
        </w:rPr>
        <w:t>ают «отцом современного балета»</w:t>
      </w:r>
      <w:r w:rsidR="00363341" w:rsidRPr="00363341">
        <w:rPr>
          <w:sz w:val="28"/>
          <w:szCs w:val="28"/>
        </w:rPr>
        <w:t xml:space="preserve"> </w:t>
      </w:r>
      <w:r w:rsidR="00175CA3">
        <w:rPr>
          <w:sz w:val="28"/>
          <w:szCs w:val="28"/>
        </w:rPr>
        <w:t>(см. приложение, р</w:t>
      </w:r>
      <w:r w:rsidR="00363341">
        <w:rPr>
          <w:sz w:val="28"/>
          <w:szCs w:val="28"/>
        </w:rPr>
        <w:t>ис.</w:t>
      </w:r>
      <w:r w:rsidR="0073215B">
        <w:rPr>
          <w:sz w:val="28"/>
          <w:szCs w:val="28"/>
        </w:rPr>
        <w:t>1</w:t>
      </w:r>
      <w:r w:rsidR="00363341">
        <w:rPr>
          <w:sz w:val="28"/>
          <w:szCs w:val="28"/>
        </w:rPr>
        <w:t>)</w:t>
      </w:r>
      <w:r w:rsidR="0073215B">
        <w:rPr>
          <w:sz w:val="28"/>
          <w:szCs w:val="28"/>
        </w:rPr>
        <w:t>.</w:t>
      </w:r>
      <w:r w:rsidR="00363341" w:rsidRPr="00F80F17">
        <w:rPr>
          <w:sz w:val="28"/>
          <w:szCs w:val="28"/>
        </w:rPr>
        <w:t xml:space="preserve"> </w:t>
      </w:r>
      <w:r w:rsidR="00BB1540" w:rsidRPr="00F80F17">
        <w:rPr>
          <w:sz w:val="28"/>
          <w:szCs w:val="28"/>
        </w:rPr>
        <w:t xml:space="preserve"> Считается, что именно он сделал балет самостоятельным видом сценического искусства, </w:t>
      </w:r>
      <w:r w:rsidRPr="00F80F17">
        <w:rPr>
          <w:sz w:val="28"/>
          <w:szCs w:val="28"/>
        </w:rPr>
        <w:t>откинул все ненужное, осмеял нелепость неуклюжих, традиционных костюмов, дал первенствующее место</w:t>
      </w:r>
      <w:r w:rsidR="0096144C" w:rsidRPr="00F80F17">
        <w:rPr>
          <w:sz w:val="28"/>
          <w:szCs w:val="28"/>
        </w:rPr>
        <w:t xml:space="preserve"> женщине-балерине и создал осмысленное зрелище, преподав правила постановки на сцене балетных представлений. Новер</w:t>
      </w:r>
      <w:r w:rsidR="00363341">
        <w:rPr>
          <w:sz w:val="28"/>
          <w:szCs w:val="28"/>
        </w:rPr>
        <w:t xml:space="preserve"> </w:t>
      </w:r>
      <w:r w:rsidR="0096144C" w:rsidRPr="00F80F17">
        <w:rPr>
          <w:sz w:val="28"/>
          <w:szCs w:val="28"/>
        </w:rPr>
        <w:t xml:space="preserve">поднял искусство на </w:t>
      </w:r>
      <w:r w:rsidR="0096144C" w:rsidRPr="00F80F17">
        <w:rPr>
          <w:sz w:val="28"/>
          <w:szCs w:val="28"/>
        </w:rPr>
        <w:lastRenderedPageBreak/>
        <w:t>высокий пьедестал, открыв для него совершенно новые горизонты. Тем не менее постепенно забывались новеровские заветы, балетное искусство начало утрачивать свою душу.</w:t>
      </w:r>
      <w:r w:rsidR="00F80F17" w:rsidRPr="00F80F17">
        <w:rPr>
          <w:sz w:val="28"/>
          <w:szCs w:val="28"/>
        </w:rPr>
        <w:t xml:space="preserve"> </w:t>
      </w:r>
      <w:r w:rsidR="00F80F17">
        <w:rPr>
          <w:sz w:val="28"/>
          <w:szCs w:val="28"/>
        </w:rPr>
        <w:t>Хореограф</w:t>
      </w:r>
      <w:r w:rsidR="00F80F17" w:rsidRPr="00F80F17">
        <w:rPr>
          <w:sz w:val="28"/>
          <w:szCs w:val="28"/>
        </w:rPr>
        <w:t xml:space="preserve"> решил отказаться от арлекинад, буффонад, фарсов, которых он насмотрелся в ярмарочных театрах, в английских пантомимах и в представлениях италья</w:t>
      </w:r>
      <w:r w:rsidR="00067118">
        <w:rPr>
          <w:sz w:val="28"/>
          <w:szCs w:val="28"/>
        </w:rPr>
        <w:t xml:space="preserve">нских комедиантов. Он </w:t>
      </w:r>
      <w:r w:rsidR="00B5312F">
        <w:rPr>
          <w:sz w:val="28"/>
          <w:szCs w:val="28"/>
        </w:rPr>
        <w:t xml:space="preserve">решил </w:t>
      </w:r>
      <w:r w:rsidR="00B5312F" w:rsidRPr="00F80F17">
        <w:rPr>
          <w:sz w:val="28"/>
          <w:szCs w:val="28"/>
        </w:rPr>
        <w:t>выбирать</w:t>
      </w:r>
      <w:r w:rsidR="00067118">
        <w:rPr>
          <w:sz w:val="28"/>
          <w:szCs w:val="28"/>
        </w:rPr>
        <w:t xml:space="preserve"> только «благородные сюжеты», обосновывая это тем, что мифы предоставили ему</w:t>
      </w:r>
      <w:r w:rsidR="00F80F17" w:rsidRPr="00F80F17">
        <w:rPr>
          <w:sz w:val="28"/>
          <w:szCs w:val="28"/>
        </w:rPr>
        <w:t xml:space="preserve"> богов, история – героев; отказавшись от вульгарных персонажей, которые только и могут весело </w:t>
      </w:r>
      <w:r w:rsidR="00067118">
        <w:rPr>
          <w:sz w:val="28"/>
          <w:szCs w:val="28"/>
        </w:rPr>
        <w:t>или грустно перебирать ногами, он постарался придать св</w:t>
      </w:r>
      <w:r w:rsidR="00F80F17" w:rsidRPr="00F80F17">
        <w:rPr>
          <w:sz w:val="28"/>
          <w:szCs w:val="28"/>
        </w:rPr>
        <w:t>оим произведениям благородство эпоп</w:t>
      </w:r>
      <w:r w:rsidR="00067118">
        <w:rPr>
          <w:sz w:val="28"/>
          <w:szCs w:val="28"/>
        </w:rPr>
        <w:t>еи и грацию пасторальной поэзии</w:t>
      </w:r>
      <w:r w:rsidR="00F80F17" w:rsidRPr="00F80F17">
        <w:rPr>
          <w:sz w:val="28"/>
          <w:szCs w:val="28"/>
        </w:rPr>
        <w:t>.</w:t>
      </w:r>
    </w:p>
    <w:p w:rsidR="008933FB" w:rsidRDefault="00F80F17" w:rsidP="00F80F17">
      <w:pPr>
        <w:pStyle w:val="a9"/>
        <w:shd w:val="clear" w:color="auto" w:fill="FFFFFF"/>
        <w:spacing w:before="0" w:beforeAutospacing="0" w:after="0" w:afterAutospacing="0" w:line="360" w:lineRule="auto"/>
        <w:jc w:val="both"/>
        <w:textAlignment w:val="baseline"/>
        <w:rPr>
          <w:sz w:val="28"/>
          <w:szCs w:val="28"/>
        </w:rPr>
      </w:pPr>
      <w:r w:rsidRPr="00F80F17">
        <w:rPr>
          <w:sz w:val="28"/>
          <w:szCs w:val="28"/>
        </w:rPr>
        <w:t>В итоге главным выразительным средством балето</w:t>
      </w:r>
      <w:r>
        <w:rPr>
          <w:sz w:val="28"/>
          <w:szCs w:val="28"/>
        </w:rPr>
        <w:t xml:space="preserve">в Новера стала </w:t>
      </w:r>
      <w:r w:rsidR="00D261BC">
        <w:rPr>
          <w:sz w:val="28"/>
          <w:szCs w:val="28"/>
        </w:rPr>
        <w:t xml:space="preserve">пантомима, </w:t>
      </w:r>
      <w:r w:rsidR="00D261BC" w:rsidRPr="00F80F17">
        <w:rPr>
          <w:sz w:val="28"/>
          <w:szCs w:val="28"/>
        </w:rPr>
        <w:t>оттанцованная</w:t>
      </w:r>
      <w:r w:rsidRPr="00F80F17">
        <w:rPr>
          <w:sz w:val="28"/>
          <w:szCs w:val="28"/>
        </w:rPr>
        <w:t>, богатая напряженными ситуациями и бурными страстями. Новер очень заботился о сквозном действии, о соответствии действия и музыки, о характерах персонажей и добился того, что их радости и горести стали вызывать бурные эмоции в зрительном зале. Такое прежде было немыслимо.</w:t>
      </w:r>
      <w:r w:rsidR="004E4388" w:rsidRPr="00F80F17">
        <w:rPr>
          <w:sz w:val="28"/>
          <w:szCs w:val="28"/>
        </w:rPr>
        <w:t xml:space="preserve"> </w:t>
      </w:r>
      <w:r w:rsidR="00BE2EA3" w:rsidRPr="00F80F17">
        <w:rPr>
          <w:sz w:val="28"/>
          <w:szCs w:val="28"/>
        </w:rPr>
        <w:t>(</w:t>
      </w:r>
      <w:r w:rsidRPr="00F80F17">
        <w:rPr>
          <w:sz w:val="28"/>
          <w:szCs w:val="28"/>
        </w:rPr>
        <w:t>1</w:t>
      </w:r>
      <w:r w:rsidR="00B42C31">
        <w:rPr>
          <w:sz w:val="28"/>
          <w:szCs w:val="28"/>
        </w:rPr>
        <w:t>0</w:t>
      </w:r>
      <w:r w:rsidR="00BE2EA3" w:rsidRPr="00F80F17">
        <w:rPr>
          <w:sz w:val="28"/>
          <w:szCs w:val="28"/>
        </w:rPr>
        <w:t>)</w:t>
      </w:r>
    </w:p>
    <w:p w:rsidR="00027A1F" w:rsidRPr="00E21413" w:rsidRDefault="00027A1F" w:rsidP="00F80F17">
      <w:pPr>
        <w:pStyle w:val="a9"/>
        <w:shd w:val="clear" w:color="auto" w:fill="FFFFFF"/>
        <w:spacing w:before="0" w:beforeAutospacing="0" w:after="0" w:afterAutospacing="0" w:line="360" w:lineRule="auto"/>
        <w:jc w:val="both"/>
        <w:textAlignment w:val="baseline"/>
        <w:rPr>
          <w:i/>
          <w:sz w:val="28"/>
          <w:szCs w:val="28"/>
        </w:rPr>
      </w:pPr>
      <w:r w:rsidRPr="00E21413">
        <w:rPr>
          <w:i/>
          <w:sz w:val="28"/>
          <w:szCs w:val="28"/>
        </w:rPr>
        <w:t xml:space="preserve">Танец </w:t>
      </w:r>
      <w:r w:rsidRPr="00E21413">
        <w:rPr>
          <w:i/>
          <w:sz w:val="28"/>
          <w:szCs w:val="28"/>
          <w:lang w:val="en-US"/>
        </w:rPr>
        <w:t>XIX</w:t>
      </w:r>
      <w:r w:rsidRPr="00E21413">
        <w:rPr>
          <w:i/>
          <w:sz w:val="28"/>
          <w:szCs w:val="28"/>
        </w:rPr>
        <w:t xml:space="preserve"> века</w:t>
      </w:r>
    </w:p>
    <w:p w:rsidR="008933FB" w:rsidRDefault="008933FB" w:rsidP="00F80F17">
      <w:pPr>
        <w:spacing w:line="360" w:lineRule="auto"/>
        <w:jc w:val="both"/>
        <w:rPr>
          <w:rFonts w:ascii="Times New Roman" w:hAnsi="Times New Roman" w:cs="Times New Roman"/>
          <w:sz w:val="28"/>
          <w:szCs w:val="28"/>
        </w:rPr>
      </w:pPr>
      <w:r w:rsidRPr="00F80F17">
        <w:rPr>
          <w:rFonts w:ascii="Times New Roman" w:hAnsi="Times New Roman" w:cs="Times New Roman"/>
          <w:sz w:val="28"/>
          <w:szCs w:val="28"/>
        </w:rPr>
        <w:t xml:space="preserve">Идея синтеза музыки и движения была подхвачена швейцарским педагогом и музыкантом Эмилем Жаком Далькрозом (1865-1950 гг.), который разработал на его основе систему музыкально-ритмического воспитания детей. </w:t>
      </w:r>
    </w:p>
    <w:p w:rsidR="001B29BB" w:rsidRPr="001B29BB" w:rsidRDefault="001B29BB" w:rsidP="001B29BB">
      <w:pPr>
        <w:spacing w:line="360" w:lineRule="auto"/>
        <w:jc w:val="both"/>
        <w:rPr>
          <w:rFonts w:ascii="Times New Roman" w:hAnsi="Times New Roman" w:cs="Times New Roman"/>
          <w:sz w:val="28"/>
          <w:szCs w:val="28"/>
        </w:rPr>
      </w:pPr>
      <w:r w:rsidRPr="001B29BB">
        <w:rPr>
          <w:rFonts w:ascii="Times New Roman" w:hAnsi="Times New Roman" w:cs="Times New Roman"/>
          <w:sz w:val="28"/>
          <w:szCs w:val="28"/>
        </w:rPr>
        <w:t>На фоне различных пластических школ и учений н</w:t>
      </w:r>
      <w:r>
        <w:rPr>
          <w:rFonts w:ascii="Times New Roman" w:hAnsi="Times New Roman" w:cs="Times New Roman"/>
          <w:sz w:val="28"/>
          <w:szCs w:val="28"/>
        </w:rPr>
        <w:t xml:space="preserve">ачала XX века </w:t>
      </w:r>
      <w:r w:rsidR="00E63AA6">
        <w:rPr>
          <w:rFonts w:ascii="Times New Roman" w:hAnsi="Times New Roman" w:cs="Times New Roman"/>
          <w:sz w:val="28"/>
          <w:szCs w:val="28"/>
        </w:rPr>
        <w:t>система Далькроза</w:t>
      </w:r>
      <w:r w:rsidRPr="001B29BB">
        <w:rPr>
          <w:rFonts w:ascii="Times New Roman" w:hAnsi="Times New Roman" w:cs="Times New Roman"/>
          <w:sz w:val="28"/>
          <w:szCs w:val="28"/>
        </w:rPr>
        <w:t xml:space="preserve"> выделяется своей детальной проработанностью и четкой структурой.</w:t>
      </w:r>
    </w:p>
    <w:p w:rsidR="001B29BB" w:rsidRPr="00F13D9B" w:rsidRDefault="001B29BB" w:rsidP="001B29BB">
      <w:pPr>
        <w:spacing w:line="360" w:lineRule="auto"/>
        <w:jc w:val="both"/>
        <w:rPr>
          <w:rFonts w:ascii="Times New Roman" w:hAnsi="Times New Roman" w:cs="Times New Roman"/>
          <w:sz w:val="28"/>
          <w:szCs w:val="28"/>
        </w:rPr>
      </w:pPr>
      <w:r w:rsidRPr="001B29BB">
        <w:rPr>
          <w:rFonts w:ascii="Times New Roman" w:hAnsi="Times New Roman" w:cs="Times New Roman"/>
          <w:sz w:val="28"/>
          <w:szCs w:val="28"/>
        </w:rPr>
        <w:t>В ее основу положено понятие ритма как универсального начала, творящего и организующего жизнь во всех ее проявлениях и формах. Человек, способный пронизать ритмическим свою жизнь и свое тело, приобщается к глубочайшим тайнам мироздания и приобретает невиданное могущество. Ритм воздействует на человека в целом, равным образом воспитывая и формируя его тело, душу и дух.</w:t>
      </w:r>
      <w:r>
        <w:rPr>
          <w:rFonts w:ascii="Times New Roman" w:hAnsi="Times New Roman" w:cs="Times New Roman"/>
          <w:sz w:val="28"/>
          <w:szCs w:val="28"/>
        </w:rPr>
        <w:t xml:space="preserve"> </w:t>
      </w:r>
      <w:r w:rsidRPr="001B29BB">
        <w:rPr>
          <w:rFonts w:ascii="Times New Roman" w:hAnsi="Times New Roman" w:cs="Times New Roman"/>
          <w:sz w:val="28"/>
          <w:szCs w:val="28"/>
        </w:rPr>
        <w:t xml:space="preserve">Цель его системы «одухотворенных телесных упражнений» — привести </w:t>
      </w:r>
      <w:r w:rsidRPr="001B29BB">
        <w:rPr>
          <w:rFonts w:ascii="Times New Roman" w:hAnsi="Times New Roman" w:cs="Times New Roman"/>
          <w:sz w:val="28"/>
          <w:szCs w:val="28"/>
        </w:rPr>
        <w:lastRenderedPageBreak/>
        <w:t>человека к самопознанию, к ясным представлениям о своих силах и творческих возможностях, помочь избавиться от физических и психологических комплексов и зажимов, обрести радость жизни, и все это — благодаря воспитанию собственного ритмическо</w:t>
      </w:r>
      <w:r w:rsidR="00F13D9B">
        <w:rPr>
          <w:rFonts w:ascii="Times New Roman" w:hAnsi="Times New Roman" w:cs="Times New Roman"/>
          <w:sz w:val="28"/>
          <w:szCs w:val="28"/>
        </w:rPr>
        <w:t>го разима, воли и самообладания</w:t>
      </w:r>
      <w:r w:rsidR="00363341" w:rsidRPr="00363341">
        <w:rPr>
          <w:rFonts w:ascii="Times New Roman" w:hAnsi="Times New Roman" w:cs="Times New Roman"/>
          <w:sz w:val="28"/>
          <w:szCs w:val="28"/>
        </w:rPr>
        <w:t xml:space="preserve"> </w:t>
      </w:r>
      <w:r w:rsidR="00363341">
        <w:rPr>
          <w:rFonts w:ascii="Times New Roman" w:hAnsi="Times New Roman" w:cs="Times New Roman"/>
          <w:sz w:val="28"/>
          <w:szCs w:val="28"/>
        </w:rPr>
        <w:t>(</w:t>
      </w:r>
      <w:r w:rsidR="004263F0">
        <w:rPr>
          <w:rFonts w:ascii="Times New Roman" w:hAnsi="Times New Roman" w:cs="Times New Roman"/>
          <w:sz w:val="28"/>
          <w:szCs w:val="28"/>
        </w:rPr>
        <w:t>см. приложение, р</w:t>
      </w:r>
      <w:r w:rsidR="00363341">
        <w:rPr>
          <w:rFonts w:ascii="Times New Roman" w:hAnsi="Times New Roman" w:cs="Times New Roman"/>
          <w:sz w:val="28"/>
          <w:szCs w:val="28"/>
        </w:rPr>
        <w:t>ис.</w:t>
      </w:r>
      <w:r w:rsidR="0073215B">
        <w:rPr>
          <w:rFonts w:ascii="Times New Roman" w:hAnsi="Times New Roman" w:cs="Times New Roman"/>
          <w:sz w:val="28"/>
          <w:szCs w:val="28"/>
        </w:rPr>
        <w:t>2</w:t>
      </w:r>
      <w:r w:rsidR="00363341">
        <w:rPr>
          <w:rFonts w:ascii="Times New Roman" w:hAnsi="Times New Roman" w:cs="Times New Roman"/>
          <w:sz w:val="28"/>
          <w:szCs w:val="28"/>
        </w:rPr>
        <w:t>)</w:t>
      </w:r>
      <w:r w:rsidR="00F13D9B" w:rsidRPr="00F13D9B">
        <w:rPr>
          <w:rFonts w:ascii="Times New Roman" w:hAnsi="Times New Roman" w:cs="Times New Roman"/>
          <w:sz w:val="28"/>
          <w:szCs w:val="28"/>
        </w:rPr>
        <w:t>.</w:t>
      </w:r>
    </w:p>
    <w:p w:rsidR="000105CB" w:rsidRDefault="00D261BC" w:rsidP="000105C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Заслуга </w:t>
      </w:r>
      <w:proofErr w:type="spellStart"/>
      <w:r w:rsidR="008933FB" w:rsidRPr="008933FB">
        <w:rPr>
          <w:rFonts w:ascii="Times New Roman" w:hAnsi="Times New Roman" w:cs="Times New Roman"/>
          <w:sz w:val="28"/>
          <w:szCs w:val="28"/>
        </w:rPr>
        <w:t>Далькроза</w:t>
      </w:r>
      <w:proofErr w:type="spellEnd"/>
      <w:r w:rsidR="008933FB" w:rsidRPr="008933FB">
        <w:rPr>
          <w:rFonts w:ascii="Times New Roman" w:hAnsi="Times New Roman" w:cs="Times New Roman"/>
          <w:sz w:val="28"/>
          <w:szCs w:val="28"/>
        </w:rPr>
        <w:t xml:space="preserve"> прежде всего в том, что он видел в музыкально-ритмических упражнениях</w:t>
      </w:r>
      <w:r w:rsidR="00363341">
        <w:rPr>
          <w:rFonts w:ascii="Times New Roman" w:hAnsi="Times New Roman" w:cs="Times New Roman"/>
          <w:sz w:val="28"/>
          <w:szCs w:val="28"/>
        </w:rPr>
        <w:t xml:space="preserve"> </w:t>
      </w:r>
      <w:r w:rsidR="008933FB" w:rsidRPr="008933FB">
        <w:rPr>
          <w:rFonts w:ascii="Times New Roman" w:hAnsi="Times New Roman" w:cs="Times New Roman"/>
          <w:sz w:val="28"/>
          <w:szCs w:val="28"/>
        </w:rPr>
        <w:t>универсальное средство развития у детей музыкального слуха, памяти, внимания, выразительности движений, творческ</w:t>
      </w:r>
      <w:r w:rsidR="004263F0">
        <w:rPr>
          <w:rFonts w:ascii="Times New Roman" w:hAnsi="Times New Roman" w:cs="Times New Roman"/>
          <w:sz w:val="28"/>
          <w:szCs w:val="28"/>
        </w:rPr>
        <w:t xml:space="preserve">ого воображения. По его мнению, </w:t>
      </w:r>
      <w:r w:rsidR="008933FB" w:rsidRPr="008933FB">
        <w:rPr>
          <w:rFonts w:ascii="Times New Roman" w:hAnsi="Times New Roman" w:cs="Times New Roman"/>
          <w:sz w:val="28"/>
          <w:szCs w:val="28"/>
        </w:rPr>
        <w:t xml:space="preserve">с первых лет жизни ребёнка следовало бы начинать развитие в нём "мышечного чувства", то, в свою очередь, </w:t>
      </w:r>
      <w:r w:rsidR="004263F0" w:rsidRPr="008933FB">
        <w:rPr>
          <w:rFonts w:ascii="Times New Roman" w:hAnsi="Times New Roman" w:cs="Times New Roman"/>
          <w:sz w:val="28"/>
          <w:szCs w:val="28"/>
        </w:rPr>
        <w:t>способс</w:t>
      </w:r>
      <w:r w:rsidR="004263F0">
        <w:rPr>
          <w:rFonts w:ascii="Times New Roman" w:hAnsi="Times New Roman" w:cs="Times New Roman"/>
          <w:sz w:val="28"/>
          <w:szCs w:val="28"/>
        </w:rPr>
        <w:t xml:space="preserve">твует </w:t>
      </w:r>
      <w:r w:rsidR="004263F0" w:rsidRPr="008933FB">
        <w:rPr>
          <w:rFonts w:ascii="Times New Roman" w:hAnsi="Times New Roman" w:cs="Times New Roman"/>
          <w:sz w:val="28"/>
          <w:szCs w:val="28"/>
        </w:rPr>
        <w:t>более</w:t>
      </w:r>
      <w:r w:rsidR="004263F0">
        <w:rPr>
          <w:rFonts w:ascii="Times New Roman" w:hAnsi="Times New Roman" w:cs="Times New Roman"/>
          <w:sz w:val="28"/>
          <w:szCs w:val="28"/>
        </w:rPr>
        <w:t xml:space="preserve"> живой и успешной работе мозга</w:t>
      </w:r>
      <w:r w:rsidR="008933FB" w:rsidRPr="008933FB">
        <w:rPr>
          <w:rFonts w:ascii="Times New Roman" w:hAnsi="Times New Roman" w:cs="Times New Roman"/>
          <w:sz w:val="28"/>
          <w:szCs w:val="28"/>
        </w:rPr>
        <w:t xml:space="preserve">. </w:t>
      </w:r>
      <w:r w:rsidR="00D92A00">
        <w:rPr>
          <w:rFonts w:ascii="Times New Roman" w:hAnsi="Times New Roman" w:cs="Times New Roman"/>
          <w:sz w:val="28"/>
          <w:szCs w:val="28"/>
        </w:rPr>
        <w:t xml:space="preserve">           </w:t>
      </w:r>
      <w:r w:rsidR="001B29BB">
        <w:rPr>
          <w:rFonts w:ascii="Times New Roman" w:hAnsi="Times New Roman" w:cs="Times New Roman"/>
          <w:sz w:val="28"/>
          <w:szCs w:val="28"/>
        </w:rPr>
        <w:t xml:space="preserve">Дальнейшее развитие система </w:t>
      </w:r>
      <w:proofErr w:type="spellStart"/>
      <w:r w:rsidR="002B1A5B" w:rsidRPr="001B29BB">
        <w:rPr>
          <w:rFonts w:ascii="Times New Roman" w:hAnsi="Times New Roman" w:cs="Times New Roman"/>
          <w:sz w:val="28"/>
          <w:szCs w:val="28"/>
        </w:rPr>
        <w:t>Далькроза</w:t>
      </w:r>
      <w:proofErr w:type="spellEnd"/>
      <w:r w:rsidR="002B1A5B" w:rsidRPr="001B29BB">
        <w:rPr>
          <w:rFonts w:ascii="Times New Roman" w:hAnsi="Times New Roman" w:cs="Times New Roman"/>
          <w:sz w:val="28"/>
          <w:szCs w:val="28"/>
        </w:rPr>
        <w:t xml:space="preserve"> получила в работ</w:t>
      </w:r>
      <w:r w:rsidR="001B29BB">
        <w:rPr>
          <w:rFonts w:ascii="Times New Roman" w:hAnsi="Times New Roman" w:cs="Times New Roman"/>
          <w:sz w:val="28"/>
          <w:szCs w:val="28"/>
        </w:rPr>
        <w:t xml:space="preserve">ах его учеников и </w:t>
      </w:r>
      <w:r w:rsidR="000C4F94">
        <w:rPr>
          <w:rFonts w:ascii="Times New Roman" w:hAnsi="Times New Roman" w:cs="Times New Roman"/>
          <w:sz w:val="28"/>
          <w:szCs w:val="28"/>
        </w:rPr>
        <w:t>последователей, членов</w:t>
      </w:r>
      <w:r w:rsidR="000105CB">
        <w:rPr>
          <w:rFonts w:ascii="Times New Roman" w:hAnsi="Times New Roman" w:cs="Times New Roman"/>
          <w:sz w:val="28"/>
          <w:szCs w:val="28"/>
        </w:rPr>
        <w:t xml:space="preserve"> московской ассоциации </w:t>
      </w:r>
      <w:proofErr w:type="spellStart"/>
      <w:r w:rsidR="000105CB">
        <w:rPr>
          <w:rFonts w:ascii="Times New Roman" w:hAnsi="Times New Roman" w:cs="Times New Roman"/>
          <w:sz w:val="28"/>
          <w:szCs w:val="28"/>
        </w:rPr>
        <w:t>ритмистов</w:t>
      </w:r>
      <w:proofErr w:type="spellEnd"/>
      <w:r w:rsidR="000105CB">
        <w:rPr>
          <w:rFonts w:ascii="Times New Roman" w:hAnsi="Times New Roman" w:cs="Times New Roman"/>
          <w:sz w:val="28"/>
          <w:szCs w:val="28"/>
        </w:rPr>
        <w:t xml:space="preserve"> - Александровой, </w:t>
      </w:r>
      <w:proofErr w:type="spellStart"/>
      <w:r w:rsidR="000105CB">
        <w:rPr>
          <w:rFonts w:ascii="Times New Roman" w:hAnsi="Times New Roman" w:cs="Times New Roman"/>
          <w:sz w:val="28"/>
          <w:szCs w:val="28"/>
        </w:rPr>
        <w:t>Конорова</w:t>
      </w:r>
      <w:proofErr w:type="spellEnd"/>
      <w:r w:rsidR="000105CB">
        <w:rPr>
          <w:rFonts w:ascii="Times New Roman" w:hAnsi="Times New Roman" w:cs="Times New Roman"/>
          <w:sz w:val="28"/>
          <w:szCs w:val="28"/>
        </w:rPr>
        <w:t xml:space="preserve">, </w:t>
      </w:r>
      <w:proofErr w:type="spellStart"/>
      <w:r w:rsidR="000105CB">
        <w:rPr>
          <w:rFonts w:ascii="Times New Roman" w:hAnsi="Times New Roman" w:cs="Times New Roman"/>
          <w:sz w:val="28"/>
          <w:szCs w:val="28"/>
        </w:rPr>
        <w:t>Гринера</w:t>
      </w:r>
      <w:proofErr w:type="spellEnd"/>
      <w:r w:rsidR="000105CB">
        <w:rPr>
          <w:rFonts w:ascii="Times New Roman" w:hAnsi="Times New Roman" w:cs="Times New Roman"/>
          <w:sz w:val="28"/>
          <w:szCs w:val="28"/>
        </w:rPr>
        <w:t>.</w:t>
      </w:r>
      <w:r w:rsidR="002B1A5B">
        <w:rPr>
          <w:rFonts w:ascii="Times New Roman" w:hAnsi="Times New Roman" w:cs="Times New Roman"/>
          <w:sz w:val="28"/>
          <w:szCs w:val="28"/>
        </w:rPr>
        <w:t xml:space="preserve"> </w:t>
      </w:r>
      <w:r w:rsidR="00027A1F">
        <w:rPr>
          <w:rFonts w:ascii="Times New Roman" w:hAnsi="Times New Roman" w:cs="Times New Roman"/>
          <w:sz w:val="28"/>
          <w:szCs w:val="28"/>
        </w:rPr>
        <w:t>(</w:t>
      </w:r>
      <w:r w:rsidR="00B42C31">
        <w:rPr>
          <w:rFonts w:ascii="Times New Roman" w:hAnsi="Times New Roman" w:cs="Times New Roman"/>
          <w:sz w:val="28"/>
          <w:szCs w:val="28"/>
        </w:rPr>
        <w:t>7</w:t>
      </w:r>
      <w:r w:rsidR="00027A1F">
        <w:rPr>
          <w:rFonts w:ascii="Times New Roman" w:hAnsi="Times New Roman" w:cs="Times New Roman"/>
          <w:sz w:val="28"/>
          <w:szCs w:val="28"/>
        </w:rPr>
        <w:t>)</w:t>
      </w:r>
    </w:p>
    <w:p w:rsidR="0019408F" w:rsidRDefault="0019408F" w:rsidP="00F04714">
      <w:pPr>
        <w:spacing w:line="360" w:lineRule="auto"/>
        <w:jc w:val="center"/>
        <w:rPr>
          <w:rFonts w:ascii="Times New Roman" w:hAnsi="Times New Roman" w:cs="Times New Roman"/>
          <w:b/>
          <w:sz w:val="28"/>
          <w:szCs w:val="28"/>
        </w:rPr>
      </w:pPr>
      <w:r w:rsidRPr="00185A66">
        <w:rPr>
          <w:rFonts w:ascii="Times New Roman" w:hAnsi="Times New Roman" w:cs="Times New Roman"/>
          <w:b/>
          <w:sz w:val="28"/>
          <w:szCs w:val="28"/>
        </w:rPr>
        <w:t xml:space="preserve">Часть </w:t>
      </w:r>
      <w:r w:rsidRPr="00185A66">
        <w:rPr>
          <w:rFonts w:ascii="Times New Roman" w:hAnsi="Times New Roman" w:cs="Times New Roman"/>
          <w:b/>
          <w:sz w:val="28"/>
          <w:szCs w:val="28"/>
          <w:lang w:val="en-US"/>
        </w:rPr>
        <w:t>II</w:t>
      </w:r>
      <w:r w:rsidRPr="00185A66">
        <w:rPr>
          <w:rFonts w:ascii="Times New Roman" w:hAnsi="Times New Roman" w:cs="Times New Roman"/>
          <w:b/>
          <w:sz w:val="28"/>
          <w:szCs w:val="28"/>
        </w:rPr>
        <w:t xml:space="preserve">. </w:t>
      </w:r>
      <w:r w:rsidR="00185A66">
        <w:rPr>
          <w:rFonts w:ascii="Times New Roman" w:hAnsi="Times New Roman" w:cs="Times New Roman"/>
          <w:b/>
          <w:sz w:val="28"/>
          <w:szCs w:val="28"/>
        </w:rPr>
        <w:t>СОВРЕМЕННЫЕ ПРЕОБРАЗОВАНИЯ ТАНЦЕВ</w:t>
      </w:r>
    </w:p>
    <w:p w:rsidR="00185A66" w:rsidRPr="00185A66" w:rsidRDefault="00185A66" w:rsidP="0019408F">
      <w:pPr>
        <w:spacing w:line="360" w:lineRule="auto"/>
        <w:jc w:val="both"/>
        <w:rPr>
          <w:rFonts w:ascii="Times New Roman" w:hAnsi="Times New Roman" w:cs="Times New Roman"/>
          <w:b/>
          <w:sz w:val="28"/>
          <w:szCs w:val="28"/>
        </w:rPr>
      </w:pPr>
      <w:r>
        <w:rPr>
          <w:rFonts w:ascii="Times New Roman" w:hAnsi="Times New Roman" w:cs="Times New Roman"/>
          <w:b/>
          <w:sz w:val="28"/>
          <w:szCs w:val="28"/>
        </w:rPr>
        <w:t>2.1 Зарождение пластического танца</w:t>
      </w:r>
    </w:p>
    <w:p w:rsidR="002B1A5B" w:rsidRPr="000105CB" w:rsidRDefault="00D261BC" w:rsidP="000105CB">
      <w:pPr>
        <w:spacing w:line="360" w:lineRule="auto"/>
        <w:jc w:val="both"/>
        <w:rPr>
          <w:rFonts w:ascii="Times New Roman" w:hAnsi="Times New Roman" w:cs="Times New Roman"/>
          <w:sz w:val="28"/>
          <w:szCs w:val="28"/>
        </w:rPr>
      </w:pPr>
      <w:r w:rsidRPr="000105CB">
        <w:rPr>
          <w:rFonts w:ascii="Times New Roman" w:hAnsi="Times New Roman" w:cs="Times New Roman"/>
          <w:sz w:val="28"/>
          <w:szCs w:val="28"/>
        </w:rPr>
        <w:t xml:space="preserve">На рубеже XIX-XX веков </w:t>
      </w:r>
      <w:r w:rsidR="000105CB" w:rsidRPr="000105CB">
        <w:rPr>
          <w:rFonts w:ascii="Times New Roman" w:hAnsi="Times New Roman" w:cs="Times New Roman"/>
          <w:sz w:val="28"/>
          <w:szCs w:val="28"/>
        </w:rPr>
        <w:t>г</w:t>
      </w:r>
      <w:r w:rsidR="002B1A5B" w:rsidRPr="000105CB">
        <w:rPr>
          <w:rFonts w:ascii="Times New Roman" w:hAnsi="Times New Roman" w:cs="Times New Roman"/>
          <w:sz w:val="28"/>
          <w:szCs w:val="28"/>
        </w:rPr>
        <w:t xml:space="preserve">рянуло новое мышление. Артисты танца стали принимать во внимание качества личности, ритуальные и религиозные аспекты, примитив, выразительность и эмоциональность. В этой атмосфере произошел бум современного танца. </w:t>
      </w:r>
    </w:p>
    <w:p w:rsidR="0019408F" w:rsidRDefault="0096144C" w:rsidP="0019408F">
      <w:pPr>
        <w:spacing w:line="360" w:lineRule="auto"/>
        <w:jc w:val="both"/>
        <w:rPr>
          <w:rFonts w:ascii="Times New Roman" w:hAnsi="Times New Roman" w:cs="Times New Roman"/>
          <w:sz w:val="28"/>
          <w:szCs w:val="28"/>
        </w:rPr>
      </w:pPr>
      <w:r>
        <w:rPr>
          <w:rFonts w:ascii="Times New Roman" w:hAnsi="Times New Roman" w:cs="Times New Roman"/>
          <w:sz w:val="28"/>
          <w:szCs w:val="28"/>
        </w:rPr>
        <w:t>Из всех европейских сцен наиболее высоко держала планку классического искусства петербургская сцена.</w:t>
      </w:r>
      <w:r w:rsidR="0019408F">
        <w:rPr>
          <w:rFonts w:ascii="Times New Roman" w:hAnsi="Times New Roman" w:cs="Times New Roman"/>
          <w:sz w:val="28"/>
          <w:szCs w:val="28"/>
        </w:rPr>
        <w:t xml:space="preserve"> </w:t>
      </w:r>
      <w:r>
        <w:rPr>
          <w:rFonts w:ascii="Times New Roman" w:hAnsi="Times New Roman" w:cs="Times New Roman"/>
          <w:sz w:val="28"/>
          <w:szCs w:val="28"/>
        </w:rPr>
        <w:t xml:space="preserve">Русский балет в северной столице вполне заслуженно приобрел всемирную славу благодаря превосходному персоналу, воспитанному на идеалах </w:t>
      </w:r>
      <w:r w:rsidR="00D63D6A">
        <w:rPr>
          <w:rFonts w:ascii="Times New Roman" w:hAnsi="Times New Roman" w:cs="Times New Roman"/>
          <w:sz w:val="28"/>
          <w:szCs w:val="28"/>
        </w:rPr>
        <w:t>строго классической</w:t>
      </w:r>
      <w:r>
        <w:rPr>
          <w:rFonts w:ascii="Times New Roman" w:hAnsi="Times New Roman" w:cs="Times New Roman"/>
          <w:sz w:val="28"/>
          <w:szCs w:val="28"/>
        </w:rPr>
        <w:t>, корректной школы. Для публичной балетной сцены выработались особые правила, изящные приемы и создалась школа, где изучение грамматики танцев и их техники развило искусство артистов до такой виртуозности, что перед ними преклонился весь мир</w:t>
      </w:r>
      <w:r w:rsidR="0019408F">
        <w:rPr>
          <w:rFonts w:ascii="Times New Roman" w:hAnsi="Times New Roman" w:cs="Times New Roman"/>
          <w:sz w:val="28"/>
          <w:szCs w:val="28"/>
        </w:rPr>
        <w:t xml:space="preserve">. </w:t>
      </w:r>
    </w:p>
    <w:p w:rsidR="00A11996" w:rsidRPr="00A11996" w:rsidRDefault="00D63D6A" w:rsidP="00A1199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первое десятилетие</w:t>
      </w:r>
      <w:r w:rsidRPr="00D63D6A">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века, благодаря толчку, данному отдельными, выдающимися артистками, как Дункан и др.,</w:t>
      </w:r>
      <w:r w:rsidR="001148F6">
        <w:rPr>
          <w:rFonts w:ascii="Times New Roman" w:hAnsi="Times New Roman" w:cs="Times New Roman"/>
          <w:sz w:val="28"/>
          <w:szCs w:val="28"/>
        </w:rPr>
        <w:t xml:space="preserve"> а также благодаря новым формам, усвоенным появившимся на парижских подмостках русским балетом </w:t>
      </w:r>
      <w:r>
        <w:rPr>
          <w:rFonts w:ascii="Times New Roman" w:hAnsi="Times New Roman" w:cs="Times New Roman"/>
          <w:sz w:val="28"/>
          <w:szCs w:val="28"/>
        </w:rPr>
        <w:t xml:space="preserve">начало проявляться колебание прежних вековых традиций франко-итальянской школы. </w:t>
      </w:r>
      <w:r w:rsidR="001148F6">
        <w:rPr>
          <w:rFonts w:ascii="Times New Roman" w:hAnsi="Times New Roman" w:cs="Times New Roman"/>
          <w:sz w:val="28"/>
          <w:szCs w:val="28"/>
        </w:rPr>
        <w:t>Литература и</w:t>
      </w:r>
      <w:r w:rsidR="004263F0">
        <w:rPr>
          <w:rFonts w:ascii="Times New Roman" w:hAnsi="Times New Roman" w:cs="Times New Roman"/>
          <w:sz w:val="28"/>
          <w:szCs w:val="28"/>
        </w:rPr>
        <w:t>,</w:t>
      </w:r>
      <w:r w:rsidR="001148F6">
        <w:rPr>
          <w:rFonts w:ascii="Times New Roman" w:hAnsi="Times New Roman" w:cs="Times New Roman"/>
          <w:sz w:val="28"/>
          <w:szCs w:val="28"/>
        </w:rPr>
        <w:t xml:space="preserve"> особенно</w:t>
      </w:r>
      <w:r w:rsidR="004263F0">
        <w:rPr>
          <w:rFonts w:ascii="Times New Roman" w:hAnsi="Times New Roman" w:cs="Times New Roman"/>
          <w:sz w:val="28"/>
          <w:szCs w:val="28"/>
        </w:rPr>
        <w:t>,</w:t>
      </w:r>
      <w:r w:rsidR="001148F6">
        <w:rPr>
          <w:rFonts w:ascii="Times New Roman" w:hAnsi="Times New Roman" w:cs="Times New Roman"/>
          <w:sz w:val="28"/>
          <w:szCs w:val="28"/>
        </w:rPr>
        <w:t xml:space="preserve"> единичные исполнительницы давно подготавливали почву для дальнейшей реформы балета.</w:t>
      </w:r>
      <w:r w:rsidR="00D261BC" w:rsidRPr="00D261BC">
        <w:rPr>
          <w:rFonts w:ascii="Arial" w:hAnsi="Arial" w:cs="Arial"/>
          <w:sz w:val="18"/>
          <w:szCs w:val="18"/>
        </w:rPr>
        <w:t xml:space="preserve"> </w:t>
      </w:r>
      <w:r w:rsidR="0019408F">
        <w:rPr>
          <w:rFonts w:ascii="Times New Roman" w:hAnsi="Times New Roman" w:cs="Times New Roman"/>
          <w:sz w:val="28"/>
          <w:szCs w:val="28"/>
        </w:rPr>
        <w:t>Одной</w:t>
      </w:r>
      <w:r w:rsidR="0019408F" w:rsidRPr="00A11996">
        <w:rPr>
          <w:rFonts w:ascii="Times New Roman" w:hAnsi="Times New Roman" w:cs="Times New Roman"/>
          <w:sz w:val="28"/>
          <w:szCs w:val="28"/>
        </w:rPr>
        <w:t xml:space="preserve"> из основоположниц</w:t>
      </w:r>
      <w:r w:rsidR="0019408F">
        <w:rPr>
          <w:rFonts w:ascii="Times New Roman" w:hAnsi="Times New Roman" w:cs="Times New Roman"/>
          <w:sz w:val="28"/>
          <w:szCs w:val="28"/>
        </w:rPr>
        <w:t xml:space="preserve"> нового направления</w:t>
      </w:r>
      <w:r w:rsidR="00A11996" w:rsidRPr="00A11996">
        <w:rPr>
          <w:rFonts w:ascii="Times New Roman" w:hAnsi="Times New Roman" w:cs="Times New Roman"/>
          <w:sz w:val="28"/>
          <w:szCs w:val="28"/>
        </w:rPr>
        <w:t xml:space="preserve"> развити</w:t>
      </w:r>
      <w:r w:rsidR="0019408F">
        <w:rPr>
          <w:rFonts w:ascii="Times New Roman" w:hAnsi="Times New Roman" w:cs="Times New Roman"/>
          <w:sz w:val="28"/>
          <w:szCs w:val="28"/>
        </w:rPr>
        <w:t>я танцевального искусства – тан</w:t>
      </w:r>
      <w:r w:rsidR="00A11996" w:rsidRPr="00A11996">
        <w:rPr>
          <w:rFonts w:ascii="Times New Roman" w:hAnsi="Times New Roman" w:cs="Times New Roman"/>
          <w:sz w:val="28"/>
          <w:szCs w:val="28"/>
        </w:rPr>
        <w:t>ц</w:t>
      </w:r>
      <w:r w:rsidR="0019408F">
        <w:rPr>
          <w:rFonts w:ascii="Times New Roman" w:hAnsi="Times New Roman" w:cs="Times New Roman"/>
          <w:sz w:val="28"/>
          <w:szCs w:val="28"/>
        </w:rPr>
        <w:t>а</w:t>
      </w:r>
      <w:r w:rsidR="00A11996" w:rsidRPr="00A11996">
        <w:rPr>
          <w:rFonts w:ascii="Times New Roman" w:hAnsi="Times New Roman" w:cs="Times New Roman"/>
          <w:sz w:val="28"/>
          <w:szCs w:val="28"/>
        </w:rPr>
        <w:t xml:space="preserve"> в стиле «Модерн» (в переводе с француз</w:t>
      </w:r>
      <w:r w:rsidR="0019408F">
        <w:rPr>
          <w:rFonts w:ascii="Times New Roman" w:hAnsi="Times New Roman" w:cs="Times New Roman"/>
          <w:sz w:val="28"/>
          <w:szCs w:val="28"/>
        </w:rPr>
        <w:t xml:space="preserve">ского – новейший, современный) явилась </w:t>
      </w:r>
      <w:r w:rsidR="00A11996" w:rsidRPr="00A11996">
        <w:rPr>
          <w:rFonts w:ascii="Times New Roman" w:hAnsi="Times New Roman" w:cs="Times New Roman"/>
          <w:sz w:val="28"/>
          <w:szCs w:val="28"/>
        </w:rPr>
        <w:t>американская танцовщица Айседора Дункан</w:t>
      </w:r>
      <w:r w:rsidR="002B1A5B">
        <w:rPr>
          <w:rFonts w:ascii="Times New Roman" w:hAnsi="Times New Roman" w:cs="Times New Roman"/>
          <w:sz w:val="28"/>
          <w:szCs w:val="28"/>
        </w:rPr>
        <w:t xml:space="preserve"> (1877-1927)</w:t>
      </w:r>
      <w:r w:rsidR="00A11996" w:rsidRPr="00A11996">
        <w:rPr>
          <w:rFonts w:ascii="Times New Roman" w:hAnsi="Times New Roman" w:cs="Times New Roman"/>
          <w:sz w:val="28"/>
          <w:szCs w:val="28"/>
        </w:rPr>
        <w:t>, которая пользовалась большим авторитетом и имела громкую славу. Её копировали во всех странах мира, подражали ма</w:t>
      </w:r>
      <w:r w:rsidR="004263F0">
        <w:rPr>
          <w:rFonts w:ascii="Times New Roman" w:hAnsi="Times New Roman" w:cs="Times New Roman"/>
          <w:sz w:val="28"/>
          <w:szCs w:val="28"/>
        </w:rPr>
        <w:t>нере танцевать, носить костюм</w:t>
      </w:r>
      <w:r w:rsidR="004263F0" w:rsidRPr="004263F0">
        <w:rPr>
          <w:rFonts w:ascii="Times New Roman" w:hAnsi="Times New Roman" w:cs="Times New Roman"/>
          <w:color w:val="000000"/>
          <w:sz w:val="28"/>
          <w:szCs w:val="28"/>
        </w:rPr>
        <w:t xml:space="preserve"> </w:t>
      </w:r>
      <w:r w:rsidR="004263F0">
        <w:rPr>
          <w:rFonts w:ascii="Times New Roman" w:hAnsi="Times New Roman" w:cs="Times New Roman"/>
          <w:color w:val="000000"/>
          <w:sz w:val="28"/>
          <w:szCs w:val="28"/>
        </w:rPr>
        <w:t xml:space="preserve">(см. приложение, рис.3). </w:t>
      </w:r>
      <w:r w:rsidR="00DF1797">
        <w:rPr>
          <w:rFonts w:ascii="Times New Roman" w:hAnsi="Times New Roman" w:cs="Times New Roman"/>
          <w:sz w:val="28"/>
          <w:szCs w:val="28"/>
        </w:rPr>
        <w:t xml:space="preserve"> (</w:t>
      </w:r>
      <w:r w:rsidR="00B42C31">
        <w:rPr>
          <w:rFonts w:ascii="Times New Roman" w:hAnsi="Times New Roman" w:cs="Times New Roman"/>
          <w:sz w:val="28"/>
          <w:szCs w:val="28"/>
        </w:rPr>
        <w:t>2</w:t>
      </w:r>
      <w:r w:rsidR="00DF1797">
        <w:rPr>
          <w:rFonts w:ascii="Times New Roman" w:hAnsi="Times New Roman" w:cs="Times New Roman"/>
          <w:sz w:val="28"/>
          <w:szCs w:val="28"/>
        </w:rPr>
        <w:t>)</w:t>
      </w:r>
    </w:p>
    <w:p w:rsidR="00A11996" w:rsidRPr="000C636A" w:rsidRDefault="00A11996" w:rsidP="001B3C2E">
      <w:pPr>
        <w:spacing w:line="360" w:lineRule="auto"/>
        <w:jc w:val="both"/>
        <w:rPr>
          <w:rFonts w:ascii="Times New Roman" w:hAnsi="Times New Roman" w:cs="Times New Roman"/>
          <w:sz w:val="28"/>
          <w:szCs w:val="28"/>
        </w:rPr>
      </w:pPr>
      <w:r w:rsidRPr="00A11996">
        <w:rPr>
          <w:rFonts w:ascii="Times New Roman" w:hAnsi="Times New Roman" w:cs="Times New Roman"/>
          <w:sz w:val="28"/>
          <w:szCs w:val="28"/>
        </w:rPr>
        <w:t>Основа танца «модерн» Айседоры Дункан заключалась в отрицании классического танца, в принципе общедоступности танцевального искусства. Опираясь на искусство Древней Греции, Айседора Дункан заимствовала греческую пластику, стремила</w:t>
      </w:r>
      <w:r w:rsidR="00B7059A">
        <w:rPr>
          <w:rFonts w:ascii="Times New Roman" w:hAnsi="Times New Roman" w:cs="Times New Roman"/>
          <w:sz w:val="28"/>
          <w:szCs w:val="28"/>
        </w:rPr>
        <w:t>сь слить воедино танец и музыку</w:t>
      </w:r>
      <w:r w:rsidR="00B7059A">
        <w:rPr>
          <w:rFonts w:ascii="Times New Roman" w:hAnsi="Times New Roman" w:cs="Times New Roman"/>
          <w:color w:val="000000"/>
          <w:sz w:val="28"/>
          <w:szCs w:val="28"/>
        </w:rPr>
        <w:t>.</w:t>
      </w:r>
      <w:r w:rsidR="001B3C2E" w:rsidRPr="001B3C2E">
        <w:rPr>
          <w:rStyle w:val="apple-converted-space"/>
          <w:rFonts w:ascii="Times New Roman" w:hAnsi="Times New Roman" w:cs="Times New Roman"/>
          <w:color w:val="393939"/>
          <w:sz w:val="28"/>
          <w:szCs w:val="28"/>
        </w:rPr>
        <w:t> </w:t>
      </w:r>
      <w:r w:rsidR="001B3C2E" w:rsidRPr="000C636A">
        <w:rPr>
          <w:rFonts w:ascii="Times New Roman" w:hAnsi="Times New Roman" w:cs="Times New Roman"/>
          <w:sz w:val="28"/>
          <w:szCs w:val="28"/>
        </w:rPr>
        <w:t>Её проповедь обновлённой античности, «танца будущего», возвращённого к естественным формам, свободного не только от театральных условностей, но и исторических и бытовых, оказала большое влияние на многих деятелей искусства, стремившихся освободиться от академических догм. Источником вдохновения Дункан считала природу. Импровизационность, танец босиком, отказ от традиционного балетного костюма, обращение к симфонической и камерной музыке</w:t>
      </w:r>
      <w:r w:rsidR="00AB4C3E" w:rsidRPr="00AB4C3E">
        <w:rPr>
          <w:rFonts w:ascii="Times New Roman" w:hAnsi="Times New Roman" w:cs="Times New Roman"/>
          <w:sz w:val="28"/>
          <w:szCs w:val="28"/>
        </w:rPr>
        <w:t>,</w:t>
      </w:r>
      <w:r w:rsidR="00AB4C3E" w:rsidRPr="00AB4C3E">
        <w:rPr>
          <w:rFonts w:ascii="Times New Roman" w:hAnsi="Times New Roman" w:cs="Times New Roman"/>
          <w:color w:val="000000"/>
          <w:sz w:val="28"/>
          <w:szCs w:val="28"/>
        </w:rPr>
        <w:t xml:space="preserve"> в том числе Шопена, Глюка, Шуберта, Бетховена, Вагнера</w:t>
      </w:r>
      <w:r w:rsidR="00AB4C3E">
        <w:rPr>
          <w:color w:val="000000"/>
          <w:sz w:val="28"/>
          <w:szCs w:val="28"/>
        </w:rPr>
        <w:t>,</w:t>
      </w:r>
      <w:r w:rsidR="001B3C2E" w:rsidRPr="000C636A">
        <w:rPr>
          <w:rFonts w:ascii="Times New Roman" w:hAnsi="Times New Roman" w:cs="Times New Roman"/>
          <w:sz w:val="28"/>
          <w:szCs w:val="28"/>
        </w:rPr>
        <w:t xml:space="preserve"> — все эти принципиальные нововведения Дункан предопределили пути танца модерн.</w:t>
      </w:r>
      <w:r w:rsidR="00AB4C3E" w:rsidRPr="00AB4C3E">
        <w:rPr>
          <w:color w:val="000000"/>
          <w:sz w:val="28"/>
          <w:szCs w:val="28"/>
        </w:rPr>
        <w:t xml:space="preserve"> </w:t>
      </w:r>
      <w:r w:rsidR="00AB4C3E" w:rsidRPr="00AB4C3E">
        <w:rPr>
          <w:rFonts w:ascii="Times New Roman" w:hAnsi="Times New Roman" w:cs="Times New Roman"/>
          <w:color w:val="000000"/>
          <w:sz w:val="28"/>
          <w:szCs w:val="28"/>
        </w:rPr>
        <w:t xml:space="preserve">Айседора мечтала о создании нового человека, для которого танец будет более чем естественным делом. Своим танцем восстанавливала гармонию души и тела. Она открыла людям танец в чистом виде, «самоценном исключительно в самом себе», построенном по законам чистого искусства. В гармоническом искусстве танца Айседоры Дункан стремление к гармонии и </w:t>
      </w:r>
      <w:r w:rsidR="00AB4C3E" w:rsidRPr="00AB4C3E">
        <w:rPr>
          <w:rFonts w:ascii="Times New Roman" w:hAnsi="Times New Roman" w:cs="Times New Roman"/>
          <w:color w:val="000000"/>
          <w:sz w:val="28"/>
          <w:szCs w:val="28"/>
        </w:rPr>
        <w:lastRenderedPageBreak/>
        <w:t>красоте выражено в идеальной форме. Дункан добилась идеального соответствия эмоциональной выраженности музыкальных и танцевальных образов. Это был новый подход к искусству танца, новый метод творческого выражения, который находился за пределами эстетических ра</w:t>
      </w:r>
      <w:r w:rsidR="0073215B">
        <w:rPr>
          <w:rFonts w:ascii="Times New Roman" w:hAnsi="Times New Roman" w:cs="Times New Roman"/>
          <w:color w:val="000000"/>
          <w:sz w:val="28"/>
          <w:szCs w:val="28"/>
        </w:rPr>
        <w:t>мок традиционной балетной школы</w:t>
      </w:r>
      <w:r w:rsidR="00B7059A">
        <w:rPr>
          <w:rFonts w:ascii="Times New Roman" w:hAnsi="Times New Roman" w:cs="Times New Roman"/>
          <w:color w:val="000000"/>
          <w:sz w:val="28"/>
          <w:szCs w:val="28"/>
        </w:rPr>
        <w:t>.</w:t>
      </w:r>
      <w:r w:rsidR="0073215B">
        <w:rPr>
          <w:rFonts w:ascii="Times New Roman" w:hAnsi="Times New Roman" w:cs="Times New Roman"/>
          <w:color w:val="000000"/>
          <w:sz w:val="28"/>
          <w:szCs w:val="28"/>
        </w:rPr>
        <w:t xml:space="preserve"> </w:t>
      </w:r>
    </w:p>
    <w:p w:rsidR="006A03F3" w:rsidRDefault="00A11996" w:rsidP="006A03F3">
      <w:pPr>
        <w:spacing w:line="360" w:lineRule="auto"/>
        <w:jc w:val="both"/>
        <w:rPr>
          <w:color w:val="000000"/>
          <w:sz w:val="28"/>
          <w:szCs w:val="28"/>
          <w:u w:val="single"/>
        </w:rPr>
      </w:pPr>
      <w:r w:rsidRPr="00A11996">
        <w:rPr>
          <w:rFonts w:ascii="Times New Roman" w:hAnsi="Times New Roman" w:cs="Times New Roman"/>
          <w:sz w:val="28"/>
          <w:szCs w:val="28"/>
        </w:rPr>
        <w:t>Плодородным оказалось влияние творчества Айседоры Дункан и её идеи приобщения широких масс к искусству танца. Вскоре после гастролей Дункан в России стали возникать студии пластического танца</w:t>
      </w:r>
      <w:r w:rsidR="000C4C2D">
        <w:rPr>
          <w:rFonts w:ascii="Times New Roman" w:hAnsi="Times New Roman" w:cs="Times New Roman"/>
          <w:sz w:val="28"/>
          <w:szCs w:val="28"/>
        </w:rPr>
        <w:t xml:space="preserve"> </w:t>
      </w:r>
      <w:r w:rsidR="000C636A" w:rsidRPr="000C636A">
        <w:rPr>
          <w:rFonts w:ascii="Times New Roman" w:hAnsi="Times New Roman" w:cs="Times New Roman"/>
          <w:sz w:val="28"/>
          <w:szCs w:val="28"/>
        </w:rPr>
        <w:t>и музыкального движения.</w:t>
      </w:r>
      <w:r w:rsidR="00AB4C3E" w:rsidRPr="00AB4C3E">
        <w:rPr>
          <w:color w:val="000000"/>
          <w:sz w:val="28"/>
          <w:szCs w:val="28"/>
        </w:rPr>
        <w:t xml:space="preserve"> </w:t>
      </w:r>
      <w:r w:rsidR="00AB4C3E">
        <w:rPr>
          <w:color w:val="000000"/>
          <w:sz w:val="28"/>
          <w:szCs w:val="28"/>
        </w:rPr>
        <w:t>(</w:t>
      </w:r>
      <w:r w:rsidR="00DF1797">
        <w:rPr>
          <w:rFonts w:ascii="Times New Roman" w:hAnsi="Times New Roman" w:cs="Times New Roman"/>
          <w:color w:val="000000"/>
          <w:sz w:val="28"/>
          <w:szCs w:val="28"/>
        </w:rPr>
        <w:t xml:space="preserve"> </w:t>
      </w:r>
      <w:r w:rsidR="00B42C31">
        <w:rPr>
          <w:rFonts w:ascii="Times New Roman" w:hAnsi="Times New Roman" w:cs="Times New Roman"/>
          <w:color w:val="000000"/>
          <w:sz w:val="28"/>
          <w:szCs w:val="28"/>
        </w:rPr>
        <w:t>6</w:t>
      </w:r>
      <w:r w:rsidR="00AB4C3E">
        <w:rPr>
          <w:color w:val="000000"/>
          <w:sz w:val="28"/>
          <w:szCs w:val="28"/>
        </w:rPr>
        <w:t xml:space="preserve"> )</w:t>
      </w:r>
      <w:r w:rsidR="00AB4C3E" w:rsidRPr="00AB4C3E">
        <w:rPr>
          <w:color w:val="000000"/>
          <w:sz w:val="28"/>
          <w:szCs w:val="28"/>
          <w:u w:val="single"/>
        </w:rPr>
        <w:t xml:space="preserve"> </w:t>
      </w:r>
    </w:p>
    <w:p w:rsidR="00571405" w:rsidRPr="006A03F3" w:rsidRDefault="0035381A" w:rsidP="006A03F3">
      <w:pPr>
        <w:spacing w:line="360" w:lineRule="auto"/>
        <w:jc w:val="both"/>
        <w:rPr>
          <w:color w:val="000000"/>
          <w:sz w:val="28"/>
          <w:szCs w:val="28"/>
          <w:u w:val="single"/>
        </w:rPr>
      </w:pPr>
      <w:r>
        <w:rPr>
          <w:rFonts w:ascii="Times New Roman" w:hAnsi="Times New Roman" w:cs="Times New Roman"/>
          <w:color w:val="000000"/>
          <w:sz w:val="28"/>
          <w:szCs w:val="28"/>
        </w:rPr>
        <w:t>Одну из этих студий, а именно «Московские танцы пластики»</w:t>
      </w:r>
      <w:r w:rsidR="00571405">
        <w:rPr>
          <w:rFonts w:ascii="Times New Roman" w:hAnsi="Times New Roman" w:cs="Times New Roman"/>
          <w:color w:val="000000"/>
          <w:sz w:val="28"/>
          <w:szCs w:val="28"/>
        </w:rPr>
        <w:t>, закончила Людмила</w:t>
      </w:r>
      <w:r w:rsidR="00B7059A">
        <w:rPr>
          <w:rFonts w:ascii="Times New Roman" w:hAnsi="Times New Roman" w:cs="Times New Roman"/>
          <w:color w:val="000000"/>
          <w:sz w:val="28"/>
          <w:szCs w:val="28"/>
        </w:rPr>
        <w:t xml:space="preserve"> Никол</w:t>
      </w:r>
      <w:r w:rsidR="00571405">
        <w:rPr>
          <w:rFonts w:ascii="Times New Roman" w:hAnsi="Times New Roman" w:cs="Times New Roman"/>
          <w:color w:val="000000"/>
          <w:sz w:val="28"/>
          <w:szCs w:val="28"/>
        </w:rPr>
        <w:t xml:space="preserve">аевна </w:t>
      </w:r>
      <w:r>
        <w:rPr>
          <w:rFonts w:ascii="Times New Roman" w:hAnsi="Times New Roman" w:cs="Times New Roman"/>
          <w:color w:val="000000"/>
          <w:sz w:val="28"/>
          <w:szCs w:val="28"/>
        </w:rPr>
        <w:t>Алексеева – создательница системы гармонической гимнастики. Главное в ее занятиях – подбор упражнений, гармонически развивающих тело; естественность движения</w:t>
      </w:r>
      <w:r w:rsidR="00AF1E33">
        <w:rPr>
          <w:rFonts w:ascii="Times New Roman" w:hAnsi="Times New Roman" w:cs="Times New Roman"/>
          <w:color w:val="000000"/>
          <w:sz w:val="28"/>
          <w:szCs w:val="28"/>
        </w:rPr>
        <w:t>; особая обработка гимнастического материала. Даже самые небольшие учебные упражнения оформлялись как маленькие «этюды движения</w:t>
      </w:r>
      <w:r w:rsidR="00F13D9B">
        <w:rPr>
          <w:rFonts w:ascii="Times New Roman" w:hAnsi="Times New Roman" w:cs="Times New Roman"/>
          <w:color w:val="000000"/>
          <w:sz w:val="28"/>
          <w:szCs w:val="28"/>
        </w:rPr>
        <w:t>»</w:t>
      </w:r>
      <w:r w:rsidR="00571405">
        <w:rPr>
          <w:rFonts w:ascii="Times New Roman" w:hAnsi="Times New Roman" w:cs="Times New Roman"/>
          <w:color w:val="000000"/>
          <w:sz w:val="28"/>
          <w:szCs w:val="28"/>
        </w:rPr>
        <w:t xml:space="preserve"> (</w:t>
      </w:r>
      <w:r w:rsidR="004263F0">
        <w:rPr>
          <w:rFonts w:ascii="Times New Roman" w:hAnsi="Times New Roman" w:cs="Times New Roman"/>
          <w:color w:val="000000"/>
          <w:sz w:val="28"/>
          <w:szCs w:val="28"/>
        </w:rPr>
        <w:t>см. приложение, р</w:t>
      </w:r>
      <w:r w:rsidR="00571405">
        <w:rPr>
          <w:rFonts w:ascii="Times New Roman" w:hAnsi="Times New Roman" w:cs="Times New Roman"/>
          <w:color w:val="000000"/>
          <w:sz w:val="28"/>
          <w:szCs w:val="28"/>
        </w:rPr>
        <w:t>ис.</w:t>
      </w:r>
      <w:r w:rsidR="0073215B">
        <w:rPr>
          <w:rFonts w:ascii="Times New Roman" w:hAnsi="Times New Roman" w:cs="Times New Roman"/>
          <w:color w:val="000000"/>
          <w:sz w:val="28"/>
          <w:szCs w:val="28"/>
        </w:rPr>
        <w:t>4</w:t>
      </w:r>
      <w:r w:rsidR="00571405">
        <w:rPr>
          <w:rFonts w:ascii="Times New Roman" w:hAnsi="Times New Roman" w:cs="Times New Roman"/>
          <w:color w:val="000000"/>
          <w:sz w:val="28"/>
          <w:szCs w:val="28"/>
        </w:rPr>
        <w:t>)</w:t>
      </w:r>
      <w:r w:rsidR="00F13D9B" w:rsidRPr="00F13D9B">
        <w:rPr>
          <w:rFonts w:ascii="Times New Roman" w:hAnsi="Times New Roman" w:cs="Times New Roman"/>
          <w:color w:val="000000"/>
          <w:sz w:val="28"/>
          <w:szCs w:val="28"/>
        </w:rPr>
        <w:t>.</w:t>
      </w:r>
      <w:r w:rsidR="00AF1E33" w:rsidRPr="00571405">
        <w:rPr>
          <w:rFonts w:ascii="Times New Roman" w:hAnsi="Times New Roman" w:cs="Times New Roman"/>
          <w:color w:val="000000"/>
          <w:sz w:val="28"/>
          <w:szCs w:val="28"/>
        </w:rPr>
        <w:t xml:space="preserve"> </w:t>
      </w:r>
      <w:r w:rsidR="00571405" w:rsidRPr="00576C14">
        <w:rPr>
          <w:rFonts w:ascii="Times New Roman" w:eastAsia="Times New Roman" w:hAnsi="Times New Roman" w:cs="Times New Roman"/>
          <w:color w:val="000000"/>
          <w:sz w:val="28"/>
          <w:szCs w:val="28"/>
          <w:lang w:eastAsia="ru-RU"/>
        </w:rPr>
        <w:t xml:space="preserve"> Алексеева разработала такой метод занятий, который захватывает всего человека и приносит радость от самого процесса занятий. Людмила Николаевна</w:t>
      </w:r>
      <w:r w:rsidR="004263F0">
        <w:rPr>
          <w:rFonts w:ascii="Times New Roman" w:eastAsia="Times New Roman" w:hAnsi="Times New Roman" w:cs="Times New Roman"/>
          <w:color w:val="000000"/>
          <w:sz w:val="28"/>
          <w:szCs w:val="28"/>
          <w:lang w:eastAsia="ru-RU"/>
        </w:rPr>
        <w:t xml:space="preserve"> считала, что</w:t>
      </w:r>
      <w:r w:rsidR="00571405" w:rsidRPr="00576C14">
        <w:rPr>
          <w:rFonts w:ascii="Times New Roman" w:eastAsia="Times New Roman" w:hAnsi="Times New Roman" w:cs="Times New Roman"/>
          <w:color w:val="000000"/>
          <w:sz w:val="28"/>
          <w:szCs w:val="28"/>
          <w:lang w:eastAsia="ru-RU"/>
        </w:rPr>
        <w:t xml:space="preserve"> преподаватель дол</w:t>
      </w:r>
      <w:r w:rsidR="004263F0">
        <w:rPr>
          <w:rFonts w:ascii="Times New Roman" w:eastAsia="Times New Roman" w:hAnsi="Times New Roman" w:cs="Times New Roman"/>
          <w:color w:val="000000"/>
          <w:sz w:val="28"/>
          <w:szCs w:val="28"/>
          <w:lang w:eastAsia="ru-RU"/>
        </w:rPr>
        <w:t>жен быть «режиссером радости»: о</w:t>
      </w:r>
      <w:r w:rsidR="00571405" w:rsidRPr="00576C14">
        <w:rPr>
          <w:rFonts w:ascii="Times New Roman" w:eastAsia="Times New Roman" w:hAnsi="Times New Roman" w:cs="Times New Roman"/>
          <w:color w:val="000000"/>
          <w:sz w:val="28"/>
          <w:szCs w:val="28"/>
          <w:lang w:eastAsia="ru-RU"/>
        </w:rPr>
        <w:t>н должен быть подобен дирижеру оркестра, заражающего с</w:t>
      </w:r>
      <w:r w:rsidR="004263F0">
        <w:rPr>
          <w:rFonts w:ascii="Times New Roman" w:eastAsia="Times New Roman" w:hAnsi="Times New Roman" w:cs="Times New Roman"/>
          <w:color w:val="000000"/>
          <w:sz w:val="28"/>
          <w:szCs w:val="28"/>
          <w:lang w:eastAsia="ru-RU"/>
        </w:rPr>
        <w:t>воими чувствами исполнителей.</w:t>
      </w:r>
      <w:r w:rsidR="00571405">
        <w:rPr>
          <w:rFonts w:ascii="Times New Roman" w:eastAsia="Times New Roman" w:hAnsi="Times New Roman" w:cs="Times New Roman"/>
          <w:color w:val="000000"/>
          <w:sz w:val="28"/>
          <w:szCs w:val="28"/>
          <w:lang w:eastAsia="ru-RU"/>
        </w:rPr>
        <w:t xml:space="preserve"> </w:t>
      </w:r>
    </w:p>
    <w:p w:rsidR="00EB5173" w:rsidRDefault="002B1A5B" w:rsidP="008933FB">
      <w:pPr>
        <w:spacing w:line="360" w:lineRule="auto"/>
        <w:jc w:val="both"/>
        <w:rPr>
          <w:rFonts w:ascii="Times New Roman" w:hAnsi="Times New Roman" w:cs="Times New Roman"/>
          <w:sz w:val="28"/>
          <w:szCs w:val="28"/>
        </w:rPr>
      </w:pPr>
      <w:r w:rsidRPr="002B1A5B">
        <w:rPr>
          <w:rFonts w:ascii="Times New Roman" w:hAnsi="Times New Roman" w:cs="Times New Roman"/>
          <w:sz w:val="28"/>
          <w:szCs w:val="28"/>
        </w:rPr>
        <w:t>Александрова Н.Г.</w:t>
      </w:r>
      <w:r w:rsidR="000C4F94" w:rsidRPr="0035381A">
        <w:rPr>
          <w:rFonts w:ascii="Times New Roman" w:hAnsi="Times New Roman" w:cs="Times New Roman"/>
          <w:sz w:val="28"/>
          <w:szCs w:val="28"/>
        </w:rPr>
        <w:t>, последователь</w:t>
      </w:r>
      <w:r w:rsidR="0035381A">
        <w:rPr>
          <w:rFonts w:ascii="Times New Roman" w:hAnsi="Times New Roman" w:cs="Times New Roman"/>
          <w:sz w:val="28"/>
          <w:szCs w:val="28"/>
        </w:rPr>
        <w:t>ница</w:t>
      </w:r>
      <w:r w:rsidR="000C4F94" w:rsidRPr="0035381A">
        <w:rPr>
          <w:rFonts w:ascii="Times New Roman" w:hAnsi="Times New Roman" w:cs="Times New Roman"/>
          <w:sz w:val="28"/>
          <w:szCs w:val="28"/>
        </w:rPr>
        <w:t xml:space="preserve"> идей Далькроза и Дункан</w:t>
      </w:r>
      <w:r w:rsidR="0035381A" w:rsidRPr="0035381A">
        <w:rPr>
          <w:rFonts w:ascii="Times New Roman" w:hAnsi="Times New Roman" w:cs="Times New Roman"/>
          <w:sz w:val="28"/>
          <w:szCs w:val="28"/>
        </w:rPr>
        <w:t>,</w:t>
      </w:r>
      <w:r w:rsidRPr="002B1A5B">
        <w:rPr>
          <w:rFonts w:ascii="Times New Roman" w:hAnsi="Times New Roman" w:cs="Times New Roman"/>
          <w:sz w:val="28"/>
          <w:szCs w:val="28"/>
        </w:rPr>
        <w:t xml:space="preserve"> характеризовала танец, как одно из средств биосоциального воспитания и ставила его в центр соприкосновения педагогики, психофизиологии, научной организации труда, физкультуры, художественного развития и т.д.</w:t>
      </w:r>
      <w:r w:rsidR="00EB5173" w:rsidRPr="0035381A">
        <w:rPr>
          <w:rFonts w:ascii="Times New Roman" w:hAnsi="Times New Roman" w:cs="Times New Roman"/>
          <w:sz w:val="28"/>
          <w:szCs w:val="28"/>
        </w:rPr>
        <w:t xml:space="preserve"> </w:t>
      </w:r>
      <w:r w:rsidR="00AF1E33">
        <w:rPr>
          <w:rFonts w:ascii="Times New Roman" w:hAnsi="Times New Roman" w:cs="Times New Roman"/>
          <w:sz w:val="28"/>
          <w:szCs w:val="28"/>
        </w:rPr>
        <w:t>(</w:t>
      </w:r>
      <w:r w:rsidR="00B42C31">
        <w:rPr>
          <w:rFonts w:ascii="Times New Roman" w:hAnsi="Times New Roman" w:cs="Times New Roman"/>
          <w:sz w:val="28"/>
          <w:szCs w:val="28"/>
        </w:rPr>
        <w:t>8</w:t>
      </w:r>
      <w:r w:rsidR="00AF1E33">
        <w:rPr>
          <w:rFonts w:ascii="Times New Roman" w:hAnsi="Times New Roman" w:cs="Times New Roman"/>
          <w:sz w:val="28"/>
          <w:szCs w:val="28"/>
        </w:rPr>
        <w:t>)</w:t>
      </w:r>
    </w:p>
    <w:p w:rsidR="00363341" w:rsidRDefault="00EB5173" w:rsidP="00363341">
      <w:pPr>
        <w:spacing w:line="360" w:lineRule="auto"/>
        <w:jc w:val="both"/>
        <w:rPr>
          <w:rFonts w:ascii="Times New Roman" w:hAnsi="Times New Roman" w:cs="Times New Roman"/>
          <w:sz w:val="28"/>
          <w:szCs w:val="28"/>
        </w:rPr>
      </w:pPr>
      <w:r w:rsidRPr="0035381A">
        <w:rPr>
          <w:rFonts w:ascii="Times New Roman" w:hAnsi="Times New Roman" w:cs="Times New Roman"/>
          <w:sz w:val="28"/>
          <w:szCs w:val="28"/>
        </w:rPr>
        <w:t>Все эти идеи и изыскания легли в основу программы "Ритмическая мозаика" А.И. Бурениной</w:t>
      </w:r>
      <w:r w:rsidR="0035381A">
        <w:rPr>
          <w:rFonts w:ascii="Times New Roman" w:hAnsi="Times New Roman" w:cs="Times New Roman"/>
          <w:sz w:val="28"/>
          <w:szCs w:val="28"/>
        </w:rPr>
        <w:t>,</w:t>
      </w:r>
      <w:r w:rsidRPr="0035381A">
        <w:rPr>
          <w:rFonts w:ascii="Times New Roman" w:hAnsi="Times New Roman" w:cs="Times New Roman"/>
          <w:sz w:val="28"/>
          <w:szCs w:val="28"/>
        </w:rPr>
        <w:t xml:space="preserve"> </w:t>
      </w:r>
      <w:proofErr w:type="spellStart"/>
      <w:r w:rsidRPr="0035381A">
        <w:rPr>
          <w:rFonts w:ascii="Times New Roman" w:hAnsi="Times New Roman" w:cs="Times New Roman"/>
          <w:sz w:val="28"/>
          <w:szCs w:val="28"/>
        </w:rPr>
        <w:t>к.п.н</w:t>
      </w:r>
      <w:proofErr w:type="spellEnd"/>
      <w:r w:rsidRPr="0035381A">
        <w:rPr>
          <w:rFonts w:ascii="Times New Roman" w:hAnsi="Times New Roman" w:cs="Times New Roman"/>
          <w:sz w:val="28"/>
          <w:szCs w:val="28"/>
        </w:rPr>
        <w:t>.</w:t>
      </w:r>
      <w:r w:rsidR="00363341">
        <w:rPr>
          <w:rFonts w:ascii="Times New Roman" w:hAnsi="Times New Roman" w:cs="Times New Roman"/>
          <w:sz w:val="28"/>
          <w:szCs w:val="28"/>
        </w:rPr>
        <w:t>,</w:t>
      </w:r>
      <w:r w:rsidRPr="0035381A">
        <w:rPr>
          <w:rFonts w:ascii="Times New Roman" w:hAnsi="Times New Roman" w:cs="Times New Roman"/>
          <w:sz w:val="28"/>
          <w:szCs w:val="28"/>
        </w:rPr>
        <w:t xml:space="preserve"> доцента ЛГОУ.</w:t>
      </w:r>
      <w:r w:rsidR="00363341" w:rsidRPr="00363341">
        <w:t xml:space="preserve"> </w:t>
      </w:r>
      <w:r w:rsidR="00363341" w:rsidRPr="00363341">
        <w:rPr>
          <w:rFonts w:ascii="Times New Roman" w:hAnsi="Times New Roman" w:cs="Times New Roman"/>
          <w:sz w:val="28"/>
          <w:szCs w:val="28"/>
        </w:rPr>
        <w:t>Она обобщила и развила опыт предыд</w:t>
      </w:r>
      <w:r w:rsidR="00363341">
        <w:rPr>
          <w:rFonts w:ascii="Times New Roman" w:hAnsi="Times New Roman" w:cs="Times New Roman"/>
          <w:sz w:val="28"/>
          <w:szCs w:val="28"/>
        </w:rPr>
        <w:t>ущих педагогов и представила</w:t>
      </w:r>
      <w:r w:rsidR="00363341" w:rsidRPr="00363341">
        <w:rPr>
          <w:rFonts w:ascii="Times New Roman" w:hAnsi="Times New Roman" w:cs="Times New Roman"/>
          <w:sz w:val="28"/>
          <w:szCs w:val="28"/>
        </w:rPr>
        <w:t xml:space="preserve"> систему музыкально-ритмического </w:t>
      </w:r>
      <w:r w:rsidR="00363341" w:rsidRPr="00363341">
        <w:rPr>
          <w:rFonts w:ascii="Times New Roman" w:hAnsi="Times New Roman" w:cs="Times New Roman"/>
          <w:sz w:val="28"/>
          <w:szCs w:val="28"/>
        </w:rPr>
        <w:lastRenderedPageBreak/>
        <w:t>воспитания, нацеленную на формирование самостоятельной двигательной активности, как составного движения, элемен</w:t>
      </w:r>
      <w:r w:rsidR="00363341">
        <w:rPr>
          <w:rFonts w:ascii="Times New Roman" w:hAnsi="Times New Roman" w:cs="Times New Roman"/>
          <w:sz w:val="28"/>
          <w:szCs w:val="28"/>
        </w:rPr>
        <w:t>та культуры личности.</w:t>
      </w:r>
    </w:p>
    <w:p w:rsidR="004263F0" w:rsidRDefault="004263F0" w:rsidP="00571405">
      <w:pPr>
        <w:spacing w:line="360" w:lineRule="auto"/>
        <w:jc w:val="center"/>
        <w:rPr>
          <w:rFonts w:ascii="Times New Roman" w:hAnsi="Times New Roman" w:cs="Times New Roman"/>
          <w:sz w:val="28"/>
          <w:szCs w:val="28"/>
        </w:rPr>
      </w:pPr>
    </w:p>
    <w:p w:rsidR="00185A66" w:rsidRPr="00F04714" w:rsidRDefault="00185A66" w:rsidP="00B74D7C">
      <w:pPr>
        <w:spacing w:line="360" w:lineRule="auto"/>
        <w:jc w:val="center"/>
        <w:rPr>
          <w:rFonts w:ascii="Times New Roman" w:hAnsi="Times New Roman" w:cs="Times New Roman"/>
          <w:sz w:val="28"/>
          <w:szCs w:val="28"/>
        </w:rPr>
      </w:pPr>
      <w:r w:rsidRPr="00F04714">
        <w:rPr>
          <w:rFonts w:ascii="Times New Roman" w:hAnsi="Times New Roman" w:cs="Times New Roman"/>
          <w:sz w:val="28"/>
          <w:szCs w:val="28"/>
        </w:rPr>
        <w:t>ЗАКЛЮЧЕНИЕ</w:t>
      </w:r>
    </w:p>
    <w:p w:rsidR="004263F0" w:rsidRPr="00185A66" w:rsidRDefault="00F04714" w:rsidP="004263F0">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данной статье</w:t>
      </w:r>
      <w:r w:rsidR="00433F89">
        <w:rPr>
          <w:rFonts w:ascii="Times New Roman" w:hAnsi="Times New Roman" w:cs="Times New Roman"/>
          <w:sz w:val="28"/>
          <w:szCs w:val="28"/>
        </w:rPr>
        <w:t xml:space="preserve"> </w:t>
      </w:r>
      <w:r w:rsidR="00015E4B">
        <w:rPr>
          <w:rFonts w:ascii="Times New Roman" w:hAnsi="Times New Roman" w:cs="Times New Roman"/>
          <w:sz w:val="28"/>
          <w:szCs w:val="28"/>
        </w:rPr>
        <w:t>прослеживается, как н</w:t>
      </w:r>
      <w:r w:rsidR="004263F0" w:rsidRPr="00185A66">
        <w:rPr>
          <w:rFonts w:ascii="Times New Roman" w:hAnsi="Times New Roman" w:cs="Times New Roman"/>
          <w:sz w:val="28"/>
          <w:szCs w:val="28"/>
        </w:rPr>
        <w:t>а различных этапах своего развития человечество п</w:t>
      </w:r>
      <w:r w:rsidR="00015E4B">
        <w:rPr>
          <w:rFonts w:ascii="Times New Roman" w:hAnsi="Times New Roman" w:cs="Times New Roman"/>
          <w:sz w:val="28"/>
          <w:szCs w:val="28"/>
        </w:rPr>
        <w:t>остоянно обращалось к танцу -</w:t>
      </w:r>
      <w:r w:rsidR="004263F0" w:rsidRPr="00185A66">
        <w:rPr>
          <w:rFonts w:ascii="Times New Roman" w:hAnsi="Times New Roman" w:cs="Times New Roman"/>
          <w:sz w:val="28"/>
          <w:szCs w:val="28"/>
        </w:rPr>
        <w:t xml:space="preserve"> универсальному средству воспитания тела и души человека. </w:t>
      </w:r>
    </w:p>
    <w:p w:rsidR="00055576" w:rsidRPr="00055576" w:rsidRDefault="00055576" w:rsidP="00055576">
      <w:pPr>
        <w:pStyle w:val="a9"/>
        <w:spacing w:before="0" w:beforeAutospacing="0" w:after="0" w:afterAutospacing="0" w:line="360" w:lineRule="auto"/>
        <w:ind w:right="75"/>
        <w:jc w:val="both"/>
        <w:rPr>
          <w:sz w:val="28"/>
          <w:szCs w:val="28"/>
        </w:rPr>
      </w:pPr>
      <w:r w:rsidRPr="00055576">
        <w:rPr>
          <w:sz w:val="28"/>
          <w:szCs w:val="28"/>
        </w:rPr>
        <w:t>Танец возник из разнообразных движений и жестов, связанных с трудовыми процессами и эмоциональными впечатлениями человека от окружающего мира</w:t>
      </w:r>
      <w:r>
        <w:rPr>
          <w:sz w:val="28"/>
          <w:szCs w:val="28"/>
        </w:rPr>
        <w:t>.</w:t>
      </w:r>
      <w:r w:rsidRPr="00055576">
        <w:rPr>
          <w:sz w:val="28"/>
          <w:szCs w:val="28"/>
        </w:rPr>
        <w:t xml:space="preserve"> </w:t>
      </w:r>
      <w:r>
        <w:rPr>
          <w:sz w:val="28"/>
          <w:szCs w:val="28"/>
        </w:rPr>
        <w:t>П</w:t>
      </w:r>
      <w:r w:rsidRPr="00055576">
        <w:rPr>
          <w:sz w:val="28"/>
          <w:szCs w:val="28"/>
        </w:rPr>
        <w:t xml:space="preserve">редпосылками его возникновения были элементарные потребности человека в труде, игре, охоте. </w:t>
      </w:r>
      <w:r>
        <w:rPr>
          <w:sz w:val="28"/>
          <w:szCs w:val="28"/>
        </w:rPr>
        <w:t>Особенности танца зависели</w:t>
      </w:r>
      <w:r w:rsidRPr="00055576">
        <w:rPr>
          <w:sz w:val="28"/>
          <w:szCs w:val="28"/>
        </w:rPr>
        <w:t xml:space="preserve"> от религиозных верований, присущих определённому народу. Так как в основном танцы были составной частью обрядовой деятельности. Поэтому политические и социальные изменения также отражались на развитии этого вида искусства. Движения постепенно подвергались </w:t>
      </w:r>
      <w:r>
        <w:rPr>
          <w:sz w:val="28"/>
          <w:szCs w:val="28"/>
        </w:rPr>
        <w:t>преобразованиям</w:t>
      </w:r>
      <w:r w:rsidRPr="00055576">
        <w:rPr>
          <w:sz w:val="28"/>
          <w:szCs w:val="28"/>
        </w:rPr>
        <w:t xml:space="preserve">, в результате чего </w:t>
      </w:r>
      <w:r>
        <w:rPr>
          <w:sz w:val="28"/>
          <w:szCs w:val="28"/>
        </w:rPr>
        <w:t>п</w:t>
      </w:r>
      <w:r w:rsidRPr="00055576">
        <w:rPr>
          <w:sz w:val="28"/>
          <w:szCs w:val="28"/>
        </w:rPr>
        <w:t>ервоначально связанный со словом и песней, танец постепенно приобрёл самостоятельное значение</w:t>
      </w:r>
      <w:r>
        <w:rPr>
          <w:sz w:val="28"/>
          <w:szCs w:val="28"/>
        </w:rPr>
        <w:t>.</w:t>
      </w:r>
      <w:r w:rsidRPr="00055576">
        <w:rPr>
          <w:sz w:val="28"/>
          <w:szCs w:val="28"/>
        </w:rPr>
        <w:t xml:space="preserve"> </w:t>
      </w:r>
    </w:p>
    <w:p w:rsidR="000C4C2D" w:rsidRDefault="00055576" w:rsidP="00055576">
      <w:pPr>
        <w:spacing w:line="360" w:lineRule="auto"/>
        <w:jc w:val="both"/>
        <w:rPr>
          <w:rFonts w:ascii="Times New Roman" w:hAnsi="Times New Roman" w:cs="Times New Roman"/>
          <w:sz w:val="28"/>
          <w:szCs w:val="28"/>
        </w:rPr>
      </w:pPr>
      <w:r w:rsidRPr="00185A66">
        <w:rPr>
          <w:rFonts w:ascii="Times New Roman" w:hAnsi="Times New Roman" w:cs="Times New Roman"/>
          <w:sz w:val="28"/>
          <w:szCs w:val="28"/>
        </w:rPr>
        <w:t>При формиров</w:t>
      </w:r>
      <w:r w:rsidR="00FF20CE">
        <w:rPr>
          <w:rFonts w:ascii="Times New Roman" w:hAnsi="Times New Roman" w:cs="Times New Roman"/>
          <w:sz w:val="28"/>
          <w:szCs w:val="28"/>
        </w:rPr>
        <w:t>ании танцевальной культуры любое</w:t>
      </w:r>
      <w:r w:rsidRPr="00185A66">
        <w:rPr>
          <w:rFonts w:ascii="Times New Roman" w:hAnsi="Times New Roman" w:cs="Times New Roman"/>
          <w:sz w:val="28"/>
          <w:szCs w:val="28"/>
        </w:rPr>
        <w:t xml:space="preserve"> отношение должно опираться на понимание исторической</w:t>
      </w:r>
      <w:r>
        <w:rPr>
          <w:rFonts w:ascii="Times New Roman" w:hAnsi="Times New Roman" w:cs="Times New Roman"/>
          <w:sz w:val="28"/>
          <w:szCs w:val="28"/>
        </w:rPr>
        <w:t>,</w:t>
      </w:r>
      <w:r w:rsidRPr="00185A66">
        <w:rPr>
          <w:rFonts w:ascii="Times New Roman" w:hAnsi="Times New Roman" w:cs="Times New Roman"/>
          <w:sz w:val="28"/>
          <w:szCs w:val="28"/>
        </w:rPr>
        <w:t xml:space="preserve"> эстетической и</w:t>
      </w:r>
      <w:r>
        <w:rPr>
          <w:rFonts w:ascii="Times New Roman" w:hAnsi="Times New Roman" w:cs="Times New Roman"/>
          <w:sz w:val="28"/>
          <w:szCs w:val="28"/>
        </w:rPr>
        <w:t xml:space="preserve"> танцевальной деятельности.</w:t>
      </w:r>
    </w:p>
    <w:p w:rsidR="000C4C2D" w:rsidRDefault="000C4C2D" w:rsidP="00055576">
      <w:pPr>
        <w:spacing w:line="360" w:lineRule="auto"/>
        <w:rPr>
          <w:rFonts w:ascii="Times New Roman" w:hAnsi="Times New Roman" w:cs="Times New Roman"/>
          <w:sz w:val="28"/>
          <w:szCs w:val="28"/>
        </w:rPr>
      </w:pPr>
    </w:p>
    <w:p w:rsidR="000C4C2D" w:rsidRDefault="000C4C2D" w:rsidP="000C4C2D">
      <w:pPr>
        <w:rPr>
          <w:rFonts w:ascii="Times New Roman" w:hAnsi="Times New Roman" w:cs="Times New Roman"/>
          <w:sz w:val="28"/>
          <w:szCs w:val="28"/>
        </w:rPr>
      </w:pPr>
    </w:p>
    <w:p w:rsidR="000C4C2D" w:rsidRDefault="000C4C2D" w:rsidP="000C4C2D">
      <w:pPr>
        <w:rPr>
          <w:rFonts w:ascii="Times New Roman" w:hAnsi="Times New Roman" w:cs="Times New Roman"/>
          <w:sz w:val="28"/>
          <w:szCs w:val="28"/>
        </w:rPr>
      </w:pPr>
    </w:p>
    <w:p w:rsidR="000C4C2D" w:rsidRDefault="000C4C2D" w:rsidP="000C4C2D">
      <w:pPr>
        <w:rPr>
          <w:rFonts w:ascii="Times New Roman" w:hAnsi="Times New Roman" w:cs="Times New Roman"/>
          <w:sz w:val="28"/>
          <w:szCs w:val="28"/>
        </w:rPr>
      </w:pPr>
    </w:p>
    <w:p w:rsidR="000C4C2D" w:rsidRDefault="000C4C2D" w:rsidP="000C4C2D">
      <w:pPr>
        <w:rPr>
          <w:rFonts w:ascii="Times New Roman" w:hAnsi="Times New Roman" w:cs="Times New Roman"/>
          <w:sz w:val="28"/>
          <w:szCs w:val="28"/>
        </w:rPr>
      </w:pPr>
    </w:p>
    <w:p w:rsidR="000C4C2D" w:rsidRDefault="000C4C2D" w:rsidP="000C4C2D">
      <w:pPr>
        <w:rPr>
          <w:rFonts w:ascii="Times New Roman" w:hAnsi="Times New Roman" w:cs="Times New Roman"/>
          <w:sz w:val="28"/>
          <w:szCs w:val="28"/>
        </w:rPr>
      </w:pPr>
    </w:p>
    <w:p w:rsidR="00F04714" w:rsidRDefault="00F04714" w:rsidP="000C4C2D">
      <w:pPr>
        <w:rPr>
          <w:rFonts w:ascii="Times New Roman" w:hAnsi="Times New Roman" w:cs="Times New Roman"/>
          <w:sz w:val="28"/>
          <w:szCs w:val="28"/>
        </w:rPr>
      </w:pPr>
    </w:p>
    <w:p w:rsidR="000C4C2D" w:rsidRPr="00FF20CE" w:rsidRDefault="00FF20CE" w:rsidP="00F04714">
      <w:pPr>
        <w:rPr>
          <w:rFonts w:ascii="Times New Roman" w:hAnsi="Times New Roman" w:cs="Times New Roman"/>
          <w:sz w:val="28"/>
          <w:szCs w:val="28"/>
        </w:rPr>
      </w:pPr>
      <w:r w:rsidRPr="00FF20CE">
        <w:rPr>
          <w:rFonts w:ascii="Times New Roman" w:hAnsi="Times New Roman" w:cs="Times New Roman"/>
          <w:sz w:val="28"/>
          <w:szCs w:val="28"/>
        </w:rPr>
        <w:lastRenderedPageBreak/>
        <w:t>ЛИТЕРАТУРА</w:t>
      </w:r>
    </w:p>
    <w:p w:rsidR="001237F4" w:rsidRDefault="001237F4" w:rsidP="000C4C2D">
      <w:pPr>
        <w:rPr>
          <w:rFonts w:ascii="Times New Roman" w:hAnsi="Times New Roman" w:cs="Times New Roman"/>
          <w:sz w:val="28"/>
          <w:szCs w:val="28"/>
        </w:rPr>
      </w:pPr>
    </w:p>
    <w:p w:rsidR="000C4C2D" w:rsidRDefault="000C4C2D" w:rsidP="000C4C2D">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Бехтерев В.М. «Объективная психология». – М.: Наука, 1991 г.</w:t>
      </w:r>
      <w:r w:rsidR="00296847">
        <w:rPr>
          <w:rFonts w:ascii="Times New Roman" w:hAnsi="Times New Roman" w:cs="Times New Roman"/>
          <w:sz w:val="28"/>
          <w:szCs w:val="28"/>
        </w:rPr>
        <w:t>, 480 с.</w:t>
      </w:r>
    </w:p>
    <w:p w:rsidR="00296847" w:rsidRDefault="00296847" w:rsidP="00296847">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Васильева Т.К. «Секрет танца». –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Диамант, 1997 г, 479 с.</w:t>
      </w:r>
    </w:p>
    <w:p w:rsidR="000C4C2D" w:rsidRDefault="000C4C2D" w:rsidP="000C4C2D">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Дарвин Ч. «О выражении эмоций у человека и животных». – </w:t>
      </w:r>
      <w:proofErr w:type="gramStart"/>
      <w:r>
        <w:rPr>
          <w:rFonts w:ascii="Times New Roman" w:hAnsi="Times New Roman" w:cs="Times New Roman"/>
          <w:sz w:val="28"/>
          <w:szCs w:val="28"/>
        </w:rPr>
        <w:t>СПб</w:t>
      </w:r>
      <w:r w:rsidR="00296847">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Питер, 2001</w:t>
      </w:r>
    </w:p>
    <w:p w:rsidR="000C4C2D" w:rsidRDefault="000C4C2D" w:rsidP="00C8487F">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Дарвин Ч. «Происхождение человека и половой отбор». –</w:t>
      </w:r>
      <w:r w:rsidR="00C8487F" w:rsidRPr="00C8487F">
        <w:rPr>
          <w:rFonts w:ascii="Times New Roman" w:hAnsi="Times New Roman" w:cs="Times New Roman"/>
          <w:sz w:val="28"/>
          <w:szCs w:val="28"/>
          <w:shd w:val="clear" w:color="auto" w:fill="FFFFFF"/>
        </w:rPr>
        <w:t>http://evolbiol.ru/darwinman/index.html</w:t>
      </w:r>
    </w:p>
    <w:p w:rsidR="000C4C2D" w:rsidRDefault="000C4C2D" w:rsidP="000C4C2D">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Кун Н.А. «Легенды и мифы Древней Греции». –</w:t>
      </w:r>
      <w:r w:rsidR="00296847">
        <w:rPr>
          <w:rFonts w:ascii="Times New Roman" w:hAnsi="Times New Roman" w:cs="Times New Roman"/>
          <w:sz w:val="28"/>
          <w:szCs w:val="28"/>
        </w:rPr>
        <w:t xml:space="preserve"> </w:t>
      </w:r>
      <w:proofErr w:type="gramStart"/>
      <w:r w:rsidR="00296847">
        <w:rPr>
          <w:rFonts w:ascii="Times New Roman" w:hAnsi="Times New Roman" w:cs="Times New Roman"/>
          <w:sz w:val="28"/>
          <w:szCs w:val="28"/>
        </w:rPr>
        <w:t>СПб,:</w:t>
      </w:r>
      <w:proofErr w:type="gramEnd"/>
      <w:r>
        <w:rPr>
          <w:rFonts w:ascii="Times New Roman" w:hAnsi="Times New Roman" w:cs="Times New Roman"/>
          <w:sz w:val="28"/>
          <w:szCs w:val="28"/>
        </w:rPr>
        <w:t xml:space="preserve"> Азбука, 2008 г.</w:t>
      </w:r>
      <w:r w:rsidR="00296847">
        <w:rPr>
          <w:rFonts w:ascii="Times New Roman" w:hAnsi="Times New Roman" w:cs="Times New Roman"/>
          <w:sz w:val="28"/>
          <w:szCs w:val="28"/>
        </w:rPr>
        <w:t>, 512 с.</w:t>
      </w:r>
    </w:p>
    <w:p w:rsidR="008933FB" w:rsidRPr="008933FB" w:rsidRDefault="008933FB" w:rsidP="008933FB">
      <w:pPr>
        <w:pStyle w:val="ab"/>
        <w:numPr>
          <w:ilvl w:val="0"/>
          <w:numId w:val="2"/>
        </w:numPr>
        <w:spacing w:line="360" w:lineRule="auto"/>
        <w:rPr>
          <w:rFonts w:ascii="Times New Roman" w:hAnsi="Times New Roman" w:cs="Times New Roman"/>
          <w:sz w:val="28"/>
          <w:szCs w:val="28"/>
          <w:lang w:val="en-US"/>
        </w:rPr>
      </w:pPr>
      <w:r w:rsidRPr="00AB4C3E">
        <w:rPr>
          <w:rFonts w:ascii="Times New Roman" w:hAnsi="Times New Roman" w:cs="Times New Roman"/>
          <w:iCs/>
          <w:color w:val="000000"/>
          <w:sz w:val="28"/>
          <w:szCs w:val="28"/>
          <w:bdr w:val="none" w:sz="0" w:space="0" w:color="auto" w:frame="1"/>
        </w:rPr>
        <w:t>Курт П.</w:t>
      </w:r>
      <w:r w:rsidRPr="00AB4C3E">
        <w:rPr>
          <w:rStyle w:val="apple-converted-space"/>
          <w:rFonts w:ascii="Times New Roman" w:hAnsi="Times New Roman" w:cs="Times New Roman"/>
          <w:color w:val="000000"/>
          <w:sz w:val="28"/>
          <w:szCs w:val="28"/>
        </w:rPr>
        <w:t> </w:t>
      </w:r>
      <w:r w:rsidRPr="00AB4C3E">
        <w:rPr>
          <w:rFonts w:ascii="Times New Roman" w:hAnsi="Times New Roman" w:cs="Times New Roman"/>
          <w:color w:val="000000"/>
          <w:sz w:val="28"/>
          <w:szCs w:val="28"/>
        </w:rPr>
        <w:t xml:space="preserve">Айседора. Неистовый танец жизни. </w:t>
      </w:r>
      <w:r w:rsidRPr="00AB4C3E">
        <w:rPr>
          <w:rFonts w:ascii="Times New Roman" w:hAnsi="Times New Roman" w:cs="Times New Roman"/>
          <w:color w:val="000000"/>
          <w:sz w:val="28"/>
          <w:szCs w:val="28"/>
          <w:lang w:val="en-US"/>
        </w:rPr>
        <w:t xml:space="preserve">Isadora. A Sensational Life - </w:t>
      </w:r>
      <w:proofErr w:type="gramStart"/>
      <w:r w:rsidRPr="00AB4C3E">
        <w:rPr>
          <w:rFonts w:ascii="Times New Roman" w:hAnsi="Times New Roman" w:cs="Times New Roman"/>
          <w:color w:val="000000"/>
          <w:sz w:val="28"/>
          <w:szCs w:val="28"/>
        </w:rPr>
        <w:t>М</w:t>
      </w:r>
      <w:r>
        <w:rPr>
          <w:rFonts w:ascii="Times New Roman" w:hAnsi="Times New Roman" w:cs="Times New Roman"/>
          <w:color w:val="000000"/>
          <w:sz w:val="28"/>
          <w:szCs w:val="28"/>
          <w:lang w:val="en-US"/>
        </w:rPr>
        <w:t>.:</w:t>
      </w:r>
      <w:proofErr w:type="gramEnd"/>
      <w:r w:rsidRPr="00AB4C3E">
        <w:rPr>
          <w:rFonts w:ascii="Times New Roman" w:hAnsi="Times New Roman" w:cs="Times New Roman"/>
          <w:color w:val="000000"/>
          <w:sz w:val="28"/>
          <w:szCs w:val="28"/>
          <w:lang w:val="en-US"/>
        </w:rPr>
        <w:t xml:space="preserve"> </w:t>
      </w:r>
      <w:proofErr w:type="spellStart"/>
      <w:r w:rsidRPr="00AB4C3E">
        <w:rPr>
          <w:rFonts w:ascii="Times New Roman" w:hAnsi="Times New Roman" w:cs="Times New Roman"/>
          <w:color w:val="000000"/>
          <w:sz w:val="28"/>
          <w:szCs w:val="28"/>
        </w:rPr>
        <w:t>Эксмо</w:t>
      </w:r>
      <w:proofErr w:type="spellEnd"/>
      <w:r w:rsidRPr="00AB4C3E">
        <w:rPr>
          <w:rFonts w:ascii="Times New Roman" w:hAnsi="Times New Roman" w:cs="Times New Roman"/>
          <w:color w:val="000000"/>
          <w:sz w:val="28"/>
          <w:szCs w:val="28"/>
          <w:lang w:val="en-US"/>
        </w:rPr>
        <w:t xml:space="preserve">, 2002. - 768 </w:t>
      </w:r>
      <w:r w:rsidRPr="00AB4C3E">
        <w:rPr>
          <w:rFonts w:ascii="Times New Roman" w:hAnsi="Times New Roman" w:cs="Times New Roman"/>
          <w:color w:val="000000"/>
          <w:sz w:val="28"/>
          <w:szCs w:val="28"/>
        </w:rPr>
        <w:t>с</w:t>
      </w:r>
      <w:r>
        <w:rPr>
          <w:rFonts w:ascii="Times New Roman" w:hAnsi="Times New Roman" w:cs="Times New Roman"/>
          <w:color w:val="000000"/>
          <w:sz w:val="28"/>
          <w:szCs w:val="28"/>
          <w:lang w:val="en-US"/>
        </w:rPr>
        <w:t>.</w:t>
      </w:r>
    </w:p>
    <w:p w:rsidR="000105CB" w:rsidRDefault="000105CB" w:rsidP="000105CB">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«Музыка с удовольствием». -</w:t>
      </w:r>
      <w:r w:rsidRPr="00C8487F">
        <w:rPr>
          <w:rFonts w:ascii="Times New Roman" w:hAnsi="Times New Roman" w:cs="Times New Roman"/>
          <w:color w:val="000000" w:themeColor="text1"/>
          <w:sz w:val="28"/>
          <w:szCs w:val="28"/>
        </w:rPr>
        <w:t xml:space="preserve"> </w:t>
      </w:r>
      <w:hyperlink r:id="rId7" w:history="1">
        <w:r w:rsidRPr="00C8487F">
          <w:rPr>
            <w:rStyle w:val="aa"/>
            <w:rFonts w:ascii="Times New Roman" w:hAnsi="Times New Roman" w:cs="Times New Roman"/>
            <w:color w:val="000000" w:themeColor="text1"/>
            <w:sz w:val="28"/>
            <w:szCs w:val="28"/>
            <w:u w:val="none"/>
          </w:rPr>
          <w:t>http://muzdeti.com/news/90</w:t>
        </w:r>
      </w:hyperlink>
    </w:p>
    <w:p w:rsidR="000C4C2D" w:rsidRPr="008933FB" w:rsidRDefault="000C4C2D" w:rsidP="008933FB">
      <w:pPr>
        <w:pStyle w:val="ab"/>
        <w:numPr>
          <w:ilvl w:val="0"/>
          <w:numId w:val="2"/>
        </w:numPr>
        <w:spacing w:line="360" w:lineRule="auto"/>
        <w:rPr>
          <w:rFonts w:ascii="Times New Roman" w:hAnsi="Times New Roman" w:cs="Times New Roman"/>
          <w:sz w:val="28"/>
          <w:szCs w:val="28"/>
        </w:rPr>
      </w:pPr>
      <w:r w:rsidRPr="008933FB">
        <w:rPr>
          <w:rFonts w:ascii="Times New Roman" w:hAnsi="Times New Roman" w:cs="Times New Roman"/>
          <w:sz w:val="28"/>
          <w:szCs w:val="28"/>
        </w:rPr>
        <w:t xml:space="preserve">Платон. «Диалоги». </w:t>
      </w:r>
      <w:r w:rsidR="00296847" w:rsidRPr="008933FB">
        <w:rPr>
          <w:rFonts w:ascii="Times New Roman" w:hAnsi="Times New Roman" w:cs="Times New Roman"/>
          <w:sz w:val="28"/>
          <w:szCs w:val="28"/>
        </w:rPr>
        <w:t xml:space="preserve">– </w:t>
      </w:r>
      <w:proofErr w:type="gramStart"/>
      <w:r w:rsidR="00296847" w:rsidRPr="008933FB">
        <w:rPr>
          <w:rFonts w:ascii="Times New Roman" w:hAnsi="Times New Roman" w:cs="Times New Roman"/>
          <w:sz w:val="28"/>
          <w:szCs w:val="28"/>
        </w:rPr>
        <w:t>СПб.:</w:t>
      </w:r>
      <w:proofErr w:type="gramEnd"/>
      <w:r w:rsidR="00296847" w:rsidRPr="008933FB">
        <w:rPr>
          <w:rFonts w:ascii="Times New Roman" w:hAnsi="Times New Roman" w:cs="Times New Roman"/>
          <w:sz w:val="28"/>
          <w:szCs w:val="28"/>
        </w:rPr>
        <w:t xml:space="preserve"> </w:t>
      </w:r>
      <w:r w:rsidRPr="008933FB">
        <w:rPr>
          <w:rFonts w:ascii="Times New Roman" w:hAnsi="Times New Roman" w:cs="Times New Roman"/>
          <w:sz w:val="28"/>
          <w:szCs w:val="28"/>
        </w:rPr>
        <w:t>Азбука, 2012 г.</w:t>
      </w:r>
      <w:r w:rsidR="00296847" w:rsidRPr="008933FB">
        <w:rPr>
          <w:rFonts w:ascii="Times New Roman" w:hAnsi="Times New Roman" w:cs="Times New Roman"/>
          <w:sz w:val="28"/>
          <w:szCs w:val="28"/>
        </w:rPr>
        <w:t>, 488 с.</w:t>
      </w:r>
    </w:p>
    <w:p w:rsidR="00AE3296" w:rsidRPr="00AE3296" w:rsidRDefault="00AE3296" w:rsidP="00F80F17">
      <w:pPr>
        <w:pStyle w:val="ab"/>
        <w:numPr>
          <w:ilvl w:val="0"/>
          <w:numId w:val="2"/>
        </w:numPr>
        <w:rPr>
          <w:rFonts w:ascii="Times New Roman" w:hAnsi="Times New Roman" w:cs="Times New Roman"/>
          <w:sz w:val="28"/>
          <w:szCs w:val="28"/>
        </w:rPr>
      </w:pPr>
      <w:r w:rsidRPr="00AE3296">
        <w:rPr>
          <w:rFonts w:ascii="Times New Roman" w:hAnsi="Times New Roman" w:cs="Times New Roman"/>
          <w:iCs/>
          <w:sz w:val="28"/>
          <w:szCs w:val="28"/>
          <w:bdr w:val="none" w:sz="0" w:space="0" w:color="auto" w:frame="1"/>
        </w:rPr>
        <w:t>Руднева С., Фиш Э.</w:t>
      </w:r>
      <w:r w:rsidRPr="00AE3296">
        <w:rPr>
          <w:rStyle w:val="apple-converted-space"/>
          <w:rFonts w:ascii="Times New Roman" w:hAnsi="Times New Roman" w:cs="Times New Roman"/>
          <w:sz w:val="28"/>
          <w:szCs w:val="28"/>
        </w:rPr>
        <w:t> «</w:t>
      </w:r>
      <w:r w:rsidRPr="00AE3296">
        <w:rPr>
          <w:rFonts w:ascii="Times New Roman" w:hAnsi="Times New Roman" w:cs="Times New Roman"/>
          <w:sz w:val="28"/>
          <w:szCs w:val="28"/>
        </w:rPr>
        <w:t xml:space="preserve">Музыкальное движение». - </w:t>
      </w:r>
      <w:proofErr w:type="gramStart"/>
      <w:r w:rsidRPr="00AE3296">
        <w:rPr>
          <w:rFonts w:ascii="Times New Roman" w:hAnsi="Times New Roman" w:cs="Times New Roman"/>
          <w:sz w:val="28"/>
          <w:szCs w:val="28"/>
        </w:rPr>
        <w:t>СПб.:</w:t>
      </w:r>
      <w:proofErr w:type="gramEnd"/>
      <w:r w:rsidRPr="00AE3296">
        <w:rPr>
          <w:rFonts w:ascii="Times New Roman" w:hAnsi="Times New Roman" w:cs="Times New Roman"/>
          <w:sz w:val="28"/>
          <w:szCs w:val="28"/>
        </w:rPr>
        <w:t xml:space="preserve"> Издательский Центр "Гуманитарная Академия", 2000. - 320 с</w:t>
      </w:r>
    </w:p>
    <w:p w:rsidR="00F80F17" w:rsidRPr="00BB1540" w:rsidRDefault="00F80F17" w:rsidP="00F80F17">
      <w:pPr>
        <w:pStyle w:val="ab"/>
        <w:numPr>
          <w:ilvl w:val="0"/>
          <w:numId w:val="2"/>
        </w:numPr>
        <w:rPr>
          <w:rFonts w:ascii="Times New Roman" w:hAnsi="Times New Roman" w:cs="Times New Roman"/>
          <w:sz w:val="28"/>
          <w:szCs w:val="28"/>
        </w:rPr>
      </w:pPr>
      <w:r>
        <w:rPr>
          <w:rFonts w:ascii="Times New Roman" w:hAnsi="Times New Roman" w:cs="Times New Roman"/>
          <w:sz w:val="28"/>
          <w:szCs w:val="28"/>
          <w:shd w:val="clear" w:color="auto" w:fill="FFFFFF"/>
        </w:rPr>
        <w:t>Соллертинский И. И. «</w:t>
      </w:r>
      <w:hyperlink r:id="rId8" w:tgtFrame="_blank" w:history="1">
        <w:r w:rsidRPr="00BB1540">
          <w:rPr>
            <w:rStyle w:val="aa"/>
            <w:rFonts w:ascii="Times New Roman" w:hAnsi="Times New Roman" w:cs="Times New Roman"/>
            <w:color w:val="auto"/>
            <w:sz w:val="28"/>
            <w:szCs w:val="28"/>
            <w:u w:val="none"/>
            <w:shd w:val="clear" w:color="auto" w:fill="FFFFFF"/>
          </w:rPr>
          <w:t>Классики</w:t>
        </w:r>
      </w:hyperlink>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хореографии». - </w:t>
      </w:r>
      <w:r w:rsidRPr="00BB1540">
        <w:rPr>
          <w:rFonts w:ascii="Times New Roman" w:hAnsi="Times New Roman" w:cs="Times New Roman"/>
          <w:sz w:val="28"/>
          <w:szCs w:val="28"/>
          <w:shd w:val="clear" w:color="auto" w:fill="FFFFFF"/>
        </w:rPr>
        <w:t xml:space="preserve"> Л. — М., 1937; </w:t>
      </w:r>
    </w:p>
    <w:p w:rsidR="000C4C2D" w:rsidRDefault="000C4C2D" w:rsidP="000C4C2D">
      <w:pPr>
        <w:pStyle w:val="ab"/>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Худенков С.Н. «Всеобщая история танца». – М.: ЭКСМО, 2009</w:t>
      </w:r>
      <w:r w:rsidR="00B42C31">
        <w:rPr>
          <w:rFonts w:ascii="Times New Roman" w:hAnsi="Times New Roman" w:cs="Times New Roman"/>
          <w:sz w:val="28"/>
          <w:szCs w:val="28"/>
        </w:rPr>
        <w:t xml:space="preserve"> г.,</w:t>
      </w:r>
      <w:r w:rsidR="00296847">
        <w:rPr>
          <w:rFonts w:ascii="Times New Roman" w:hAnsi="Times New Roman" w:cs="Times New Roman"/>
          <w:sz w:val="28"/>
          <w:szCs w:val="28"/>
        </w:rPr>
        <w:t>606 с.</w:t>
      </w:r>
    </w:p>
    <w:p w:rsidR="00BB1540" w:rsidRPr="00BB1540" w:rsidRDefault="00BB1540" w:rsidP="00BB1540">
      <w:pPr>
        <w:spacing w:line="360" w:lineRule="auto"/>
        <w:ind w:left="360"/>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E21413" w:rsidRDefault="00E21413" w:rsidP="006E282A">
      <w:pPr>
        <w:spacing w:line="360" w:lineRule="auto"/>
        <w:jc w:val="right"/>
        <w:rPr>
          <w:rFonts w:ascii="Times New Roman" w:hAnsi="Times New Roman" w:cs="Times New Roman"/>
          <w:sz w:val="28"/>
          <w:szCs w:val="28"/>
        </w:rPr>
      </w:pPr>
    </w:p>
    <w:p w:rsidR="00FF20CE" w:rsidRDefault="00FF20CE" w:rsidP="0073215B">
      <w:pPr>
        <w:spacing w:line="360" w:lineRule="auto"/>
        <w:jc w:val="right"/>
        <w:rPr>
          <w:rFonts w:ascii="Times New Roman" w:hAnsi="Times New Roman" w:cs="Times New Roman"/>
          <w:sz w:val="28"/>
          <w:szCs w:val="28"/>
        </w:rPr>
      </w:pPr>
    </w:p>
    <w:p w:rsidR="00A11996" w:rsidRPr="00A11996" w:rsidRDefault="00FF20CE" w:rsidP="004F5BF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ED741E" w:rsidRPr="001237F4" w:rsidRDefault="00E814C4" w:rsidP="00ED741E">
      <w:pPr>
        <w:pStyle w:val="a9"/>
        <w:spacing w:line="360" w:lineRule="auto"/>
        <w:rPr>
          <w:sz w:val="28"/>
          <w:szCs w:val="28"/>
        </w:rPr>
      </w:pPr>
      <w:r>
        <w:rPr>
          <w:sz w:val="28"/>
          <w:szCs w:val="28"/>
        </w:rPr>
        <w:t>Жан Жорж Новер</w:t>
      </w:r>
      <w:r w:rsidR="00E21413">
        <w:rPr>
          <w:sz w:val="28"/>
          <w:szCs w:val="28"/>
        </w:rPr>
        <w:t xml:space="preserve">                                          </w:t>
      </w:r>
      <w:r w:rsidR="00ED741E">
        <w:rPr>
          <w:sz w:val="28"/>
          <w:szCs w:val="28"/>
        </w:rPr>
        <w:t xml:space="preserve">    Ритмика Далькроза</w:t>
      </w:r>
    </w:p>
    <w:p w:rsidR="00ED741E" w:rsidRDefault="00687C94" w:rsidP="00ED741E">
      <w:pPr>
        <w:spacing w:line="360" w:lineRule="auto"/>
        <w:rPr>
          <w:noProof/>
          <w:lang w:eastAsia="ru-RU"/>
        </w:rPr>
      </w:pPr>
      <w:hyperlink r:id="rId9" w:tooltip="(1/2) Французский хореограф, реформатор и теоретик балета Жан Жорж Новер" w:history="1">
        <w:r w:rsidR="00E814C4">
          <w:rPr>
            <w:rFonts w:ascii="Helvetica" w:hAnsi="Helvetica" w:cs="Helvetica"/>
            <w:color w:val="CC0033"/>
            <w:sz w:val="20"/>
            <w:szCs w:val="20"/>
            <w:bdr w:val="none" w:sz="0" w:space="0" w:color="auto" w:frame="1"/>
            <w:shd w:val="clear" w:color="auto" w:fill="FFFFFF"/>
          </w:rPr>
          <w:fldChar w:fldCharType="begin"/>
        </w:r>
        <w:r w:rsidR="00E814C4">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E814C4">
          <w:rPr>
            <w:rFonts w:ascii="Helvetica" w:hAnsi="Helvetica" w:cs="Helvetica"/>
            <w:color w:val="CC0033"/>
            <w:sz w:val="20"/>
            <w:szCs w:val="20"/>
            <w:bdr w:val="none" w:sz="0" w:space="0" w:color="auto" w:frame="1"/>
            <w:shd w:val="clear" w:color="auto" w:fill="FFFFFF"/>
          </w:rPr>
          <w:fldChar w:fldCharType="separate"/>
        </w:r>
        <w:r w:rsidR="00735FDA">
          <w:rPr>
            <w:rFonts w:ascii="Helvetica" w:hAnsi="Helvetica" w:cs="Helvetica"/>
            <w:color w:val="CC0033"/>
            <w:sz w:val="20"/>
            <w:szCs w:val="20"/>
            <w:bdr w:val="none" w:sz="0" w:space="0" w:color="auto" w:frame="1"/>
            <w:shd w:val="clear" w:color="auto" w:fill="FFFFFF"/>
          </w:rPr>
          <w:fldChar w:fldCharType="begin"/>
        </w:r>
        <w:r w:rsidR="00735FDA">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735FDA">
          <w:rPr>
            <w:rFonts w:ascii="Helvetica" w:hAnsi="Helvetica" w:cs="Helvetica"/>
            <w:color w:val="CC0033"/>
            <w:sz w:val="20"/>
            <w:szCs w:val="20"/>
            <w:bdr w:val="none" w:sz="0" w:space="0" w:color="auto" w:frame="1"/>
            <w:shd w:val="clear" w:color="auto" w:fill="FFFFFF"/>
          </w:rPr>
          <w:fldChar w:fldCharType="separate"/>
        </w:r>
        <w:r w:rsidR="000D6A9D">
          <w:rPr>
            <w:rFonts w:ascii="Helvetica" w:hAnsi="Helvetica" w:cs="Helvetica"/>
            <w:color w:val="CC0033"/>
            <w:sz w:val="20"/>
            <w:szCs w:val="20"/>
            <w:bdr w:val="none" w:sz="0" w:space="0" w:color="auto" w:frame="1"/>
            <w:shd w:val="clear" w:color="auto" w:fill="FFFFFF"/>
          </w:rPr>
          <w:fldChar w:fldCharType="begin"/>
        </w:r>
        <w:r w:rsidR="000D6A9D">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0D6A9D">
          <w:rPr>
            <w:rFonts w:ascii="Helvetica" w:hAnsi="Helvetica" w:cs="Helvetica"/>
            <w:color w:val="CC0033"/>
            <w:sz w:val="20"/>
            <w:szCs w:val="20"/>
            <w:bdr w:val="none" w:sz="0" w:space="0" w:color="auto" w:frame="1"/>
            <w:shd w:val="clear" w:color="auto" w:fill="FFFFFF"/>
          </w:rPr>
          <w:fldChar w:fldCharType="separate"/>
        </w:r>
        <w:r w:rsidR="00E63AA6">
          <w:rPr>
            <w:rFonts w:ascii="Helvetica" w:hAnsi="Helvetica" w:cs="Helvetica"/>
            <w:color w:val="CC0033"/>
            <w:sz w:val="20"/>
            <w:szCs w:val="20"/>
            <w:bdr w:val="none" w:sz="0" w:space="0" w:color="auto" w:frame="1"/>
            <w:shd w:val="clear" w:color="auto" w:fill="FFFFFF"/>
          </w:rPr>
          <w:fldChar w:fldCharType="begin"/>
        </w:r>
        <w:r w:rsidR="00E63AA6">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E63AA6">
          <w:rPr>
            <w:rFonts w:ascii="Helvetica" w:hAnsi="Helvetica" w:cs="Helvetica"/>
            <w:color w:val="CC0033"/>
            <w:sz w:val="20"/>
            <w:szCs w:val="20"/>
            <w:bdr w:val="none" w:sz="0" w:space="0" w:color="auto" w:frame="1"/>
            <w:shd w:val="clear" w:color="auto" w:fill="FFFFFF"/>
          </w:rPr>
          <w:fldChar w:fldCharType="separate"/>
        </w:r>
        <w:r w:rsidR="00D92A00">
          <w:rPr>
            <w:rFonts w:ascii="Helvetica" w:hAnsi="Helvetica" w:cs="Helvetica"/>
            <w:color w:val="CC0033"/>
            <w:sz w:val="20"/>
            <w:szCs w:val="20"/>
            <w:bdr w:val="none" w:sz="0" w:space="0" w:color="auto" w:frame="1"/>
            <w:shd w:val="clear" w:color="auto" w:fill="FFFFFF"/>
          </w:rPr>
          <w:fldChar w:fldCharType="begin"/>
        </w:r>
        <w:r w:rsidR="00D92A00">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D92A00">
          <w:rPr>
            <w:rFonts w:ascii="Helvetica" w:hAnsi="Helvetica" w:cs="Helvetica"/>
            <w:color w:val="CC0033"/>
            <w:sz w:val="20"/>
            <w:szCs w:val="20"/>
            <w:bdr w:val="none" w:sz="0" w:space="0" w:color="auto" w:frame="1"/>
            <w:shd w:val="clear" w:color="auto" w:fill="FFFFFF"/>
          </w:rPr>
          <w:fldChar w:fldCharType="separate"/>
        </w:r>
        <w:r w:rsidR="00203693">
          <w:rPr>
            <w:rFonts w:ascii="Helvetica" w:hAnsi="Helvetica" w:cs="Helvetica"/>
            <w:color w:val="CC0033"/>
            <w:sz w:val="20"/>
            <w:szCs w:val="20"/>
            <w:bdr w:val="none" w:sz="0" w:space="0" w:color="auto" w:frame="1"/>
            <w:shd w:val="clear" w:color="auto" w:fill="FFFFFF"/>
          </w:rPr>
          <w:fldChar w:fldCharType="begin"/>
        </w:r>
        <w:r w:rsidR="00203693">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203693">
          <w:rPr>
            <w:rFonts w:ascii="Helvetica" w:hAnsi="Helvetica" w:cs="Helvetica"/>
            <w:color w:val="CC0033"/>
            <w:sz w:val="20"/>
            <w:szCs w:val="20"/>
            <w:bdr w:val="none" w:sz="0" w:space="0" w:color="auto" w:frame="1"/>
            <w:shd w:val="clear" w:color="auto" w:fill="FFFFFF"/>
          </w:rPr>
          <w:fldChar w:fldCharType="separate"/>
        </w:r>
        <w:r w:rsidR="00851220">
          <w:rPr>
            <w:rFonts w:ascii="Helvetica" w:hAnsi="Helvetica" w:cs="Helvetica"/>
            <w:color w:val="CC0033"/>
            <w:sz w:val="20"/>
            <w:szCs w:val="20"/>
            <w:bdr w:val="none" w:sz="0" w:space="0" w:color="auto" w:frame="1"/>
            <w:shd w:val="clear" w:color="auto" w:fill="FFFFFF"/>
          </w:rPr>
          <w:fldChar w:fldCharType="begin"/>
        </w:r>
        <w:r w:rsidR="00851220">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851220">
          <w:rPr>
            <w:rFonts w:ascii="Helvetica" w:hAnsi="Helvetica" w:cs="Helvetica"/>
            <w:color w:val="CC0033"/>
            <w:sz w:val="20"/>
            <w:szCs w:val="20"/>
            <w:bdr w:val="none" w:sz="0" w:space="0" w:color="auto" w:frame="1"/>
            <w:shd w:val="clear" w:color="auto" w:fill="FFFFFF"/>
          </w:rPr>
          <w:fldChar w:fldCharType="separate"/>
        </w:r>
        <w:r w:rsidR="00DB0369">
          <w:rPr>
            <w:rFonts w:ascii="Helvetica" w:hAnsi="Helvetica" w:cs="Helvetica"/>
            <w:color w:val="CC0033"/>
            <w:sz w:val="20"/>
            <w:szCs w:val="20"/>
            <w:bdr w:val="none" w:sz="0" w:space="0" w:color="auto" w:frame="1"/>
            <w:shd w:val="clear" w:color="auto" w:fill="FFFFFF"/>
          </w:rPr>
          <w:fldChar w:fldCharType="begin"/>
        </w:r>
        <w:r w:rsidR="00DB0369">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DB0369">
          <w:rPr>
            <w:rFonts w:ascii="Helvetica" w:hAnsi="Helvetica" w:cs="Helvetica"/>
            <w:color w:val="CC0033"/>
            <w:sz w:val="20"/>
            <w:szCs w:val="20"/>
            <w:bdr w:val="none" w:sz="0" w:space="0" w:color="auto" w:frame="1"/>
            <w:shd w:val="clear" w:color="auto" w:fill="FFFFFF"/>
          </w:rPr>
          <w:fldChar w:fldCharType="separate"/>
        </w:r>
        <w:r w:rsidR="00496A7F">
          <w:rPr>
            <w:rFonts w:ascii="Helvetica" w:hAnsi="Helvetica" w:cs="Helvetica"/>
            <w:color w:val="CC0033"/>
            <w:sz w:val="20"/>
            <w:szCs w:val="20"/>
            <w:bdr w:val="none" w:sz="0" w:space="0" w:color="auto" w:frame="1"/>
            <w:shd w:val="clear" w:color="auto" w:fill="FFFFFF"/>
          </w:rPr>
          <w:fldChar w:fldCharType="begin"/>
        </w:r>
        <w:r w:rsidR="00496A7F">
          <w:rPr>
            <w:rFonts w:ascii="Helvetica" w:hAnsi="Helvetica" w:cs="Helvetica"/>
            <w:color w:val="CC0033"/>
            <w:sz w:val="20"/>
            <w:szCs w:val="20"/>
            <w:bdr w:val="none" w:sz="0" w:space="0" w:color="auto" w:frame="1"/>
            <w:shd w:val="clear" w:color="auto" w:fill="FFFFFF"/>
          </w:rPr>
          <w:instrText xml:space="preserve"> INCLUDEPICTURE  "http://www.belcanto.ru/media/images/persons/thumbnail430_noverre.jpg" \* MERGEFORMATINET </w:instrText>
        </w:r>
        <w:r w:rsidR="00496A7F">
          <w:rPr>
            <w:rFonts w:ascii="Helvetica" w:hAnsi="Helvetica" w:cs="Helvetica"/>
            <w:color w:val="CC0033"/>
            <w:sz w:val="20"/>
            <w:szCs w:val="20"/>
            <w:bdr w:val="none" w:sz="0" w:space="0" w:color="auto" w:frame="1"/>
            <w:shd w:val="clear" w:color="auto" w:fill="FFFFFF"/>
          </w:rPr>
          <w:fldChar w:fldCharType="separate"/>
        </w:r>
        <w:r>
          <w:rPr>
            <w:rFonts w:ascii="Helvetica" w:hAnsi="Helvetica" w:cs="Helvetica"/>
            <w:color w:val="CC0033"/>
            <w:sz w:val="20"/>
            <w:szCs w:val="20"/>
            <w:bdr w:val="none" w:sz="0" w:space="0" w:color="auto" w:frame="1"/>
            <w:shd w:val="clear" w:color="auto" w:fill="FFFFFF"/>
          </w:rPr>
          <w:fldChar w:fldCharType="begin"/>
        </w:r>
        <w:r>
          <w:rPr>
            <w:rFonts w:ascii="Helvetica" w:hAnsi="Helvetica" w:cs="Helvetica"/>
            <w:color w:val="CC0033"/>
            <w:sz w:val="20"/>
            <w:szCs w:val="20"/>
            <w:bdr w:val="none" w:sz="0" w:space="0" w:color="auto" w:frame="1"/>
            <w:shd w:val="clear" w:color="auto" w:fill="FFFFFF"/>
          </w:rPr>
          <w:instrText xml:space="preserve"> </w:instrText>
        </w:r>
        <w:r>
          <w:rPr>
            <w:rFonts w:ascii="Helvetica" w:hAnsi="Helvetica" w:cs="Helvetica"/>
            <w:color w:val="CC0033"/>
            <w:sz w:val="20"/>
            <w:szCs w:val="20"/>
            <w:bdr w:val="none" w:sz="0" w:space="0" w:color="auto" w:frame="1"/>
            <w:shd w:val="clear" w:color="auto" w:fill="FFFFFF"/>
          </w:rPr>
          <w:instrText>INCLUDEPICTURE  "http://www.belcanto.ru/m</w:instrText>
        </w:r>
        <w:r>
          <w:rPr>
            <w:rFonts w:ascii="Helvetica" w:hAnsi="Helvetica" w:cs="Helvetica"/>
            <w:color w:val="CC0033"/>
            <w:sz w:val="20"/>
            <w:szCs w:val="20"/>
            <w:bdr w:val="none" w:sz="0" w:space="0" w:color="auto" w:frame="1"/>
            <w:shd w:val="clear" w:color="auto" w:fill="FFFFFF"/>
          </w:rPr>
          <w:instrText>edia/images/persons/thumbnail430_noverre.jpg" \* MERGEFORMATINET</w:instrText>
        </w:r>
        <w:r>
          <w:rPr>
            <w:rFonts w:ascii="Helvetica" w:hAnsi="Helvetica" w:cs="Helvetica"/>
            <w:color w:val="CC0033"/>
            <w:sz w:val="20"/>
            <w:szCs w:val="20"/>
            <w:bdr w:val="none" w:sz="0" w:space="0" w:color="auto" w:frame="1"/>
            <w:shd w:val="clear" w:color="auto" w:fill="FFFFFF"/>
          </w:rPr>
          <w:instrText xml:space="preserve"> </w:instrText>
        </w:r>
        <w:r>
          <w:rPr>
            <w:rFonts w:ascii="Helvetica" w:hAnsi="Helvetica" w:cs="Helvetica"/>
            <w:color w:val="CC0033"/>
            <w:sz w:val="20"/>
            <w:szCs w:val="20"/>
            <w:bdr w:val="none" w:sz="0" w:space="0" w:color="auto" w:frame="1"/>
            <w:shd w:val="clear" w:color="auto" w:fill="FFFFFF"/>
          </w:rPr>
          <w:fldChar w:fldCharType="separate"/>
        </w:r>
        <w:r w:rsidR="00F04714">
          <w:rPr>
            <w:rFonts w:ascii="Helvetica" w:hAnsi="Helvetica" w:cs="Helvetica"/>
            <w:color w:val="CC0033"/>
            <w:sz w:val="20"/>
            <w:szCs w:val="20"/>
            <w:bdr w:val="none" w:sz="0" w:space="0" w:color="auto" w:frame="1"/>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Французский хореограф, реформатор и теоретик балета Жан Жорж Новер" title="&quot;(1/2) Французский хореограф, реформатор и теоретик балета Жан Жорж Новер&quot;" style="width:240pt;height:266.25pt" o:button="t">
              <v:imagedata r:id="rId10" r:href="rId11" cropbottom="17357f"/>
            </v:shape>
          </w:pict>
        </w:r>
        <w:r>
          <w:rPr>
            <w:rFonts w:ascii="Helvetica" w:hAnsi="Helvetica" w:cs="Helvetica"/>
            <w:color w:val="CC0033"/>
            <w:sz w:val="20"/>
            <w:szCs w:val="20"/>
            <w:bdr w:val="none" w:sz="0" w:space="0" w:color="auto" w:frame="1"/>
            <w:shd w:val="clear" w:color="auto" w:fill="FFFFFF"/>
          </w:rPr>
          <w:fldChar w:fldCharType="end"/>
        </w:r>
        <w:r w:rsidR="00496A7F">
          <w:rPr>
            <w:rFonts w:ascii="Helvetica" w:hAnsi="Helvetica" w:cs="Helvetica"/>
            <w:color w:val="CC0033"/>
            <w:sz w:val="20"/>
            <w:szCs w:val="20"/>
            <w:bdr w:val="none" w:sz="0" w:space="0" w:color="auto" w:frame="1"/>
            <w:shd w:val="clear" w:color="auto" w:fill="FFFFFF"/>
          </w:rPr>
          <w:fldChar w:fldCharType="end"/>
        </w:r>
        <w:r w:rsidR="00DB0369">
          <w:rPr>
            <w:rFonts w:ascii="Helvetica" w:hAnsi="Helvetica" w:cs="Helvetica"/>
            <w:color w:val="CC0033"/>
            <w:sz w:val="20"/>
            <w:szCs w:val="20"/>
            <w:bdr w:val="none" w:sz="0" w:space="0" w:color="auto" w:frame="1"/>
            <w:shd w:val="clear" w:color="auto" w:fill="FFFFFF"/>
          </w:rPr>
          <w:fldChar w:fldCharType="end"/>
        </w:r>
        <w:r w:rsidR="00851220">
          <w:rPr>
            <w:rFonts w:ascii="Helvetica" w:hAnsi="Helvetica" w:cs="Helvetica"/>
            <w:color w:val="CC0033"/>
            <w:sz w:val="20"/>
            <w:szCs w:val="20"/>
            <w:bdr w:val="none" w:sz="0" w:space="0" w:color="auto" w:frame="1"/>
            <w:shd w:val="clear" w:color="auto" w:fill="FFFFFF"/>
          </w:rPr>
          <w:fldChar w:fldCharType="end"/>
        </w:r>
        <w:r w:rsidR="00203693">
          <w:rPr>
            <w:rFonts w:ascii="Helvetica" w:hAnsi="Helvetica" w:cs="Helvetica"/>
            <w:color w:val="CC0033"/>
            <w:sz w:val="20"/>
            <w:szCs w:val="20"/>
            <w:bdr w:val="none" w:sz="0" w:space="0" w:color="auto" w:frame="1"/>
            <w:shd w:val="clear" w:color="auto" w:fill="FFFFFF"/>
          </w:rPr>
          <w:fldChar w:fldCharType="end"/>
        </w:r>
        <w:r w:rsidR="00D92A00">
          <w:rPr>
            <w:rFonts w:ascii="Helvetica" w:hAnsi="Helvetica" w:cs="Helvetica"/>
            <w:color w:val="CC0033"/>
            <w:sz w:val="20"/>
            <w:szCs w:val="20"/>
            <w:bdr w:val="none" w:sz="0" w:space="0" w:color="auto" w:frame="1"/>
            <w:shd w:val="clear" w:color="auto" w:fill="FFFFFF"/>
          </w:rPr>
          <w:fldChar w:fldCharType="end"/>
        </w:r>
        <w:r w:rsidR="00E63AA6">
          <w:rPr>
            <w:rFonts w:ascii="Helvetica" w:hAnsi="Helvetica" w:cs="Helvetica"/>
            <w:color w:val="CC0033"/>
            <w:sz w:val="20"/>
            <w:szCs w:val="20"/>
            <w:bdr w:val="none" w:sz="0" w:space="0" w:color="auto" w:frame="1"/>
            <w:shd w:val="clear" w:color="auto" w:fill="FFFFFF"/>
          </w:rPr>
          <w:fldChar w:fldCharType="end"/>
        </w:r>
        <w:r w:rsidR="000D6A9D">
          <w:rPr>
            <w:rFonts w:ascii="Helvetica" w:hAnsi="Helvetica" w:cs="Helvetica"/>
            <w:color w:val="CC0033"/>
            <w:sz w:val="20"/>
            <w:szCs w:val="20"/>
            <w:bdr w:val="none" w:sz="0" w:space="0" w:color="auto" w:frame="1"/>
            <w:shd w:val="clear" w:color="auto" w:fill="FFFFFF"/>
          </w:rPr>
          <w:fldChar w:fldCharType="end"/>
        </w:r>
        <w:r w:rsidR="00735FDA">
          <w:rPr>
            <w:rFonts w:ascii="Helvetica" w:hAnsi="Helvetica" w:cs="Helvetica"/>
            <w:color w:val="CC0033"/>
            <w:sz w:val="20"/>
            <w:szCs w:val="20"/>
            <w:bdr w:val="none" w:sz="0" w:space="0" w:color="auto" w:frame="1"/>
            <w:shd w:val="clear" w:color="auto" w:fill="FFFFFF"/>
          </w:rPr>
          <w:fldChar w:fldCharType="end"/>
        </w:r>
        <w:r w:rsidR="00E814C4">
          <w:rPr>
            <w:rFonts w:ascii="Helvetica" w:hAnsi="Helvetica" w:cs="Helvetica"/>
            <w:color w:val="CC0033"/>
            <w:sz w:val="20"/>
            <w:szCs w:val="20"/>
            <w:bdr w:val="none" w:sz="0" w:space="0" w:color="auto" w:frame="1"/>
            <w:shd w:val="clear" w:color="auto" w:fill="FFFFFF"/>
          </w:rPr>
          <w:fldChar w:fldCharType="end"/>
        </w:r>
      </w:hyperlink>
      <w:r w:rsidR="00E21413">
        <w:t xml:space="preserve">     </w:t>
      </w:r>
      <w:r w:rsidR="00ED741E">
        <w:rPr>
          <w:noProof/>
          <w:lang w:eastAsia="ru-RU"/>
        </w:rPr>
        <w:drawing>
          <wp:inline distT="0" distB="0" distL="0" distR="0" wp14:anchorId="60A7E455" wp14:editId="23EF7D4D">
            <wp:extent cx="2733040" cy="1971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26" t="20645" r="59527" b="65697"/>
                    <a:stretch/>
                  </pic:blipFill>
                  <pic:spPr bwMode="auto">
                    <a:xfrm>
                      <a:off x="0" y="0"/>
                      <a:ext cx="2739804" cy="1976555"/>
                    </a:xfrm>
                    <a:prstGeom prst="rect">
                      <a:avLst/>
                    </a:prstGeom>
                    <a:ln>
                      <a:noFill/>
                    </a:ln>
                    <a:extLst>
                      <a:ext uri="{53640926-AAD7-44D8-BBD7-CCE9431645EC}">
                        <a14:shadowObscured xmlns:a14="http://schemas.microsoft.com/office/drawing/2010/main"/>
                      </a:ext>
                    </a:extLst>
                  </pic:spPr>
                </pic:pic>
              </a:graphicData>
            </a:graphic>
          </wp:inline>
        </w:drawing>
      </w:r>
      <w:r w:rsidR="00E21413">
        <w:t xml:space="preserve"> </w:t>
      </w:r>
    </w:p>
    <w:p w:rsidR="00ED741E" w:rsidRDefault="00ED741E" w:rsidP="00ED741E">
      <w:pPr>
        <w:pStyle w:val="a9"/>
        <w:spacing w:line="360" w:lineRule="auto"/>
      </w:pPr>
      <w:r>
        <w:t>Рис.</w:t>
      </w:r>
      <w:r w:rsidR="00571405">
        <w:t>1</w:t>
      </w:r>
      <w:r>
        <w:t xml:space="preserve">                                                                                   Рис.</w:t>
      </w:r>
      <w:r w:rsidR="00571405">
        <w:t>2</w:t>
      </w:r>
    </w:p>
    <w:p w:rsidR="007B0B34" w:rsidRPr="00ED741E" w:rsidRDefault="00ED741E" w:rsidP="00ED741E">
      <w:pPr>
        <w:spacing w:line="360" w:lineRule="auto"/>
        <w:rPr>
          <w:rFonts w:ascii="Times New Roman" w:hAnsi="Times New Roman" w:cs="Times New Roman"/>
          <w:sz w:val="28"/>
          <w:szCs w:val="28"/>
        </w:rPr>
      </w:pPr>
      <w:r>
        <w:rPr>
          <w:rFonts w:ascii="Times New Roman" w:hAnsi="Times New Roman" w:cs="Times New Roman"/>
          <w:sz w:val="28"/>
          <w:szCs w:val="28"/>
        </w:rPr>
        <w:t>Айседора Дункан</w:t>
      </w:r>
      <w:r w:rsidR="00576C14">
        <w:rPr>
          <w:rFonts w:ascii="Times New Roman" w:hAnsi="Times New Roman" w:cs="Times New Roman"/>
          <w:sz w:val="28"/>
          <w:szCs w:val="28"/>
        </w:rPr>
        <w:t xml:space="preserve">                               Московские танцы пластики Алексеевой                </w:t>
      </w:r>
      <w:r w:rsidR="00E21413">
        <w:rPr>
          <w:noProof/>
          <w:lang w:eastAsia="ru-RU"/>
        </w:rPr>
        <w:drawing>
          <wp:inline distT="0" distB="0" distL="0" distR="0" wp14:anchorId="5082528E" wp14:editId="32A5EB80">
            <wp:extent cx="2352675" cy="314143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67" t="32442" r="53931" b="19824"/>
                    <a:stretch/>
                  </pic:blipFill>
                  <pic:spPr bwMode="auto">
                    <a:xfrm>
                      <a:off x="0" y="0"/>
                      <a:ext cx="2358081" cy="3148651"/>
                    </a:xfrm>
                    <a:prstGeom prst="rect">
                      <a:avLst/>
                    </a:prstGeom>
                    <a:ln>
                      <a:noFill/>
                    </a:ln>
                    <a:extLst>
                      <a:ext uri="{53640926-AAD7-44D8-BBD7-CCE9431645EC}">
                        <a14:shadowObscured xmlns:a14="http://schemas.microsoft.com/office/drawing/2010/main"/>
                      </a:ext>
                    </a:extLst>
                  </pic:spPr>
                </pic:pic>
              </a:graphicData>
            </a:graphic>
          </wp:inline>
        </w:drawing>
      </w:r>
      <w:r w:rsidR="00576C14">
        <w:rPr>
          <w:rFonts w:ascii="Arial" w:eastAsia="Times New Roman" w:hAnsi="Arial" w:cs="Arial"/>
          <w:noProof/>
          <w:color w:val="5A3696"/>
          <w:sz w:val="20"/>
          <w:szCs w:val="20"/>
          <w:lang w:eastAsia="ru-RU"/>
        </w:rPr>
        <w:t xml:space="preserve">          </w:t>
      </w:r>
      <w:r w:rsidR="00576C14" w:rsidRPr="00576C14">
        <w:rPr>
          <w:rFonts w:ascii="Arial" w:eastAsia="Times New Roman" w:hAnsi="Arial" w:cs="Arial"/>
          <w:noProof/>
          <w:color w:val="5A3696"/>
          <w:sz w:val="20"/>
          <w:szCs w:val="20"/>
          <w:lang w:eastAsia="ru-RU"/>
        </w:rPr>
        <w:drawing>
          <wp:inline distT="0" distB="0" distL="0" distR="0" wp14:anchorId="4CB55E84" wp14:editId="64F7BC54">
            <wp:extent cx="2872740" cy="1971395"/>
            <wp:effectExtent l="0" t="0" r="3810" b="0"/>
            <wp:docPr id="3" name="Рисунок 3" descr="http://www.heptachor.ru/mediawiki/images/thumb/300px-%D0%90%D0%BB%D0%B5%D0%BA%D1%81%D0%B5%D0%B5%D0%B2%D0%B0_%D0%BA%D0%BE%D0%BD%D1%86%D0%B5%D1%80%D1%82.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ptachor.ru/mediawiki/images/thumb/300px-%D0%90%D0%BB%D0%B5%D0%BA%D1%81%D0%B5%D0%B5%D0%B2%D0%B0_%D0%BA%D0%BE%D0%BD%D1%86%D0%B5%D1%80%D1%82.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72" cy="1976221"/>
                    </a:xfrm>
                    <a:prstGeom prst="rect">
                      <a:avLst/>
                    </a:prstGeom>
                    <a:noFill/>
                    <a:ln>
                      <a:noFill/>
                    </a:ln>
                  </pic:spPr>
                </pic:pic>
              </a:graphicData>
            </a:graphic>
          </wp:inline>
        </w:drawing>
      </w:r>
    </w:p>
    <w:p w:rsidR="001237F4" w:rsidRDefault="00ED741E" w:rsidP="001237F4">
      <w:pPr>
        <w:pStyle w:val="a9"/>
        <w:spacing w:line="360" w:lineRule="auto"/>
      </w:pPr>
      <w:r>
        <w:t>Рис.</w:t>
      </w:r>
      <w:r w:rsidR="00576C14">
        <w:t xml:space="preserve"> </w:t>
      </w:r>
      <w:r w:rsidR="00571405">
        <w:t>3</w:t>
      </w:r>
      <w:r w:rsidR="00576C14">
        <w:t xml:space="preserve">                                                                  Рис.</w:t>
      </w:r>
      <w:r w:rsidR="00571405">
        <w:t>4</w:t>
      </w:r>
    </w:p>
    <w:p w:rsidR="001237F4" w:rsidRDefault="001237F4" w:rsidP="001237F4">
      <w:pPr>
        <w:pStyle w:val="a9"/>
        <w:spacing w:line="360" w:lineRule="auto"/>
      </w:pPr>
    </w:p>
    <w:p w:rsidR="00E21413" w:rsidRDefault="00E21413" w:rsidP="00E21413">
      <w:pPr>
        <w:pStyle w:val="a9"/>
        <w:spacing w:line="360" w:lineRule="auto"/>
        <w:jc w:val="center"/>
        <w:rPr>
          <w:rFonts w:ascii="Courier New" w:hAnsi="Courier New" w:cs="Courier New"/>
          <w:b/>
          <w:bCs/>
          <w:color w:val="CCCCCC"/>
        </w:rPr>
      </w:pPr>
    </w:p>
    <w:p w:rsidR="007B0B34" w:rsidRDefault="007B0B34" w:rsidP="00E814C4">
      <w:pPr>
        <w:pStyle w:val="a9"/>
        <w:spacing w:line="360" w:lineRule="auto"/>
        <w:rPr>
          <w:rFonts w:ascii="Courier New" w:hAnsi="Courier New" w:cs="Courier New"/>
          <w:b/>
          <w:bCs/>
          <w:color w:val="CCCCCC"/>
        </w:rPr>
      </w:pPr>
    </w:p>
    <w:p w:rsidR="007B0B34" w:rsidRPr="00E21413" w:rsidRDefault="007B0B34" w:rsidP="00E21413">
      <w:pPr>
        <w:pStyle w:val="a9"/>
        <w:spacing w:line="360" w:lineRule="auto"/>
        <w:jc w:val="center"/>
        <w:rPr>
          <w:rFonts w:ascii="Courier New" w:hAnsi="Courier New" w:cs="Courier New"/>
          <w:bCs/>
          <w:color w:val="CCCCCC"/>
        </w:rPr>
      </w:pPr>
    </w:p>
    <w:p w:rsidR="007B0B34" w:rsidRDefault="007B0B34" w:rsidP="00E21413">
      <w:pPr>
        <w:pStyle w:val="a9"/>
        <w:spacing w:line="360" w:lineRule="auto"/>
        <w:jc w:val="center"/>
        <w:rPr>
          <w:rFonts w:ascii="Courier New" w:hAnsi="Courier New" w:cs="Courier New"/>
          <w:b/>
          <w:bCs/>
          <w:color w:val="CCCCCC"/>
        </w:rPr>
      </w:pPr>
    </w:p>
    <w:p w:rsidR="007B0B34" w:rsidRDefault="007B0B34" w:rsidP="00C37CDB">
      <w:pPr>
        <w:pStyle w:val="a9"/>
        <w:spacing w:line="360" w:lineRule="auto"/>
        <w:jc w:val="both"/>
        <w:rPr>
          <w:rFonts w:ascii="Courier New" w:hAnsi="Courier New" w:cs="Courier New"/>
          <w:b/>
          <w:bCs/>
          <w:color w:val="CCCCCC"/>
        </w:rPr>
      </w:pPr>
    </w:p>
    <w:p w:rsidR="007B0B34" w:rsidRDefault="007B0B34" w:rsidP="00C37CDB">
      <w:pPr>
        <w:pStyle w:val="a9"/>
        <w:spacing w:line="360" w:lineRule="auto"/>
        <w:jc w:val="both"/>
        <w:rPr>
          <w:rFonts w:ascii="Courier New" w:hAnsi="Courier New" w:cs="Courier New"/>
          <w:b/>
          <w:bCs/>
          <w:color w:val="CCCCCC"/>
        </w:rPr>
      </w:pPr>
    </w:p>
    <w:sectPr w:rsidR="007B0B34" w:rsidSect="001148F6">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C94" w:rsidRDefault="00687C94" w:rsidP="002D6811">
      <w:pPr>
        <w:spacing w:after="0" w:line="240" w:lineRule="auto"/>
      </w:pPr>
      <w:r>
        <w:separator/>
      </w:r>
    </w:p>
  </w:endnote>
  <w:endnote w:type="continuationSeparator" w:id="0">
    <w:p w:rsidR="00687C94" w:rsidRDefault="00687C94" w:rsidP="002D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240982"/>
      <w:docPartObj>
        <w:docPartGallery w:val="Page Numbers (Bottom of Page)"/>
        <w:docPartUnique/>
      </w:docPartObj>
    </w:sdtPr>
    <w:sdtEndPr/>
    <w:sdtContent>
      <w:p w:rsidR="009A609E" w:rsidRDefault="009A609E">
        <w:pPr>
          <w:pStyle w:val="a5"/>
          <w:jc w:val="center"/>
        </w:pPr>
        <w:r>
          <w:fldChar w:fldCharType="begin"/>
        </w:r>
        <w:r>
          <w:instrText>PAGE   \* MERGEFORMAT</w:instrText>
        </w:r>
        <w:r>
          <w:fldChar w:fldCharType="separate"/>
        </w:r>
        <w:r w:rsidR="004F5BF7">
          <w:rPr>
            <w:noProof/>
          </w:rPr>
          <w:t>2</w:t>
        </w:r>
        <w:r>
          <w:fldChar w:fldCharType="end"/>
        </w:r>
      </w:p>
    </w:sdtContent>
  </w:sdt>
  <w:p w:rsidR="009A609E" w:rsidRDefault="009A60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C94" w:rsidRDefault="00687C94" w:rsidP="002D6811">
      <w:pPr>
        <w:spacing w:after="0" w:line="240" w:lineRule="auto"/>
      </w:pPr>
      <w:r>
        <w:separator/>
      </w:r>
    </w:p>
  </w:footnote>
  <w:footnote w:type="continuationSeparator" w:id="0">
    <w:p w:rsidR="00687C94" w:rsidRDefault="00687C94" w:rsidP="002D6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42D6D"/>
    <w:multiLevelType w:val="multilevel"/>
    <w:tmpl w:val="DEF0420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nsid w:val="28167E81"/>
    <w:multiLevelType w:val="multilevel"/>
    <w:tmpl w:val="895C00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48068E7"/>
    <w:multiLevelType w:val="hybridMultilevel"/>
    <w:tmpl w:val="EFE827CE"/>
    <w:lvl w:ilvl="0" w:tplc="7FBCDFC2">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3B9"/>
    <w:rsid w:val="000105CB"/>
    <w:rsid w:val="00015E4B"/>
    <w:rsid w:val="00027A1F"/>
    <w:rsid w:val="00033682"/>
    <w:rsid w:val="00055576"/>
    <w:rsid w:val="00067118"/>
    <w:rsid w:val="00093567"/>
    <w:rsid w:val="00097293"/>
    <w:rsid w:val="000C3DCD"/>
    <w:rsid w:val="000C4C2D"/>
    <w:rsid w:val="000C4F94"/>
    <w:rsid w:val="000C636A"/>
    <w:rsid w:val="000C7CD4"/>
    <w:rsid w:val="000D6A9D"/>
    <w:rsid w:val="001148F6"/>
    <w:rsid w:val="00114AA2"/>
    <w:rsid w:val="001237F4"/>
    <w:rsid w:val="00143F3B"/>
    <w:rsid w:val="001635AD"/>
    <w:rsid w:val="00165695"/>
    <w:rsid w:val="00175CA3"/>
    <w:rsid w:val="00185A66"/>
    <w:rsid w:val="0019186B"/>
    <w:rsid w:val="0019408F"/>
    <w:rsid w:val="001B29BB"/>
    <w:rsid w:val="001B3C2E"/>
    <w:rsid w:val="001F0326"/>
    <w:rsid w:val="00203693"/>
    <w:rsid w:val="002418BD"/>
    <w:rsid w:val="002479EE"/>
    <w:rsid w:val="002520BC"/>
    <w:rsid w:val="002523B9"/>
    <w:rsid w:val="00296847"/>
    <w:rsid w:val="002B1A5B"/>
    <w:rsid w:val="002D6811"/>
    <w:rsid w:val="0035381A"/>
    <w:rsid w:val="00363341"/>
    <w:rsid w:val="00374E2D"/>
    <w:rsid w:val="00400738"/>
    <w:rsid w:val="00407CD8"/>
    <w:rsid w:val="004263F0"/>
    <w:rsid w:val="00433F89"/>
    <w:rsid w:val="00444768"/>
    <w:rsid w:val="00446F79"/>
    <w:rsid w:val="00496A7F"/>
    <w:rsid w:val="004E4388"/>
    <w:rsid w:val="004F5BF7"/>
    <w:rsid w:val="004F5CBE"/>
    <w:rsid w:val="0050287C"/>
    <w:rsid w:val="00571405"/>
    <w:rsid w:val="00576C14"/>
    <w:rsid w:val="00582ED9"/>
    <w:rsid w:val="005E7B54"/>
    <w:rsid w:val="00672883"/>
    <w:rsid w:val="00687C94"/>
    <w:rsid w:val="006A03F3"/>
    <w:rsid w:val="006C5B63"/>
    <w:rsid w:val="006E282A"/>
    <w:rsid w:val="00725827"/>
    <w:rsid w:val="0073215B"/>
    <w:rsid w:val="00735FDA"/>
    <w:rsid w:val="00764E01"/>
    <w:rsid w:val="0078378B"/>
    <w:rsid w:val="00797946"/>
    <w:rsid w:val="007B0B34"/>
    <w:rsid w:val="007F0027"/>
    <w:rsid w:val="00812FD6"/>
    <w:rsid w:val="00823AE0"/>
    <w:rsid w:val="00827548"/>
    <w:rsid w:val="00827D52"/>
    <w:rsid w:val="0083349D"/>
    <w:rsid w:val="008355D9"/>
    <w:rsid w:val="00851220"/>
    <w:rsid w:val="00855C88"/>
    <w:rsid w:val="008565F2"/>
    <w:rsid w:val="008933FB"/>
    <w:rsid w:val="008C2D39"/>
    <w:rsid w:val="008E25C9"/>
    <w:rsid w:val="008E5ABA"/>
    <w:rsid w:val="009122F6"/>
    <w:rsid w:val="00932637"/>
    <w:rsid w:val="00946F58"/>
    <w:rsid w:val="0096144C"/>
    <w:rsid w:val="0097463C"/>
    <w:rsid w:val="00996ABC"/>
    <w:rsid w:val="009A609E"/>
    <w:rsid w:val="009B3897"/>
    <w:rsid w:val="00A11996"/>
    <w:rsid w:val="00A13774"/>
    <w:rsid w:val="00A4281A"/>
    <w:rsid w:val="00A97F80"/>
    <w:rsid w:val="00AA7E93"/>
    <w:rsid w:val="00AB4C3E"/>
    <w:rsid w:val="00AD1A07"/>
    <w:rsid w:val="00AE3296"/>
    <w:rsid w:val="00AF1E33"/>
    <w:rsid w:val="00B24918"/>
    <w:rsid w:val="00B32CEE"/>
    <w:rsid w:val="00B42C31"/>
    <w:rsid w:val="00B5312F"/>
    <w:rsid w:val="00B7059A"/>
    <w:rsid w:val="00B74D7C"/>
    <w:rsid w:val="00B770AB"/>
    <w:rsid w:val="00B92B7F"/>
    <w:rsid w:val="00BA1A70"/>
    <w:rsid w:val="00BB1540"/>
    <w:rsid w:val="00BE0A67"/>
    <w:rsid w:val="00BE2EA3"/>
    <w:rsid w:val="00C261CC"/>
    <w:rsid w:val="00C37CDB"/>
    <w:rsid w:val="00C636B0"/>
    <w:rsid w:val="00C8487F"/>
    <w:rsid w:val="00CE2B85"/>
    <w:rsid w:val="00CE796E"/>
    <w:rsid w:val="00CF12F1"/>
    <w:rsid w:val="00D261BC"/>
    <w:rsid w:val="00D63D6A"/>
    <w:rsid w:val="00D92574"/>
    <w:rsid w:val="00D92A00"/>
    <w:rsid w:val="00DB0369"/>
    <w:rsid w:val="00DF1797"/>
    <w:rsid w:val="00DF46B4"/>
    <w:rsid w:val="00E21413"/>
    <w:rsid w:val="00E422B8"/>
    <w:rsid w:val="00E63AA6"/>
    <w:rsid w:val="00E814C4"/>
    <w:rsid w:val="00E85BF8"/>
    <w:rsid w:val="00E97444"/>
    <w:rsid w:val="00EB3D80"/>
    <w:rsid w:val="00EB5173"/>
    <w:rsid w:val="00ED4B65"/>
    <w:rsid w:val="00ED741E"/>
    <w:rsid w:val="00EE1447"/>
    <w:rsid w:val="00F04714"/>
    <w:rsid w:val="00F13D9B"/>
    <w:rsid w:val="00F560BF"/>
    <w:rsid w:val="00F70760"/>
    <w:rsid w:val="00F7427A"/>
    <w:rsid w:val="00F80F17"/>
    <w:rsid w:val="00F96088"/>
    <w:rsid w:val="00FF0DE6"/>
    <w:rsid w:val="00FF2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A1764E-9BA9-4DE0-A0BF-C4E3473C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68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6811"/>
  </w:style>
  <w:style w:type="paragraph" w:styleId="a5">
    <w:name w:val="footer"/>
    <w:basedOn w:val="a"/>
    <w:link w:val="a6"/>
    <w:uiPriority w:val="99"/>
    <w:unhideWhenUsed/>
    <w:rsid w:val="002D68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6811"/>
  </w:style>
  <w:style w:type="paragraph" w:styleId="a7">
    <w:name w:val="No Spacing"/>
    <w:link w:val="a8"/>
    <w:uiPriority w:val="1"/>
    <w:qFormat/>
    <w:rsid w:val="002D6811"/>
    <w:pPr>
      <w:spacing w:after="0" w:line="240" w:lineRule="auto"/>
    </w:pPr>
    <w:rPr>
      <w:rFonts w:eastAsiaTheme="minorEastAsia"/>
      <w:lang w:eastAsia="ru-RU"/>
    </w:rPr>
  </w:style>
  <w:style w:type="character" w:customStyle="1" w:styleId="a8">
    <w:name w:val="Без интервала Знак"/>
    <w:basedOn w:val="a0"/>
    <w:link w:val="a7"/>
    <w:uiPriority w:val="1"/>
    <w:rsid w:val="002D6811"/>
    <w:rPr>
      <w:rFonts w:eastAsiaTheme="minorEastAsia"/>
      <w:lang w:eastAsia="ru-RU"/>
    </w:rPr>
  </w:style>
  <w:style w:type="paragraph" w:styleId="a9">
    <w:name w:val="Normal (Web)"/>
    <w:basedOn w:val="a"/>
    <w:unhideWhenUsed/>
    <w:rsid w:val="00582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2B85"/>
  </w:style>
  <w:style w:type="character" w:styleId="aa">
    <w:name w:val="Hyperlink"/>
    <w:basedOn w:val="a0"/>
    <w:uiPriority w:val="99"/>
    <w:unhideWhenUsed/>
    <w:rsid w:val="00CE2B85"/>
    <w:rPr>
      <w:color w:val="0000FF"/>
      <w:u w:val="single"/>
    </w:rPr>
  </w:style>
  <w:style w:type="paragraph" w:styleId="ab">
    <w:name w:val="List Paragraph"/>
    <w:basedOn w:val="a"/>
    <w:uiPriority w:val="34"/>
    <w:qFormat/>
    <w:rsid w:val="00C37CDB"/>
    <w:pPr>
      <w:ind w:left="720"/>
      <w:contextualSpacing/>
    </w:pPr>
  </w:style>
  <w:style w:type="character" w:styleId="ac">
    <w:name w:val="FollowedHyperlink"/>
    <w:basedOn w:val="a0"/>
    <w:uiPriority w:val="99"/>
    <w:semiHidden/>
    <w:unhideWhenUsed/>
    <w:rsid w:val="00F96088"/>
    <w:rPr>
      <w:color w:val="954F72" w:themeColor="followedHyperlink"/>
      <w:u w:val="single"/>
    </w:rPr>
  </w:style>
  <w:style w:type="paragraph" w:styleId="ad">
    <w:name w:val="Balloon Text"/>
    <w:basedOn w:val="a"/>
    <w:link w:val="ae"/>
    <w:uiPriority w:val="99"/>
    <w:semiHidden/>
    <w:unhideWhenUsed/>
    <w:rsid w:val="00CE796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E79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913012">
      <w:bodyDiv w:val="1"/>
      <w:marLeft w:val="0"/>
      <w:marRight w:val="0"/>
      <w:marTop w:val="0"/>
      <w:marBottom w:val="0"/>
      <w:divBdr>
        <w:top w:val="none" w:sz="0" w:space="0" w:color="auto"/>
        <w:left w:val="none" w:sz="0" w:space="0" w:color="auto"/>
        <w:bottom w:val="none" w:sz="0" w:space="0" w:color="auto"/>
        <w:right w:val="none" w:sz="0" w:space="0" w:color="auto"/>
      </w:divBdr>
    </w:div>
    <w:div w:id="288052089">
      <w:bodyDiv w:val="1"/>
      <w:marLeft w:val="0"/>
      <w:marRight w:val="0"/>
      <w:marTop w:val="0"/>
      <w:marBottom w:val="0"/>
      <w:divBdr>
        <w:top w:val="none" w:sz="0" w:space="0" w:color="auto"/>
        <w:left w:val="none" w:sz="0" w:space="0" w:color="auto"/>
        <w:bottom w:val="none" w:sz="0" w:space="0" w:color="auto"/>
        <w:right w:val="none" w:sz="0" w:space="0" w:color="auto"/>
      </w:divBdr>
    </w:div>
    <w:div w:id="659847208">
      <w:bodyDiv w:val="1"/>
      <w:marLeft w:val="0"/>
      <w:marRight w:val="0"/>
      <w:marTop w:val="0"/>
      <w:marBottom w:val="0"/>
      <w:divBdr>
        <w:top w:val="none" w:sz="0" w:space="0" w:color="auto"/>
        <w:left w:val="none" w:sz="0" w:space="0" w:color="auto"/>
        <w:bottom w:val="none" w:sz="0" w:space="0" w:color="auto"/>
        <w:right w:val="none" w:sz="0" w:space="0" w:color="auto"/>
      </w:divBdr>
    </w:div>
    <w:div w:id="690109852">
      <w:bodyDiv w:val="1"/>
      <w:marLeft w:val="0"/>
      <w:marRight w:val="0"/>
      <w:marTop w:val="0"/>
      <w:marBottom w:val="0"/>
      <w:divBdr>
        <w:top w:val="none" w:sz="0" w:space="0" w:color="auto"/>
        <w:left w:val="none" w:sz="0" w:space="0" w:color="auto"/>
        <w:bottom w:val="none" w:sz="0" w:space="0" w:color="auto"/>
        <w:right w:val="none" w:sz="0" w:space="0" w:color="auto"/>
      </w:divBdr>
    </w:div>
    <w:div w:id="852651523">
      <w:bodyDiv w:val="1"/>
      <w:marLeft w:val="0"/>
      <w:marRight w:val="0"/>
      <w:marTop w:val="0"/>
      <w:marBottom w:val="0"/>
      <w:divBdr>
        <w:top w:val="none" w:sz="0" w:space="0" w:color="auto"/>
        <w:left w:val="none" w:sz="0" w:space="0" w:color="auto"/>
        <w:bottom w:val="none" w:sz="0" w:space="0" w:color="auto"/>
        <w:right w:val="none" w:sz="0" w:space="0" w:color="auto"/>
      </w:divBdr>
      <w:divsChild>
        <w:div w:id="1080325129">
          <w:marLeft w:val="0"/>
          <w:marRight w:val="120"/>
          <w:marTop w:val="0"/>
          <w:marBottom w:val="120"/>
          <w:divBdr>
            <w:top w:val="none" w:sz="0" w:space="0" w:color="auto"/>
            <w:left w:val="none" w:sz="0" w:space="0" w:color="auto"/>
            <w:bottom w:val="none" w:sz="0" w:space="0" w:color="auto"/>
            <w:right w:val="none" w:sz="0" w:space="0" w:color="auto"/>
          </w:divBdr>
        </w:div>
      </w:divsChild>
    </w:div>
    <w:div w:id="1047988921">
      <w:bodyDiv w:val="1"/>
      <w:marLeft w:val="0"/>
      <w:marRight w:val="0"/>
      <w:marTop w:val="0"/>
      <w:marBottom w:val="0"/>
      <w:divBdr>
        <w:top w:val="none" w:sz="0" w:space="0" w:color="auto"/>
        <w:left w:val="none" w:sz="0" w:space="0" w:color="auto"/>
        <w:bottom w:val="none" w:sz="0" w:space="0" w:color="auto"/>
        <w:right w:val="none" w:sz="0" w:space="0" w:color="auto"/>
      </w:divBdr>
    </w:div>
    <w:div w:id="1832326373">
      <w:bodyDiv w:val="1"/>
      <w:marLeft w:val="0"/>
      <w:marRight w:val="0"/>
      <w:marTop w:val="0"/>
      <w:marBottom w:val="0"/>
      <w:divBdr>
        <w:top w:val="none" w:sz="0" w:space="0" w:color="auto"/>
        <w:left w:val="none" w:sz="0" w:space="0" w:color="auto"/>
        <w:bottom w:val="none" w:sz="0" w:space="0" w:color="auto"/>
        <w:right w:val="none" w:sz="0" w:space="0" w:color="auto"/>
      </w:divBdr>
    </w:div>
    <w:div w:id="1940598637">
      <w:bodyDiv w:val="1"/>
      <w:marLeft w:val="0"/>
      <w:marRight w:val="0"/>
      <w:marTop w:val="0"/>
      <w:marBottom w:val="0"/>
      <w:divBdr>
        <w:top w:val="none" w:sz="0" w:space="0" w:color="auto"/>
        <w:left w:val="none" w:sz="0" w:space="0" w:color="auto"/>
        <w:bottom w:val="none" w:sz="0" w:space="0" w:color="auto"/>
        <w:right w:val="none" w:sz="0" w:space="0" w:color="auto"/>
      </w:divBdr>
    </w:div>
    <w:div w:id="209744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ids.wikimart.ru/toy_creation_development/for_kids/development_centers/playmat/model/22652485?recommendedOfferId=77018875"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zdeti.com/news/9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belcanto.ru/media/images/persons/thumbnail430_noverre.jp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belcanto.ru/media/images/persons/noverre.jpg" TargetMode="External"/><Relationship Id="rId14" Type="http://schemas.openxmlformats.org/officeDocument/2006/relationships/hyperlink" Target="http://www.heptachor.ru/%D0%98%D0%B7%D0%BE%D0%B1%D1%80%D0%B0%D0%B6%D0%B5%D0%BD%D0%B8%D0%B5:%D0%90%D0%BB%D0%B5%D0%BA%D1%81%D0%B5%D0%B5%D0%B2%D0%B0_%D0%BA%D0%BE%D0%BD%D1%86%D0%B5%D1%80%D1%8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1249</TotalTime>
  <Pages>1</Pages>
  <Words>4473</Words>
  <Characters>25498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29912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Алексей</dc:creator>
  <cp:keywords/>
  <dc:description/>
  <cp:lastModifiedBy>Алексей</cp:lastModifiedBy>
  <cp:revision>38</cp:revision>
  <cp:lastPrinted>2014-01-11T16:29:00Z</cp:lastPrinted>
  <dcterms:created xsi:type="dcterms:W3CDTF">2014-01-02T11:22:00Z</dcterms:created>
  <dcterms:modified xsi:type="dcterms:W3CDTF">2014-01-11T17:22:00Z</dcterms:modified>
</cp:coreProperties>
</file>