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B" w:rsidRDefault="00707C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07C90">
        <w:rPr>
          <w:sz w:val="28"/>
          <w:szCs w:val="28"/>
        </w:rPr>
        <w:t xml:space="preserve"> </w:t>
      </w:r>
      <w:r w:rsidRPr="00707C90">
        <w:rPr>
          <w:b/>
          <w:bCs/>
          <w:sz w:val="28"/>
          <w:szCs w:val="28"/>
        </w:rPr>
        <w:t xml:space="preserve">Лепка </w:t>
      </w:r>
      <w:r>
        <w:rPr>
          <w:b/>
          <w:bCs/>
          <w:sz w:val="28"/>
          <w:szCs w:val="28"/>
        </w:rPr>
        <w:t xml:space="preserve"> «Два жадных медвежонка» в парах</w:t>
      </w:r>
    </w:p>
    <w:p w:rsidR="00707C90" w:rsidRDefault="00707C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27499">
        <w:rPr>
          <w:b/>
          <w:bCs/>
          <w:sz w:val="28"/>
          <w:szCs w:val="28"/>
        </w:rPr>
        <w:t xml:space="preserve">              (средняя</w:t>
      </w:r>
      <w:r>
        <w:rPr>
          <w:b/>
          <w:bCs/>
          <w:sz w:val="28"/>
          <w:szCs w:val="28"/>
        </w:rPr>
        <w:t xml:space="preserve">  группа)</w:t>
      </w:r>
    </w:p>
    <w:p w:rsidR="00D5505E" w:rsidRDefault="00707C90" w:rsidP="00D550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знакомить детей с разными образами сказочного персонажа- медведя через 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>азки, иллюстрации. У</w:t>
      </w:r>
      <w:r w:rsidR="00627499">
        <w:rPr>
          <w:sz w:val="28"/>
          <w:szCs w:val="28"/>
        </w:rPr>
        <w:t>чить лепить медведя комбинированным</w:t>
      </w:r>
      <w:r>
        <w:rPr>
          <w:sz w:val="28"/>
          <w:szCs w:val="28"/>
        </w:rPr>
        <w:t xml:space="preserve"> способом с проработкой поверхности стекой для передачи фактуры. Воспитывать эстетическое отношение к предметам народного искусства.</w:t>
      </w:r>
    </w:p>
    <w:p w:rsidR="00627499" w:rsidRPr="00627499" w:rsidRDefault="00627499" w:rsidP="00D550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сказки «Два жадных медвежонка», рассматривание иллюстраций.</w:t>
      </w:r>
    </w:p>
    <w:p w:rsidR="00707C90" w:rsidRDefault="00707C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>брусочки пластилина коричневого цвета, стеки, доски, «</w:t>
      </w:r>
      <w:r w:rsidR="00627499">
        <w:rPr>
          <w:sz w:val="28"/>
          <w:szCs w:val="28"/>
        </w:rPr>
        <w:t>сыр»</w:t>
      </w:r>
      <w:r>
        <w:rPr>
          <w:sz w:val="28"/>
          <w:szCs w:val="28"/>
        </w:rPr>
        <w:t xml:space="preserve"> </w:t>
      </w:r>
      <w:r w:rsidR="004F5A7C">
        <w:rPr>
          <w:sz w:val="28"/>
          <w:szCs w:val="28"/>
        </w:rPr>
        <w:t>из картона на каждую пару детей; скульптура  медвежонка.</w:t>
      </w:r>
    </w:p>
    <w:p w:rsidR="00707C90" w:rsidRDefault="00707C90" w:rsidP="00DE4FC2">
      <w:pPr>
        <w:rPr>
          <w:sz w:val="28"/>
          <w:szCs w:val="28"/>
        </w:rPr>
      </w:pPr>
      <w:r w:rsidRPr="00707C90">
        <w:rPr>
          <w:b/>
          <w:bCs/>
          <w:sz w:val="28"/>
          <w:szCs w:val="28"/>
        </w:rPr>
        <w:t xml:space="preserve">Методика: </w:t>
      </w:r>
      <w:r w:rsidR="00627499">
        <w:rPr>
          <w:sz w:val="28"/>
          <w:szCs w:val="28"/>
        </w:rPr>
        <w:t xml:space="preserve">воспитатель предлагает детям лепить медвежат по сюжету прочитанной сказки. Сколько медвежат было в сказке? (два). Поэтому работать будем в парах. Тихонько </w:t>
      </w:r>
      <w:proofErr w:type="gramStart"/>
      <w:r w:rsidR="00627499">
        <w:rPr>
          <w:sz w:val="28"/>
          <w:szCs w:val="28"/>
        </w:rPr>
        <w:t>договоритесь</w:t>
      </w:r>
      <w:proofErr w:type="gramEnd"/>
      <w:r w:rsidR="00627499">
        <w:rPr>
          <w:sz w:val="28"/>
          <w:szCs w:val="28"/>
        </w:rPr>
        <w:t xml:space="preserve"> кто с кем будет лепить.</w:t>
      </w:r>
      <w:r w:rsidR="00DE4FC2">
        <w:rPr>
          <w:sz w:val="28"/>
          <w:szCs w:val="28"/>
        </w:rPr>
        <w:t xml:space="preserve"> Рассматривают скульптуру медвежонка (большая голова с немного вытянутой  мордочкой, маленькие полукруглые ушки; короткое туловище, крепкие лапы).   Воспитатель с детьми разбирают  способ лепки: пластилиновый брусок делим на части - для головы (скатать шар, вытянуть короткую мордочку, </w:t>
      </w:r>
      <w:proofErr w:type="spellStart"/>
      <w:r w:rsidR="00DE4FC2">
        <w:rPr>
          <w:sz w:val="28"/>
          <w:szCs w:val="28"/>
        </w:rPr>
        <w:t>прищипнуть</w:t>
      </w:r>
      <w:proofErr w:type="spellEnd"/>
      <w:r w:rsidR="00DE4FC2">
        <w:rPr>
          <w:sz w:val="28"/>
          <w:szCs w:val="28"/>
        </w:rPr>
        <w:t xml:space="preserve"> ушки), два кусочка для передних лап (раскатать столбики), самый большой кусочек для туловища. Воспитатель показывает приём разрезания стекой пластилинового столбика с одного конца: скатываем кусок пластилина  в толстый столбик, с одного конца делаем надрез стекой, формируем толстенькие, крепкие задние лапки. Стекой можно процарапать поверхность фигурки, чтобы изобразить меховую, косматую шубку. Концом стеки «открыть» ротик. </w:t>
      </w:r>
      <w:r w:rsidR="00F64F39">
        <w:rPr>
          <w:sz w:val="28"/>
          <w:szCs w:val="28"/>
        </w:rPr>
        <w:t xml:space="preserve"> Женя и Матвей, покажите</w:t>
      </w:r>
      <w:r w:rsidR="00DE4FC2">
        <w:rPr>
          <w:sz w:val="28"/>
          <w:szCs w:val="28"/>
        </w:rPr>
        <w:t>,</w:t>
      </w:r>
      <w:r w:rsidR="00F64F39">
        <w:rPr>
          <w:sz w:val="28"/>
          <w:szCs w:val="28"/>
        </w:rPr>
        <w:t xml:space="preserve"> как медвежата жадничали, делили сыр (дети принимают соответствующие позы). Как стоит медвежонок  Женя? </w:t>
      </w:r>
      <w:r w:rsidR="002B6295">
        <w:rPr>
          <w:sz w:val="28"/>
          <w:szCs w:val="28"/>
        </w:rPr>
        <w:t>К</w:t>
      </w:r>
      <w:r w:rsidR="00F64F39">
        <w:rPr>
          <w:sz w:val="28"/>
          <w:szCs w:val="28"/>
        </w:rPr>
        <w:t xml:space="preserve">ак Матвей? </w:t>
      </w:r>
      <w:r w:rsidR="002B6295">
        <w:rPr>
          <w:sz w:val="28"/>
          <w:szCs w:val="28"/>
        </w:rPr>
        <w:t xml:space="preserve"> А как в лепных  игрушках показать характер, повадки</w:t>
      </w:r>
      <w:r w:rsidR="00DE4FC2">
        <w:rPr>
          <w:sz w:val="28"/>
          <w:szCs w:val="28"/>
        </w:rPr>
        <w:t xml:space="preserve"> жадных </w:t>
      </w:r>
      <w:r w:rsidR="002B6295">
        <w:rPr>
          <w:sz w:val="28"/>
          <w:szCs w:val="28"/>
        </w:rPr>
        <w:t xml:space="preserve"> </w:t>
      </w:r>
      <w:proofErr w:type="spellStart"/>
      <w:r w:rsidR="002B6295">
        <w:rPr>
          <w:sz w:val="28"/>
          <w:szCs w:val="28"/>
        </w:rPr>
        <w:t>топтыжек</w:t>
      </w:r>
      <w:proofErr w:type="spellEnd"/>
      <w:r w:rsidR="002B6295">
        <w:rPr>
          <w:sz w:val="28"/>
          <w:szCs w:val="28"/>
        </w:rPr>
        <w:t>? П</w:t>
      </w:r>
      <w:r w:rsidR="00F64F39">
        <w:rPr>
          <w:sz w:val="28"/>
          <w:szCs w:val="28"/>
        </w:rPr>
        <w:t xml:space="preserve">ластилиновым фигуркам нужно придать </w:t>
      </w:r>
      <w:r w:rsidR="002B6295">
        <w:rPr>
          <w:sz w:val="28"/>
          <w:szCs w:val="28"/>
        </w:rPr>
        <w:t>позу, показать движение</w:t>
      </w:r>
      <w:r w:rsidR="004F5A7C">
        <w:rPr>
          <w:sz w:val="28"/>
          <w:szCs w:val="28"/>
        </w:rPr>
        <w:t xml:space="preserve"> </w:t>
      </w:r>
      <w:r w:rsidR="002B6295">
        <w:rPr>
          <w:sz w:val="28"/>
          <w:szCs w:val="28"/>
        </w:rPr>
        <w:t>- вытянуть передние  лапки вперёд, наклонить туловище вперёд или назад, расставить задние лапки</w:t>
      </w:r>
      <w:r w:rsidR="00DE4FC2">
        <w:rPr>
          <w:sz w:val="28"/>
          <w:szCs w:val="28"/>
        </w:rPr>
        <w:t xml:space="preserve">. </w:t>
      </w:r>
    </w:p>
    <w:p w:rsidR="00DE4FC2" w:rsidRDefault="00DE4FC2" w:rsidP="00DE4FC2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Пальчиковая гимнастика: </w:t>
      </w:r>
      <w:r>
        <w:rPr>
          <w:b/>
          <w:bCs/>
          <w:sz w:val="28"/>
          <w:szCs w:val="28"/>
        </w:rPr>
        <w:t xml:space="preserve"> Две ладошки</w:t>
      </w:r>
      <w:r w:rsidR="00D550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два </w:t>
      </w:r>
      <w:proofErr w:type="gramStart"/>
      <w:r>
        <w:rPr>
          <w:b/>
          <w:bCs/>
          <w:sz w:val="28"/>
          <w:szCs w:val="28"/>
        </w:rPr>
        <w:t>домишки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DE4FC2" w:rsidRDefault="00DE4FC2" w:rsidP="00DE4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D5505E">
        <w:rPr>
          <w:b/>
          <w:bCs/>
          <w:sz w:val="28"/>
          <w:szCs w:val="28"/>
        </w:rPr>
        <w:t>Там живут малышки-мишки.</w:t>
      </w:r>
    </w:p>
    <w:p w:rsidR="00D5505E" w:rsidRPr="00D5505E" w:rsidRDefault="00D5505E" w:rsidP="00DE4FC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Рассердились - подрались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тук кулачками)</w:t>
      </w:r>
    </w:p>
    <w:p w:rsidR="00D5505E" w:rsidRPr="00D5505E" w:rsidRDefault="00D5505E" w:rsidP="00DE4FC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Помирились- обнялись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альцы в замок)</w:t>
      </w:r>
    </w:p>
    <w:p w:rsidR="00DE4FC2" w:rsidRDefault="00DE4FC2" w:rsidP="00DE4FC2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 в парах за столами.</w:t>
      </w:r>
    </w:p>
    <w:p w:rsidR="00D5505E" w:rsidRDefault="00D5505E" w:rsidP="00DE4FC2">
      <w:pPr>
        <w:rPr>
          <w:sz w:val="28"/>
          <w:szCs w:val="28"/>
        </w:rPr>
      </w:pPr>
      <w:r w:rsidRPr="00D5505E">
        <w:rPr>
          <w:b/>
          <w:bCs/>
          <w:sz w:val="28"/>
          <w:szCs w:val="28"/>
        </w:rPr>
        <w:t xml:space="preserve">Итог занятия: </w:t>
      </w:r>
      <w:r>
        <w:rPr>
          <w:sz w:val="28"/>
          <w:szCs w:val="28"/>
        </w:rPr>
        <w:t>рассматривание вылепленных фигурок ( медвежата обиженные, растерянные, сердитые, грустные).</w:t>
      </w:r>
    </w:p>
    <w:p w:rsidR="00D5505E" w:rsidRDefault="00D5505E" w:rsidP="00DE4F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Физкультминутка:  Мишка лапки подними,</w:t>
      </w:r>
    </w:p>
    <w:p w:rsidR="00D5505E" w:rsidRDefault="00D5505E" w:rsidP="00DE4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Мишка лапки опусти,</w:t>
      </w:r>
    </w:p>
    <w:p w:rsidR="00D5505E" w:rsidRDefault="00D5505E" w:rsidP="00DE4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Покружись, покружись,</w:t>
      </w:r>
    </w:p>
    <w:p w:rsidR="00D5505E" w:rsidRPr="00D5505E" w:rsidRDefault="00D5505E" w:rsidP="00DE4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А теперь земли коснись.</w:t>
      </w:r>
    </w:p>
    <w:p w:rsidR="00707C90" w:rsidRPr="00707C90" w:rsidRDefault="00707C90">
      <w:pPr>
        <w:rPr>
          <w:sz w:val="28"/>
          <w:szCs w:val="28"/>
        </w:rPr>
      </w:pPr>
    </w:p>
    <w:sectPr w:rsidR="00707C90" w:rsidRPr="00707C90" w:rsidSect="008A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90"/>
    <w:rsid w:val="002B6295"/>
    <w:rsid w:val="00423E5D"/>
    <w:rsid w:val="004F5A7C"/>
    <w:rsid w:val="00627499"/>
    <w:rsid w:val="00707C90"/>
    <w:rsid w:val="007A0F89"/>
    <w:rsid w:val="00803B2D"/>
    <w:rsid w:val="008A13CB"/>
    <w:rsid w:val="00A635F8"/>
    <w:rsid w:val="00CA6926"/>
    <w:rsid w:val="00D5505E"/>
    <w:rsid w:val="00DE4FC2"/>
    <w:rsid w:val="00EF7BAF"/>
    <w:rsid w:val="00F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2012-03-29T12:21:00Z</dcterms:created>
  <dcterms:modified xsi:type="dcterms:W3CDTF">2012-03-29T13:34:00Z</dcterms:modified>
</cp:coreProperties>
</file>