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E9" w:rsidRPr="0002517B" w:rsidRDefault="00F20CE9" w:rsidP="0002517B">
      <w:pPr>
        <w:spacing w:after="0"/>
        <w:ind w:firstLine="708"/>
        <w:jc w:val="both"/>
        <w:rPr>
          <w:rFonts w:asciiTheme="majorHAnsi" w:hAnsiTheme="majorHAnsi"/>
        </w:rPr>
      </w:pPr>
      <w:bookmarkStart w:id="0" w:name="_GoBack"/>
      <w:bookmarkEnd w:id="0"/>
      <w:r w:rsidRPr="0002517B">
        <w:rPr>
          <w:rFonts w:asciiTheme="majorHAnsi" w:hAnsiTheme="majorHAnsi"/>
          <w:b/>
        </w:rPr>
        <w:t>Движение - главное проявление жизни</w:t>
      </w:r>
      <w:r w:rsidRPr="0002517B">
        <w:rPr>
          <w:rFonts w:asciiTheme="majorHAnsi" w:hAnsiTheme="majorHAnsi"/>
        </w:rPr>
        <w:t>; без него немыслима творческая деятельность. Ограничение движений или их нарушение неблагоприятно сказывается на всех жизненных процессах.</w:t>
      </w:r>
    </w:p>
    <w:p w:rsidR="00F20CE9" w:rsidRPr="0002517B" w:rsidRDefault="00F20CE9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Особенно большое количество движений требуется растущему организму. Неподвижность для маленьких детей утомительна, она приводит к замедлению роста, задержке умственного развития и снижению сопротивляемости инфекционным заболеваниям. В огромном количестве движений ребенка проявляется естественное стремление к физическому и психическому совершенствованию. </w:t>
      </w:r>
    </w:p>
    <w:p w:rsidR="00F20CE9" w:rsidRPr="0002517B" w:rsidRDefault="00F20CE9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>Двигательная активность - это основа индивидуального развития и жизнеобеспече</w:t>
      </w:r>
      <w:r w:rsidRPr="0002517B">
        <w:rPr>
          <w:rFonts w:asciiTheme="majorHAnsi" w:hAnsiTheme="majorHAnsi"/>
        </w:rPr>
        <w:t>ния организма ребенка</w:t>
      </w:r>
      <w:proofErr w:type="gramStart"/>
      <w:r w:rsidRPr="0002517B">
        <w:rPr>
          <w:rFonts w:asciiTheme="majorHAnsi" w:hAnsiTheme="majorHAnsi"/>
        </w:rPr>
        <w:t xml:space="preserve"> </w:t>
      </w:r>
      <w:r w:rsidRPr="0002517B">
        <w:rPr>
          <w:rFonts w:asciiTheme="majorHAnsi" w:hAnsiTheme="majorHAnsi"/>
        </w:rPr>
        <w:t>.</w:t>
      </w:r>
      <w:proofErr w:type="gramEnd"/>
      <w:r w:rsidRPr="0002517B">
        <w:rPr>
          <w:rFonts w:asciiTheme="majorHAnsi" w:hAnsiTheme="majorHAnsi"/>
        </w:rPr>
        <w:t xml:space="preserve"> Она подчинена основному закону здоровья: </w:t>
      </w:r>
      <w:r w:rsidRPr="0002517B">
        <w:rPr>
          <w:rFonts w:asciiTheme="majorHAnsi" w:hAnsiTheme="majorHAnsi"/>
          <w:b/>
        </w:rPr>
        <w:t>приобретаем, расходуя.</w:t>
      </w:r>
    </w:p>
    <w:p w:rsidR="00F20CE9" w:rsidRPr="0002517B" w:rsidRDefault="00F20CE9" w:rsidP="0002517B">
      <w:pPr>
        <w:spacing w:after="0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Чрезвычайно важно, считают педагоги, влияние мышечной деятельности на формирование естественных изгибов позвоночника. «Для хорошей осанки необходимо равномерное развитие мышц туловища. Правильная осанка имеет не только эстетическое, но и физиологическое значение, т. к. обеспечивает правильное положение и нормальную деятельность внутренних органов, особенно сердца и легких».  </w:t>
      </w:r>
    </w:p>
    <w:p w:rsidR="0002517B" w:rsidRDefault="00F20CE9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>Учеными установлена прямая зависимость между уровнем двигательной активности и их словарным запасом, развитием речи, мышлением. Они отмечают, что под действием физических упражнений, двигательной активности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</w:t>
      </w:r>
      <w:r w:rsidR="0002517B">
        <w:rPr>
          <w:rFonts w:asciiTheme="majorHAnsi" w:hAnsiTheme="majorHAnsi"/>
        </w:rPr>
        <w:t xml:space="preserve"> физическую работоспособность. </w:t>
      </w:r>
    </w:p>
    <w:p w:rsidR="00F20CE9" w:rsidRPr="0002517B" w:rsidRDefault="00F20CE9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В состоянии пониженной двигательной активности снижается обмен веществ и объем информации, поступающей в мозг из мышечных рецепторов. Это ухудшает обменные процессы в тканях мозга, что приводит к нарушениям его регулирующей функции. Снижение потоков импульсов от работающих мышц приводит к нарушению работы всех внутренних органов, в первую очередь сердца. </w:t>
      </w:r>
    </w:p>
    <w:p w:rsidR="00BC7052" w:rsidRPr="0002517B" w:rsidRDefault="00F20CE9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Психологи предупреждают, что ребенок действует не ради чуждых и не всегда понятных ему интересов взрослого и не потому, что «так надо», а потому, что тем самым он удовлетворяет собственные побуждения, действует в силу внутренней необходимости, которая сформировалась раньше или возникла только сейчас, пусть даже под влиянием взрослого. </w:t>
      </w:r>
    </w:p>
    <w:p w:rsidR="00F20CE9" w:rsidRPr="0002517B" w:rsidRDefault="00F20CE9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Особое внимание </w:t>
      </w:r>
      <w:r w:rsidR="00BC7052" w:rsidRPr="0002517B">
        <w:rPr>
          <w:rFonts w:asciiTheme="majorHAnsi" w:hAnsiTheme="majorHAnsi"/>
        </w:rPr>
        <w:t>нужно уделять</w:t>
      </w:r>
      <w:r w:rsidRPr="0002517B">
        <w:rPr>
          <w:rFonts w:asciiTheme="majorHAnsi" w:hAnsiTheme="majorHAnsi"/>
        </w:rPr>
        <w:t xml:space="preserve"> использованию физических упражнений на свежем воздухе в разных формах - физкультурные занятия, спортивные упражнения, упражнения на прогулке</w:t>
      </w:r>
      <w:r w:rsidR="00BC7052" w:rsidRPr="0002517B">
        <w:rPr>
          <w:rFonts w:asciiTheme="majorHAnsi" w:hAnsiTheme="majorHAnsi"/>
        </w:rPr>
        <w:t xml:space="preserve"> в летнее время, подвижные игры</w:t>
      </w:r>
      <w:r w:rsidRPr="0002517B">
        <w:rPr>
          <w:rFonts w:asciiTheme="majorHAnsi" w:hAnsiTheme="majorHAnsi"/>
        </w:rPr>
        <w:t>.</w:t>
      </w:r>
    </w:p>
    <w:p w:rsidR="00F20CE9" w:rsidRPr="0002517B" w:rsidRDefault="00BC7052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>Двигательный режим - одно из основных слагаемых здоровья. В него входят не только учебно-тренировочные занятия. Двигательный режим - это как раз то, о чем точно сказал Семашко «Физкультура - 24 часа в сутки!»</w:t>
      </w:r>
    </w:p>
    <w:p w:rsidR="00BC7052" w:rsidRPr="0002517B" w:rsidRDefault="00BC7052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Двигательный режим </w:t>
      </w:r>
      <w:r w:rsidRPr="0002517B">
        <w:rPr>
          <w:rFonts w:asciiTheme="majorHAnsi" w:hAnsiTheme="majorHAnsi"/>
        </w:rPr>
        <w:t>в детском саду</w:t>
      </w:r>
      <w:r w:rsidRPr="0002517B">
        <w:rPr>
          <w:rFonts w:asciiTheme="majorHAnsi" w:hAnsiTheme="majorHAnsi"/>
        </w:rPr>
        <w:t xml:space="preserve"> - это рациональное сочетание различных видов, форм и содержания двигательной активности ребенка. В него включаются все виды организованной и самостоятельной деятельности, в которых четко выступают локомоторные (связанные с перемещением в пространстве) движения детей.</w:t>
      </w:r>
    </w:p>
    <w:p w:rsidR="00BC7052" w:rsidRPr="0002517B" w:rsidRDefault="00BC7052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Продолжительность двигательной активности должна составлять не менее 50-60% периода бодрствования, что равняется 6-7 часам в сутки. Самые высокие двигательно-физические нагрузки приходятся на время первой прогулки (с 10 до 12 часов). Двигательная активность здесь должна составлять 65-75% времени пребывания на воздухе. Кроме того, в распорядке дня обязательны и другие периоды умеренной и целесообразной двигательной деятельности детей - это время до завтрака и перед занятием, особенно если оно умственное. Следует осторожно подходить к физическим нагрузкам сразу после дневного сна. В это время </w:t>
      </w:r>
      <w:r w:rsidRPr="0002517B">
        <w:rPr>
          <w:rFonts w:asciiTheme="majorHAnsi" w:hAnsiTheme="majorHAnsi"/>
        </w:rPr>
        <w:lastRenderedPageBreak/>
        <w:t>нецелесообразны организованные физические упражнения. Лучше всего предоставить детям возможность двигаться самостоят</w:t>
      </w:r>
      <w:r w:rsidRPr="0002517B">
        <w:rPr>
          <w:rFonts w:asciiTheme="majorHAnsi" w:hAnsiTheme="majorHAnsi"/>
        </w:rPr>
        <w:t>ельно, создав условия для этого</w:t>
      </w:r>
      <w:r w:rsidRPr="0002517B">
        <w:rPr>
          <w:rFonts w:asciiTheme="majorHAnsi" w:hAnsiTheme="majorHAnsi"/>
        </w:rPr>
        <w:t>.</w:t>
      </w:r>
    </w:p>
    <w:p w:rsidR="00BC7052" w:rsidRPr="0002517B" w:rsidRDefault="00BC7052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Формы работы по физическому воспитанию с дошкольниками представляют собой комплекс оздоровительно-образовательных мероприятий, основу которых составляет двигательная деятельность. В этот комплекс входят самостоятельная двигательная деятельность и организованные физкультурные мероприятия. Процентное соотношение их разное в группах раннего, младшего и старшего дошкольного возраста, однако самостоятельные движения детей всех возрастов должны составлять не менее 2/3 объема их общей двигательной активности. Это можно объяснить тем, что потребность детей в движении наиболее полно реализуется в самостоятельной деятельности. Она наименее утомительна из всех форм двигательной активности и содействует индивидуализации двигательного режима. </w:t>
      </w:r>
      <w:r w:rsidR="0002517B">
        <w:rPr>
          <w:rFonts w:asciiTheme="majorHAnsi" w:hAnsiTheme="majorHAnsi"/>
        </w:rPr>
        <w:t xml:space="preserve">                             </w:t>
      </w:r>
      <w:r w:rsidRPr="0002517B">
        <w:rPr>
          <w:rFonts w:asciiTheme="majorHAnsi" w:hAnsiTheme="majorHAnsi"/>
        </w:rPr>
        <w:t>Кроме того, именно в самостоятельной деятельности ребенок в наибольшей степени проявляет свое двигательное творчество, а также уровень владения двигательными умениями. Содержание этой деятельности определяется самими детьми, однако это не значит, что взрослые могут не обращать на нее внимания.</w:t>
      </w:r>
    </w:p>
    <w:p w:rsidR="00BC7052" w:rsidRPr="0002517B" w:rsidRDefault="00BC7052" w:rsidP="0002517B">
      <w:pPr>
        <w:spacing w:after="0"/>
        <w:jc w:val="both"/>
        <w:rPr>
          <w:rFonts w:asciiTheme="majorHAnsi" w:hAnsiTheme="majorHAnsi"/>
          <w:b/>
        </w:rPr>
      </w:pPr>
      <w:r w:rsidRPr="0002517B">
        <w:rPr>
          <w:rFonts w:asciiTheme="majorHAnsi" w:hAnsiTheme="majorHAnsi"/>
          <w:b/>
        </w:rPr>
        <w:t>К организованным формам двигательной активности относятся:</w:t>
      </w:r>
    </w:p>
    <w:p w:rsidR="00BC7052" w:rsidRPr="0002517B" w:rsidRDefault="00BC7052" w:rsidP="0002517B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>физкультурные занятия;</w:t>
      </w:r>
    </w:p>
    <w:p w:rsidR="00BC7052" w:rsidRPr="0002517B" w:rsidRDefault="00BC7052" w:rsidP="0002517B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>физкультурно-оздоровительная работа в течение дня (утренняя гимнастика, физкультминутки, подвижные игры и физические упражнения на прогулке, закаливающие мероприятия);</w:t>
      </w:r>
    </w:p>
    <w:p w:rsidR="00B270D2" w:rsidRPr="0002517B" w:rsidRDefault="00BC7052" w:rsidP="0002517B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>активный отдых (физкультурные досуги и праздники, дни здоровья, каникулы;</w:t>
      </w:r>
    </w:p>
    <w:p w:rsidR="00B270D2" w:rsidRPr="0002517B" w:rsidRDefault="00B270D2" w:rsidP="0002517B">
      <w:pPr>
        <w:spacing w:after="0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         Формы работы по физическому воспитанию для конкретной группы или детского сада в целом,  отбираются по принципу системности. Учитываются состояние здоровья детей в группе, особенности их физического развития, возраст, общая физическая подготовленность, условия семейного воспитания, профессионально-личностные интересы воспитателей, задачи дошкольного учреждения в области физической культуры на предстоящий период.</w:t>
      </w:r>
    </w:p>
    <w:p w:rsidR="00B270D2" w:rsidRPr="0002517B" w:rsidRDefault="00B270D2" w:rsidP="0002517B">
      <w:pPr>
        <w:spacing w:after="0"/>
        <w:ind w:firstLine="708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>Одной из важных задач в работе с детьми является забота о том, чтобы часы, свободные от выполнения учебных заданий, заполнялись разумно, интересно, чтобы они были действенным средством воспитания детей. В значительной мере это зависит от воспитателя, его умения увлечь детей интересным делом, дать выход их энергии, предоставить каждому возможность наиболее полно проявить себя, реализовать свои способности.</w:t>
      </w:r>
    </w:p>
    <w:p w:rsidR="00B270D2" w:rsidRPr="0002517B" w:rsidRDefault="00B270D2" w:rsidP="0002517B">
      <w:pPr>
        <w:spacing w:after="0"/>
        <w:jc w:val="both"/>
        <w:rPr>
          <w:rFonts w:asciiTheme="majorHAnsi" w:hAnsiTheme="majorHAnsi"/>
        </w:rPr>
      </w:pPr>
    </w:p>
    <w:p w:rsidR="00B270D2" w:rsidRPr="0002517B" w:rsidRDefault="00B270D2" w:rsidP="0002517B">
      <w:pPr>
        <w:spacing w:after="0"/>
        <w:jc w:val="both"/>
        <w:rPr>
          <w:rFonts w:asciiTheme="majorHAnsi" w:hAnsiTheme="majorHAnsi"/>
        </w:rPr>
      </w:pPr>
    </w:p>
    <w:p w:rsidR="00B270D2" w:rsidRPr="0002517B" w:rsidRDefault="00B270D2" w:rsidP="0002517B">
      <w:pPr>
        <w:spacing w:after="0"/>
        <w:jc w:val="both"/>
        <w:rPr>
          <w:rFonts w:asciiTheme="majorHAnsi" w:hAnsiTheme="majorHAnsi"/>
          <w:b/>
        </w:rPr>
      </w:pPr>
      <w:r w:rsidRPr="0002517B">
        <w:rPr>
          <w:rFonts w:asciiTheme="majorHAnsi" w:hAnsiTheme="majorHAnsi"/>
          <w:b/>
        </w:rPr>
        <w:t>Список литературы использованной литературы:</w:t>
      </w:r>
    </w:p>
    <w:p w:rsidR="00B270D2" w:rsidRPr="0002517B" w:rsidRDefault="00B270D2" w:rsidP="0002517B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Антонов, Ю.Е. Здоровый </w:t>
      </w:r>
      <w:r w:rsidRPr="0002517B">
        <w:rPr>
          <w:rFonts w:asciiTheme="majorHAnsi" w:hAnsiTheme="majorHAnsi"/>
        </w:rPr>
        <w:t>дошкольник</w:t>
      </w:r>
      <w:proofErr w:type="gramStart"/>
      <w:r w:rsidRPr="0002517B">
        <w:rPr>
          <w:rFonts w:asciiTheme="majorHAnsi" w:hAnsiTheme="majorHAnsi"/>
        </w:rPr>
        <w:t xml:space="preserve"> .</w:t>
      </w:r>
      <w:proofErr w:type="gramEnd"/>
    </w:p>
    <w:p w:rsidR="00B270D2" w:rsidRPr="0002517B" w:rsidRDefault="00B270D2" w:rsidP="0002517B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 w:rsidRPr="0002517B">
        <w:rPr>
          <w:rFonts w:asciiTheme="majorHAnsi" w:hAnsiTheme="majorHAnsi"/>
        </w:rPr>
        <w:t xml:space="preserve">Осокина, Т.И. Физические упражнения и подвижные игры для дошкольников </w:t>
      </w:r>
    </w:p>
    <w:p w:rsidR="00BC7052" w:rsidRPr="0002517B" w:rsidRDefault="00B270D2" w:rsidP="0002517B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proofErr w:type="spellStart"/>
      <w:r w:rsidRPr="0002517B">
        <w:rPr>
          <w:rFonts w:asciiTheme="majorHAnsi" w:hAnsiTheme="majorHAnsi"/>
        </w:rPr>
        <w:t>Рунова</w:t>
      </w:r>
      <w:proofErr w:type="spellEnd"/>
      <w:r w:rsidRPr="0002517B">
        <w:rPr>
          <w:rFonts w:asciiTheme="majorHAnsi" w:hAnsiTheme="majorHAnsi"/>
        </w:rPr>
        <w:t>, М.А. Дошкольные учреждения: оптимизация режима двигательной активности</w:t>
      </w:r>
      <w:r w:rsidR="0002517B" w:rsidRPr="0002517B">
        <w:rPr>
          <w:rFonts w:asciiTheme="majorHAnsi" w:hAnsiTheme="majorHAnsi"/>
        </w:rPr>
        <w:t>.</w:t>
      </w:r>
    </w:p>
    <w:p w:rsidR="00B270D2" w:rsidRPr="0002517B" w:rsidRDefault="00B270D2" w:rsidP="0002517B">
      <w:pPr>
        <w:spacing w:after="0"/>
        <w:jc w:val="both"/>
        <w:rPr>
          <w:rFonts w:asciiTheme="majorHAnsi" w:hAnsiTheme="majorHAnsi"/>
        </w:rPr>
      </w:pPr>
    </w:p>
    <w:sectPr w:rsidR="00B270D2" w:rsidRPr="0002517B" w:rsidSect="000251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DFE"/>
    <w:multiLevelType w:val="hybridMultilevel"/>
    <w:tmpl w:val="5350B106"/>
    <w:lvl w:ilvl="0" w:tplc="7D245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E4DE2"/>
    <w:multiLevelType w:val="hybridMultilevel"/>
    <w:tmpl w:val="388E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36DBC"/>
    <w:multiLevelType w:val="hybridMultilevel"/>
    <w:tmpl w:val="1782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E9"/>
    <w:rsid w:val="0002517B"/>
    <w:rsid w:val="005418EB"/>
    <w:rsid w:val="00B270D2"/>
    <w:rsid w:val="00BC7052"/>
    <w:rsid w:val="00F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Kisa</cp:lastModifiedBy>
  <cp:revision>1</cp:revision>
  <dcterms:created xsi:type="dcterms:W3CDTF">2013-12-07T11:53:00Z</dcterms:created>
  <dcterms:modified xsi:type="dcterms:W3CDTF">2013-12-07T12:36:00Z</dcterms:modified>
</cp:coreProperties>
</file>