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CE9" w:rsidRPr="0002517B" w:rsidRDefault="00F20CE9" w:rsidP="0002517B">
      <w:pPr>
        <w:spacing w:after="0"/>
        <w:ind w:firstLine="708"/>
        <w:jc w:val="both"/>
        <w:rPr>
          <w:rFonts w:asciiTheme="majorHAnsi" w:hAnsiTheme="majorHAnsi"/>
        </w:rPr>
      </w:pPr>
      <w:bookmarkStart w:id="0" w:name="_GoBack"/>
      <w:bookmarkEnd w:id="0"/>
      <w:r w:rsidRPr="0002517B">
        <w:rPr>
          <w:rFonts w:asciiTheme="majorHAnsi" w:hAnsiTheme="majorHAnsi"/>
          <w:b/>
        </w:rPr>
        <w:t>Движение - главное проявление жизни</w:t>
      </w:r>
      <w:r w:rsidRPr="0002517B">
        <w:rPr>
          <w:rFonts w:asciiTheme="majorHAnsi" w:hAnsiTheme="majorHAnsi"/>
        </w:rPr>
        <w:t>; без него немыслима творческая деятельность. Ограничение движений или их нарушение неблагоприятно сказывается на всех жизненных процессах.</w:t>
      </w:r>
    </w:p>
    <w:p w:rsidR="00F20CE9" w:rsidRPr="0002517B" w:rsidRDefault="00F20CE9" w:rsidP="0002517B">
      <w:pPr>
        <w:spacing w:after="0"/>
        <w:ind w:firstLine="708"/>
        <w:jc w:val="both"/>
        <w:rPr>
          <w:rFonts w:asciiTheme="majorHAnsi" w:hAnsiTheme="majorHAnsi"/>
        </w:rPr>
      </w:pPr>
      <w:r w:rsidRPr="0002517B">
        <w:rPr>
          <w:rFonts w:asciiTheme="majorHAnsi" w:hAnsiTheme="majorHAnsi"/>
        </w:rPr>
        <w:t xml:space="preserve">Особенно большое количество движений требуется растущему организму. Неподвижность для маленьких детей утомительна, она приводит к замедлению роста, задержке умственного развития и снижению сопротивляемости инфекционным заболеваниям. В огромном количестве движений ребенка проявляется естественное стремление к физическому и психическому совершенствованию. </w:t>
      </w:r>
    </w:p>
    <w:p w:rsidR="00F20CE9" w:rsidRPr="0002517B" w:rsidRDefault="00F20CE9" w:rsidP="0002517B">
      <w:pPr>
        <w:spacing w:after="0"/>
        <w:ind w:firstLine="708"/>
        <w:jc w:val="both"/>
        <w:rPr>
          <w:rFonts w:asciiTheme="majorHAnsi" w:hAnsiTheme="majorHAnsi"/>
        </w:rPr>
      </w:pPr>
      <w:r w:rsidRPr="0002517B">
        <w:rPr>
          <w:rFonts w:asciiTheme="majorHAnsi" w:hAnsiTheme="majorHAnsi"/>
        </w:rPr>
        <w:t>Двигательная активность - это основа индивидуального развития и жизнеобеспече</w:t>
      </w:r>
      <w:r w:rsidRPr="0002517B">
        <w:rPr>
          <w:rFonts w:asciiTheme="majorHAnsi" w:hAnsiTheme="majorHAnsi"/>
        </w:rPr>
        <w:t>ния организма ребенка</w:t>
      </w:r>
      <w:proofErr w:type="gramStart"/>
      <w:r w:rsidRPr="0002517B">
        <w:rPr>
          <w:rFonts w:asciiTheme="majorHAnsi" w:hAnsiTheme="majorHAnsi"/>
        </w:rPr>
        <w:t xml:space="preserve"> </w:t>
      </w:r>
      <w:r w:rsidRPr="0002517B">
        <w:rPr>
          <w:rFonts w:asciiTheme="majorHAnsi" w:hAnsiTheme="majorHAnsi"/>
        </w:rPr>
        <w:t>.</w:t>
      </w:r>
      <w:proofErr w:type="gramEnd"/>
      <w:r w:rsidRPr="0002517B">
        <w:rPr>
          <w:rFonts w:asciiTheme="majorHAnsi" w:hAnsiTheme="majorHAnsi"/>
        </w:rPr>
        <w:t xml:space="preserve"> Она подчинена основному закону здоровья: </w:t>
      </w:r>
      <w:r w:rsidRPr="0002517B">
        <w:rPr>
          <w:rFonts w:asciiTheme="majorHAnsi" w:hAnsiTheme="majorHAnsi"/>
          <w:b/>
        </w:rPr>
        <w:t>приобретаем, расходуя.</w:t>
      </w:r>
    </w:p>
    <w:p w:rsidR="00F20CE9" w:rsidRPr="0002517B" w:rsidRDefault="00F20CE9" w:rsidP="0002517B">
      <w:pPr>
        <w:spacing w:after="0"/>
        <w:jc w:val="both"/>
        <w:rPr>
          <w:rFonts w:asciiTheme="majorHAnsi" w:hAnsiTheme="majorHAnsi"/>
        </w:rPr>
      </w:pPr>
      <w:r w:rsidRPr="0002517B">
        <w:rPr>
          <w:rFonts w:asciiTheme="majorHAnsi" w:hAnsiTheme="majorHAnsi"/>
        </w:rPr>
        <w:t xml:space="preserve">Чрезвычайно важно, считают педагоги, влияние мышечной деятельности на формирование естественных изгибов позвоночника. «Для хорошей осанки необходимо равномерное развитие мышц туловища. Правильная осанка имеет не только эстетическое, но и физиологическое значение, т. к. обеспечивает правильное положение и нормальную деятельность внутренних органов, особенно сердца и легких».  </w:t>
      </w:r>
    </w:p>
    <w:p w:rsidR="0002517B" w:rsidRDefault="00F20CE9" w:rsidP="0002517B">
      <w:pPr>
        <w:spacing w:after="0"/>
        <w:ind w:firstLine="708"/>
        <w:jc w:val="both"/>
        <w:rPr>
          <w:rFonts w:asciiTheme="majorHAnsi" w:hAnsiTheme="majorHAnsi"/>
        </w:rPr>
      </w:pPr>
      <w:r w:rsidRPr="0002517B">
        <w:rPr>
          <w:rFonts w:asciiTheme="majorHAnsi" w:hAnsiTheme="majorHAnsi"/>
        </w:rPr>
        <w:t>Учеными установлена прямая зависимость между уровнем двигательной активности и их словарным запасом, развитием речи, мышлением. Они отмечают, что под действием физических упражнений, двигательной активности в организме возрастает синтез биологически активных соединений, которые улучшают сон, благоприятно влияют на настроение детей, повышают их умственную и</w:t>
      </w:r>
      <w:r w:rsidR="0002517B">
        <w:rPr>
          <w:rFonts w:asciiTheme="majorHAnsi" w:hAnsiTheme="majorHAnsi"/>
        </w:rPr>
        <w:t xml:space="preserve"> физическую работоспособность. </w:t>
      </w:r>
    </w:p>
    <w:p w:rsidR="00F20CE9" w:rsidRPr="0002517B" w:rsidRDefault="00F20CE9" w:rsidP="0002517B">
      <w:pPr>
        <w:spacing w:after="0"/>
        <w:ind w:firstLine="708"/>
        <w:jc w:val="both"/>
        <w:rPr>
          <w:rFonts w:asciiTheme="majorHAnsi" w:hAnsiTheme="majorHAnsi"/>
        </w:rPr>
      </w:pPr>
      <w:r w:rsidRPr="0002517B">
        <w:rPr>
          <w:rFonts w:asciiTheme="majorHAnsi" w:hAnsiTheme="majorHAnsi"/>
        </w:rPr>
        <w:t xml:space="preserve">В состоянии пониженной двигательной активности снижается обмен веществ и объем информации, поступающей в мозг из мышечных рецепторов. Это ухудшает обменные процессы в тканях мозга, что приводит к нарушениям его регулирующей функции. Снижение потоков импульсов от работающих мышц приводит к нарушению работы всех внутренних органов, в первую очередь сердца. </w:t>
      </w:r>
    </w:p>
    <w:p w:rsidR="00BC7052" w:rsidRPr="0002517B" w:rsidRDefault="00F20CE9" w:rsidP="0002517B">
      <w:pPr>
        <w:spacing w:after="0"/>
        <w:ind w:firstLine="708"/>
        <w:jc w:val="both"/>
        <w:rPr>
          <w:rFonts w:asciiTheme="majorHAnsi" w:hAnsiTheme="majorHAnsi"/>
        </w:rPr>
      </w:pPr>
      <w:r w:rsidRPr="0002517B">
        <w:rPr>
          <w:rFonts w:asciiTheme="majorHAnsi" w:hAnsiTheme="majorHAnsi"/>
        </w:rPr>
        <w:t xml:space="preserve">Психологи предупреждают, что ребенок действует не ради чуждых и не всегда понятных ему интересов взрослого и не потому, что «так надо», а потому, что тем самым он удовлетворяет собственные побуждения, действует в силу внутренней необходимости, которая сформировалась раньше или возникла только сейчас, пусть даже под влиянием взрослого. </w:t>
      </w:r>
    </w:p>
    <w:p w:rsidR="00F20CE9" w:rsidRPr="0002517B" w:rsidRDefault="00F20CE9" w:rsidP="0002517B">
      <w:pPr>
        <w:spacing w:after="0"/>
        <w:ind w:firstLine="708"/>
        <w:jc w:val="both"/>
        <w:rPr>
          <w:rFonts w:asciiTheme="majorHAnsi" w:hAnsiTheme="majorHAnsi"/>
        </w:rPr>
      </w:pPr>
      <w:r w:rsidRPr="0002517B">
        <w:rPr>
          <w:rFonts w:asciiTheme="majorHAnsi" w:hAnsiTheme="majorHAnsi"/>
        </w:rPr>
        <w:t xml:space="preserve">Особое внимание </w:t>
      </w:r>
      <w:r w:rsidR="00BC7052" w:rsidRPr="0002517B">
        <w:rPr>
          <w:rFonts w:asciiTheme="majorHAnsi" w:hAnsiTheme="majorHAnsi"/>
        </w:rPr>
        <w:t>нужно уделять</w:t>
      </w:r>
      <w:r w:rsidRPr="0002517B">
        <w:rPr>
          <w:rFonts w:asciiTheme="majorHAnsi" w:hAnsiTheme="majorHAnsi"/>
        </w:rPr>
        <w:t xml:space="preserve"> использованию физических упражнений на свежем воздухе в разных формах - физкультурные занятия, спортивные упражнения, упражнения на прогулке</w:t>
      </w:r>
      <w:r w:rsidR="00BC7052" w:rsidRPr="0002517B">
        <w:rPr>
          <w:rFonts w:asciiTheme="majorHAnsi" w:hAnsiTheme="majorHAnsi"/>
        </w:rPr>
        <w:t xml:space="preserve"> в летнее время, подвижные игры</w:t>
      </w:r>
      <w:r w:rsidRPr="0002517B">
        <w:rPr>
          <w:rFonts w:asciiTheme="majorHAnsi" w:hAnsiTheme="majorHAnsi"/>
        </w:rPr>
        <w:t>.</w:t>
      </w:r>
    </w:p>
    <w:p w:rsidR="00F20CE9" w:rsidRPr="0002517B" w:rsidRDefault="00BC7052" w:rsidP="0002517B">
      <w:pPr>
        <w:spacing w:after="0"/>
        <w:ind w:firstLine="708"/>
        <w:jc w:val="both"/>
        <w:rPr>
          <w:rFonts w:asciiTheme="majorHAnsi" w:hAnsiTheme="majorHAnsi"/>
        </w:rPr>
      </w:pPr>
      <w:r w:rsidRPr="0002517B">
        <w:rPr>
          <w:rFonts w:asciiTheme="majorHAnsi" w:hAnsiTheme="majorHAnsi"/>
        </w:rPr>
        <w:t>Двигательный режим - одно из основных слагаемых здоровья. В него входят не только учебно-тренировочные занятия. Двигательный режим - это как раз то, о чем точно сказал Семашко «Физкультура - 24 часа в сутки!»</w:t>
      </w:r>
    </w:p>
    <w:p w:rsidR="00BC7052" w:rsidRPr="0002517B" w:rsidRDefault="00BC7052" w:rsidP="0002517B">
      <w:pPr>
        <w:spacing w:after="0"/>
        <w:ind w:firstLine="708"/>
        <w:jc w:val="both"/>
        <w:rPr>
          <w:rFonts w:asciiTheme="majorHAnsi" w:hAnsiTheme="majorHAnsi"/>
        </w:rPr>
      </w:pPr>
      <w:r w:rsidRPr="0002517B">
        <w:rPr>
          <w:rFonts w:asciiTheme="majorHAnsi" w:hAnsiTheme="majorHAnsi"/>
        </w:rPr>
        <w:t xml:space="preserve">Двигательный режим </w:t>
      </w:r>
      <w:r w:rsidRPr="0002517B">
        <w:rPr>
          <w:rFonts w:asciiTheme="majorHAnsi" w:hAnsiTheme="majorHAnsi"/>
        </w:rPr>
        <w:t>в детском саду</w:t>
      </w:r>
      <w:r w:rsidRPr="0002517B">
        <w:rPr>
          <w:rFonts w:asciiTheme="majorHAnsi" w:hAnsiTheme="majorHAnsi"/>
        </w:rPr>
        <w:t xml:space="preserve"> - это рациональное сочетание различных видов, форм и содержания двигательной активности ребенка. В него включаются все виды организованной и самостоятельной деятельности, в которых четко выступают локомоторные (связанные с перемещением в пространстве) движения детей.</w:t>
      </w:r>
    </w:p>
    <w:p w:rsidR="00BC7052" w:rsidRPr="0002517B" w:rsidRDefault="00BC7052" w:rsidP="0002517B">
      <w:pPr>
        <w:spacing w:after="0"/>
        <w:ind w:firstLine="708"/>
        <w:jc w:val="both"/>
        <w:rPr>
          <w:rFonts w:asciiTheme="majorHAnsi" w:hAnsiTheme="majorHAnsi"/>
        </w:rPr>
      </w:pPr>
      <w:r w:rsidRPr="0002517B">
        <w:rPr>
          <w:rFonts w:asciiTheme="majorHAnsi" w:hAnsiTheme="majorHAnsi"/>
        </w:rPr>
        <w:t xml:space="preserve">Продолжительность двигательной активности должна составлять не менее 50-60% периода бодрствования, что равняется 6-7 часам в сутки. Самые высокие двигательно-физические нагрузки приходятся на время первой прогулки (с 10 до 12 часов). Двигательная активность здесь должна составлять 65-75% времени пребывания на воздухе. Кроме того, в распорядке дня обязательны и другие периоды умеренной и целесообразной двигательной деятельности детей - это время до завтрака и перед занятием, особенно если оно умственное. Следует осторожно подходить к физическим нагрузкам сразу после дневного сна. В это время </w:t>
      </w:r>
      <w:r w:rsidRPr="0002517B">
        <w:rPr>
          <w:rFonts w:asciiTheme="majorHAnsi" w:hAnsiTheme="majorHAnsi"/>
        </w:rPr>
        <w:lastRenderedPageBreak/>
        <w:t>нецелесообразны организованные физические упражнения. Лучше всего предоставить детям возможность двигаться самостоят</w:t>
      </w:r>
      <w:r w:rsidRPr="0002517B">
        <w:rPr>
          <w:rFonts w:asciiTheme="majorHAnsi" w:hAnsiTheme="majorHAnsi"/>
        </w:rPr>
        <w:t>ельно, создав условия для этого</w:t>
      </w:r>
      <w:r w:rsidRPr="0002517B">
        <w:rPr>
          <w:rFonts w:asciiTheme="majorHAnsi" w:hAnsiTheme="majorHAnsi"/>
        </w:rPr>
        <w:t>.</w:t>
      </w:r>
    </w:p>
    <w:p w:rsidR="00BC7052" w:rsidRPr="0002517B" w:rsidRDefault="00BC7052" w:rsidP="0002517B">
      <w:pPr>
        <w:spacing w:after="0"/>
        <w:ind w:firstLine="708"/>
        <w:jc w:val="both"/>
        <w:rPr>
          <w:rFonts w:asciiTheme="majorHAnsi" w:hAnsiTheme="majorHAnsi"/>
        </w:rPr>
      </w:pPr>
      <w:r w:rsidRPr="0002517B">
        <w:rPr>
          <w:rFonts w:asciiTheme="majorHAnsi" w:hAnsiTheme="majorHAnsi"/>
        </w:rPr>
        <w:t xml:space="preserve">Формы работы по физическому воспитанию с дошкольниками представляют собой комплекс оздоровительно-образовательных мероприятий, основу которых составляет двигательная деятельность. В этот комплекс входят самостоятельная двигательная деятельность и организованные физкультурные мероприятия. Процентное соотношение их разное в группах раннего, младшего и старшего дошкольного возраста, однако самостоятельные движения детей всех возрастов должны составлять не менее 2/3 объема их общей двигательной активности. Это можно объяснить тем, что потребность детей в движении наиболее полно реализуется в самостоятельной деятельности. Она наименее утомительна из всех форм двигательной активности и содействует индивидуализации двигательного режима. </w:t>
      </w:r>
      <w:r w:rsidR="0002517B">
        <w:rPr>
          <w:rFonts w:asciiTheme="majorHAnsi" w:hAnsiTheme="majorHAnsi"/>
        </w:rPr>
        <w:t xml:space="preserve">                             </w:t>
      </w:r>
      <w:r w:rsidRPr="0002517B">
        <w:rPr>
          <w:rFonts w:asciiTheme="majorHAnsi" w:hAnsiTheme="majorHAnsi"/>
        </w:rPr>
        <w:t>Кроме того, именно в самостоятельной деятельности ребенок в наибольшей степени проявляет свое двигательное творчество, а также уровень владения двигательными умениями. Содержание этой деятельности определяется самими детьми, однако это не значит, что взрослые могут не обращать на нее внимания.</w:t>
      </w:r>
    </w:p>
    <w:p w:rsidR="00BC7052" w:rsidRPr="0002517B" w:rsidRDefault="00BC7052" w:rsidP="0002517B">
      <w:pPr>
        <w:spacing w:after="0"/>
        <w:jc w:val="both"/>
        <w:rPr>
          <w:rFonts w:asciiTheme="majorHAnsi" w:hAnsiTheme="majorHAnsi"/>
          <w:b/>
        </w:rPr>
      </w:pPr>
      <w:r w:rsidRPr="0002517B">
        <w:rPr>
          <w:rFonts w:asciiTheme="majorHAnsi" w:hAnsiTheme="majorHAnsi"/>
          <w:b/>
        </w:rPr>
        <w:t>К организованным формам двигательной активности относятся:</w:t>
      </w:r>
    </w:p>
    <w:p w:rsidR="00BC7052" w:rsidRPr="0002517B" w:rsidRDefault="00BC7052" w:rsidP="0002517B">
      <w:pPr>
        <w:pStyle w:val="a3"/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r w:rsidRPr="0002517B">
        <w:rPr>
          <w:rFonts w:asciiTheme="majorHAnsi" w:hAnsiTheme="majorHAnsi"/>
        </w:rPr>
        <w:t>физкультурные занятия;</w:t>
      </w:r>
    </w:p>
    <w:p w:rsidR="00BC7052" w:rsidRPr="0002517B" w:rsidRDefault="00BC7052" w:rsidP="0002517B">
      <w:pPr>
        <w:pStyle w:val="a3"/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r w:rsidRPr="0002517B">
        <w:rPr>
          <w:rFonts w:asciiTheme="majorHAnsi" w:hAnsiTheme="majorHAnsi"/>
        </w:rPr>
        <w:t>физкультурно-оздоровительная работа в течение дня (утренняя гимнастика, физкультминутки, подвижные игры и физические упражнения на прогулке, закаливающие мероприятия);</w:t>
      </w:r>
    </w:p>
    <w:p w:rsidR="00B270D2" w:rsidRPr="0002517B" w:rsidRDefault="00BC7052" w:rsidP="0002517B">
      <w:pPr>
        <w:pStyle w:val="a3"/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r w:rsidRPr="0002517B">
        <w:rPr>
          <w:rFonts w:asciiTheme="majorHAnsi" w:hAnsiTheme="majorHAnsi"/>
        </w:rPr>
        <w:t>активный отдых (физкультурные досуги и праздники, дни здоровья, каникулы;</w:t>
      </w:r>
    </w:p>
    <w:p w:rsidR="00B270D2" w:rsidRPr="0002517B" w:rsidRDefault="00B270D2" w:rsidP="0002517B">
      <w:pPr>
        <w:spacing w:after="0"/>
        <w:jc w:val="both"/>
        <w:rPr>
          <w:rFonts w:asciiTheme="majorHAnsi" w:hAnsiTheme="majorHAnsi"/>
        </w:rPr>
      </w:pPr>
      <w:r w:rsidRPr="0002517B">
        <w:rPr>
          <w:rFonts w:asciiTheme="majorHAnsi" w:hAnsiTheme="majorHAnsi"/>
        </w:rPr>
        <w:t xml:space="preserve">         Формы работы по физическому воспитанию для конкретной группы или детского сада в целом,  отбираются по принципу системности. Учитываются состояние здоровья детей в группе, особенности их физического развития, возраст, общая физическая подготовленность, условия семейного воспитания, профессионально-личностные интересы воспитателей, задачи дошкольного учреждения в области физической культуры на предстоящий период.</w:t>
      </w:r>
    </w:p>
    <w:p w:rsidR="00B270D2" w:rsidRPr="0002517B" w:rsidRDefault="00B270D2" w:rsidP="0002517B">
      <w:pPr>
        <w:spacing w:after="0"/>
        <w:ind w:firstLine="708"/>
        <w:jc w:val="both"/>
        <w:rPr>
          <w:rFonts w:asciiTheme="majorHAnsi" w:hAnsiTheme="majorHAnsi"/>
        </w:rPr>
      </w:pPr>
      <w:r w:rsidRPr="0002517B">
        <w:rPr>
          <w:rFonts w:asciiTheme="majorHAnsi" w:hAnsiTheme="majorHAnsi"/>
        </w:rPr>
        <w:t>Одной из важных задач в работе с детьми является забота о том, чтобы часы, свободные от выполнения учебных заданий, заполнялись разумно, интересно, чтобы они были действенным средством воспитания детей. В значительной мере это зависит от воспитателя, его умения увлечь детей интересным делом, дать выход их энергии, предоставить каждому возможность наиболее полно проявить себя, реализовать свои способности.</w:t>
      </w:r>
    </w:p>
    <w:p w:rsidR="00B270D2" w:rsidRPr="0002517B" w:rsidRDefault="00B270D2" w:rsidP="0002517B">
      <w:pPr>
        <w:spacing w:after="0"/>
        <w:jc w:val="both"/>
        <w:rPr>
          <w:rFonts w:asciiTheme="majorHAnsi" w:hAnsiTheme="majorHAnsi"/>
        </w:rPr>
      </w:pPr>
    </w:p>
    <w:p w:rsidR="00B270D2" w:rsidRPr="0002517B" w:rsidRDefault="00B270D2" w:rsidP="0002517B">
      <w:pPr>
        <w:spacing w:after="0"/>
        <w:jc w:val="both"/>
        <w:rPr>
          <w:rFonts w:asciiTheme="majorHAnsi" w:hAnsiTheme="majorHAnsi"/>
        </w:rPr>
      </w:pPr>
    </w:p>
    <w:p w:rsidR="00B270D2" w:rsidRPr="0002517B" w:rsidRDefault="00B270D2" w:rsidP="0002517B">
      <w:pPr>
        <w:spacing w:after="0"/>
        <w:jc w:val="both"/>
        <w:rPr>
          <w:rFonts w:asciiTheme="majorHAnsi" w:hAnsiTheme="majorHAnsi"/>
          <w:b/>
        </w:rPr>
      </w:pPr>
      <w:r w:rsidRPr="0002517B">
        <w:rPr>
          <w:rFonts w:asciiTheme="majorHAnsi" w:hAnsiTheme="majorHAnsi"/>
          <w:b/>
        </w:rPr>
        <w:t>Список литературы использованной литературы:</w:t>
      </w:r>
    </w:p>
    <w:p w:rsidR="00B270D2" w:rsidRPr="0002517B" w:rsidRDefault="00B270D2" w:rsidP="0002517B">
      <w:pPr>
        <w:pStyle w:val="a3"/>
        <w:numPr>
          <w:ilvl w:val="0"/>
          <w:numId w:val="2"/>
        </w:numPr>
        <w:spacing w:after="0"/>
        <w:jc w:val="both"/>
        <w:rPr>
          <w:rFonts w:asciiTheme="majorHAnsi" w:hAnsiTheme="majorHAnsi"/>
        </w:rPr>
      </w:pPr>
      <w:r w:rsidRPr="0002517B">
        <w:rPr>
          <w:rFonts w:asciiTheme="majorHAnsi" w:hAnsiTheme="majorHAnsi"/>
        </w:rPr>
        <w:t xml:space="preserve">Антонов, Ю.Е. Здоровый </w:t>
      </w:r>
      <w:r w:rsidRPr="0002517B">
        <w:rPr>
          <w:rFonts w:asciiTheme="majorHAnsi" w:hAnsiTheme="majorHAnsi"/>
        </w:rPr>
        <w:t>дошкольник</w:t>
      </w:r>
      <w:proofErr w:type="gramStart"/>
      <w:r w:rsidRPr="0002517B">
        <w:rPr>
          <w:rFonts w:asciiTheme="majorHAnsi" w:hAnsiTheme="majorHAnsi"/>
        </w:rPr>
        <w:t xml:space="preserve"> .</w:t>
      </w:r>
      <w:proofErr w:type="gramEnd"/>
    </w:p>
    <w:p w:rsidR="00B270D2" w:rsidRPr="0002517B" w:rsidRDefault="00B270D2" w:rsidP="0002517B">
      <w:pPr>
        <w:pStyle w:val="a3"/>
        <w:numPr>
          <w:ilvl w:val="0"/>
          <w:numId w:val="2"/>
        </w:numPr>
        <w:spacing w:after="0"/>
        <w:jc w:val="both"/>
        <w:rPr>
          <w:rFonts w:asciiTheme="majorHAnsi" w:hAnsiTheme="majorHAnsi"/>
        </w:rPr>
      </w:pPr>
      <w:r w:rsidRPr="0002517B">
        <w:rPr>
          <w:rFonts w:asciiTheme="majorHAnsi" w:hAnsiTheme="majorHAnsi"/>
        </w:rPr>
        <w:t xml:space="preserve">Осокина, Т.И. Физические упражнения и подвижные игры для дошкольников </w:t>
      </w:r>
    </w:p>
    <w:p w:rsidR="00BC7052" w:rsidRPr="0002517B" w:rsidRDefault="00B270D2" w:rsidP="0002517B">
      <w:pPr>
        <w:pStyle w:val="a3"/>
        <w:numPr>
          <w:ilvl w:val="0"/>
          <w:numId w:val="2"/>
        </w:numPr>
        <w:spacing w:after="0"/>
        <w:jc w:val="both"/>
        <w:rPr>
          <w:rFonts w:asciiTheme="majorHAnsi" w:hAnsiTheme="majorHAnsi"/>
        </w:rPr>
      </w:pPr>
      <w:proofErr w:type="spellStart"/>
      <w:r w:rsidRPr="0002517B">
        <w:rPr>
          <w:rFonts w:asciiTheme="majorHAnsi" w:hAnsiTheme="majorHAnsi"/>
        </w:rPr>
        <w:t>Рунова</w:t>
      </w:r>
      <w:proofErr w:type="spellEnd"/>
      <w:r w:rsidRPr="0002517B">
        <w:rPr>
          <w:rFonts w:asciiTheme="majorHAnsi" w:hAnsiTheme="majorHAnsi"/>
        </w:rPr>
        <w:t>, М.А. Дошкольные учреждения: оптимизация режима двигательной активности</w:t>
      </w:r>
      <w:r w:rsidR="0002517B" w:rsidRPr="0002517B">
        <w:rPr>
          <w:rFonts w:asciiTheme="majorHAnsi" w:hAnsiTheme="majorHAnsi"/>
        </w:rPr>
        <w:t>.</w:t>
      </w:r>
    </w:p>
    <w:p w:rsidR="00B270D2" w:rsidRPr="0002517B" w:rsidRDefault="00B270D2" w:rsidP="0002517B">
      <w:pPr>
        <w:spacing w:after="0"/>
        <w:jc w:val="both"/>
        <w:rPr>
          <w:rFonts w:asciiTheme="majorHAnsi" w:hAnsiTheme="majorHAnsi"/>
        </w:rPr>
      </w:pPr>
    </w:p>
    <w:sectPr w:rsidR="00B270D2" w:rsidRPr="0002517B" w:rsidSect="0002517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D2DFE"/>
    <w:multiLevelType w:val="hybridMultilevel"/>
    <w:tmpl w:val="5350B106"/>
    <w:lvl w:ilvl="0" w:tplc="7D2453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4E4DE2"/>
    <w:multiLevelType w:val="hybridMultilevel"/>
    <w:tmpl w:val="388EF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F36DBC"/>
    <w:multiLevelType w:val="hybridMultilevel"/>
    <w:tmpl w:val="17824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CE9"/>
    <w:rsid w:val="0002517B"/>
    <w:rsid w:val="005418EB"/>
    <w:rsid w:val="00B270D2"/>
    <w:rsid w:val="00BC7052"/>
    <w:rsid w:val="00F20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51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51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907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Kisa</dc:creator>
  <cp:lastModifiedBy>Kisa</cp:lastModifiedBy>
  <cp:revision>1</cp:revision>
  <dcterms:created xsi:type="dcterms:W3CDTF">2013-12-07T11:53:00Z</dcterms:created>
  <dcterms:modified xsi:type="dcterms:W3CDTF">2013-12-07T12:36:00Z</dcterms:modified>
</cp:coreProperties>
</file>