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CD" w:rsidRDefault="000B62CD">
      <w:pPr>
        <w:adjustRightInd/>
        <w:spacing w:before="10" w:after="180"/>
        <w:ind w:left="144" w:right="7908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87pt" fillcolor="window">
            <v:imagedata r:id="rId4" o:title=""/>
          </v:shape>
        </w:pict>
      </w:r>
    </w:p>
    <w:p w:rsidR="000B62CD" w:rsidRPr="00985401" w:rsidRDefault="000B62CD">
      <w:pPr>
        <w:pStyle w:val="Style1"/>
        <w:rPr>
          <w:rStyle w:val="CharacterStyle1"/>
          <w:rFonts w:ascii="Times New Roman" w:hAnsi="Times New Roman" w:cs="Times New Roman"/>
          <w:b/>
          <w:sz w:val="52"/>
          <w:szCs w:val="52"/>
          <w:lang w:val="ru-RU"/>
        </w:rPr>
      </w:pPr>
      <w:r w:rsidRPr="00985401">
        <w:rPr>
          <w:rStyle w:val="CharacterStyle1"/>
          <w:rFonts w:ascii="Times New Roman" w:hAnsi="Times New Roman" w:cs="Times New Roman"/>
          <w:b/>
          <w:sz w:val="52"/>
          <w:szCs w:val="52"/>
          <w:lang w:val="ru-RU"/>
        </w:rPr>
        <w:t>Визитная карточка проекта</w:t>
      </w:r>
    </w:p>
    <w:p w:rsidR="000B62CD" w:rsidRPr="00985401" w:rsidRDefault="000B62CD">
      <w:pPr>
        <w:pStyle w:val="Style2"/>
        <w:adjustRightInd/>
        <w:jc w:val="center"/>
        <w:rPr>
          <w:b/>
          <w:sz w:val="52"/>
          <w:szCs w:val="52"/>
          <w:lang w:val="ru-RU"/>
        </w:rPr>
      </w:pPr>
      <w:r w:rsidRPr="00985401">
        <w:rPr>
          <w:b/>
          <w:sz w:val="52"/>
          <w:szCs w:val="52"/>
          <w:lang w:val="ru-RU"/>
        </w:rPr>
        <w:t>«Можно ли зимой играть с мячом на</w:t>
      </w:r>
    </w:p>
    <w:p w:rsidR="000B62CD" w:rsidRPr="00985401" w:rsidRDefault="000B62CD">
      <w:pPr>
        <w:pStyle w:val="Style1"/>
        <w:spacing w:after="144" w:line="276" w:lineRule="auto"/>
        <w:rPr>
          <w:rStyle w:val="CharacterStyle1"/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Style w:val="CharacterStyle1"/>
          <w:rFonts w:ascii="Times New Roman" w:hAnsi="Times New Roman" w:cs="Times New Roman"/>
          <w:b/>
          <w:sz w:val="52"/>
          <w:szCs w:val="52"/>
          <w:lang w:val="ru-RU"/>
        </w:rPr>
        <w:t>прогулке?»</w:t>
      </w:r>
    </w:p>
    <w:p w:rsidR="000B62CD" w:rsidRDefault="000B62CD">
      <w:pPr>
        <w:pStyle w:val="Style1"/>
        <w:spacing w:after="144" w:line="276" w:lineRule="auto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0B62CD" w:rsidRDefault="000B62CD" w:rsidP="00985401">
      <w:pPr>
        <w:pStyle w:val="Style1"/>
        <w:spacing w:after="144" w:line="276" w:lineRule="auto"/>
        <w:jc w:val="left"/>
        <w:rPr>
          <w:rStyle w:val="CharacterStyle1"/>
          <w:rFonts w:ascii="Times New Roman" w:hAnsi="Times New Roman" w:cs="Times New Roman"/>
          <w:spacing w:val="4"/>
          <w:sz w:val="28"/>
          <w:szCs w:val="28"/>
          <w:lang w:val="ru-RU"/>
        </w:rPr>
        <w:sectPr w:rsidR="000B62CD" w:rsidSect="00AA1EBC">
          <w:pgSz w:w="11918" w:h="16854"/>
          <w:pgMar w:top="709" w:right="696" w:bottom="568" w:left="1562" w:header="720" w:footer="720" w:gutter="0"/>
          <w:cols w:space="720"/>
          <w:noEndnote/>
        </w:sectPr>
      </w:pPr>
    </w:p>
    <w:p w:rsidR="000B62CD" w:rsidRPr="00985401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b/>
          <w:i/>
          <w:spacing w:val="4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b/>
          <w:i/>
          <w:spacing w:val="4"/>
          <w:sz w:val="28"/>
          <w:szCs w:val="28"/>
          <w:lang w:val="ru-RU"/>
        </w:rPr>
        <w:t>Авторы проекта</w:t>
      </w:r>
      <w:r>
        <w:rPr>
          <w:rStyle w:val="CharacterStyle1"/>
          <w:rFonts w:ascii="Times New Roman" w:hAnsi="Times New Roman" w:cs="Times New Roman"/>
          <w:b/>
          <w:i/>
          <w:spacing w:val="4"/>
          <w:sz w:val="28"/>
          <w:szCs w:val="28"/>
          <w:lang w:val="ru-RU"/>
        </w:rPr>
        <w:t xml:space="preserve"> 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62"/>
          <w:sz w:val="28"/>
          <w:szCs w:val="28"/>
          <w:lang w:val="ru-RU"/>
        </w:rPr>
        <w:t>Воспитатель Осипова Татьяна Борисовна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ГБОУ ЦРР д/с У1958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Город Москва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Название проекта</w:t>
      </w:r>
    </w:p>
    <w:p w:rsidR="000B62CD" w:rsidRPr="00985401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«Можно ли зимой играть с мячом на прогулке?»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0B62CD" w:rsidRPr="00985401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b/>
          <w:i/>
          <w:spacing w:val="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Вид проекта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Исследовательский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B62CD" w:rsidRPr="00985401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Длительность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2 недели</w:t>
      </w:r>
    </w:p>
    <w:p w:rsidR="000B62CD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0B62CD" w:rsidRPr="00985401" w:rsidRDefault="000B62CD" w:rsidP="00985401">
      <w:pPr>
        <w:pStyle w:val="Style1"/>
        <w:spacing w:line="276" w:lineRule="auto"/>
        <w:jc w:val="left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Краткое содержание</w:t>
      </w:r>
    </w:p>
    <w:p w:rsidR="000B62CD" w:rsidRPr="00985401" w:rsidRDefault="000B62CD" w:rsidP="007670E1">
      <w:pPr>
        <w:pStyle w:val="Style3"/>
        <w:spacing w:line="216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Проект разработан и проводился в рамках программы развития и воспитания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тей дошкольного возраста «Детство», РГПУ им. А.И. Герцена, г. Санкт -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Пете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бург.</w:t>
      </w:r>
    </w:p>
    <w:p w:rsidR="000B62CD" w:rsidRPr="00985401" w:rsidRDefault="000B62CD" w:rsidP="007670E1">
      <w:pPr>
        <w:pStyle w:val="Style3"/>
        <w:spacing w:line="216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П</w:t>
      </w: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роект включ</w:t>
      </w:r>
      <w:r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ает этап предварительной работы</w:t>
      </w: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: игры, целевые прогулки,</w:t>
      </w:r>
      <w:r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б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седы на темы социального развития, просмотр видеофильмов.</w:t>
      </w:r>
    </w:p>
    <w:p w:rsidR="000B62CD" w:rsidRPr="00985401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В результате над проектом дети отвечают на основной вопрос: Каким мячом</w:t>
      </w:r>
      <w:r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 xml:space="preserve"> можно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играть зимой на улице? Какие мячи вы знаете? Что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можно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использовать вместо мяча на зимней прогулке и для каких игр?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Дети совместно со взрослыми учатся находить информацию из разных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источн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ков, коллективно решать проблему, получать, в результате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реализации прое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та продукт самостоятельной деятельности: собрание игр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для зимней прогулки с разными мячами,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мини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- книжки «Мой весёлый мяч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для улицы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»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0B62CD" w:rsidRPr="007670E1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70E1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Предметная область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Игровая деятельность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0B62CD" w:rsidRPr="007670E1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70E1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Возрастная группа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одготовительная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ru-RU"/>
        </w:rPr>
      </w:pP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ru-RU"/>
        </w:rPr>
      </w:pPr>
      <w:r w:rsidRPr="007670E1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ru-RU"/>
        </w:rPr>
        <w:t>Основа проекта.</w:t>
      </w:r>
    </w:p>
    <w:p w:rsidR="000B62CD" w:rsidRPr="007670E1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ru-RU"/>
        </w:rPr>
      </w:pPr>
    </w:p>
    <w:p w:rsidR="000B62CD" w:rsidRPr="007670E1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7670E1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Содержание, соответствующее образовательным стандартам</w:t>
      </w:r>
    </w:p>
    <w:p w:rsidR="000B62CD" w:rsidRDefault="000B62CD" w:rsidP="007670E1">
      <w:pPr>
        <w:pStyle w:val="Style3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Целью проекта является изучение свойств материала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под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воздействием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темпер</w:t>
      </w: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а</w:t>
      </w: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>туры, развитие познавательной активности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B62CD" w:rsidRPr="007670E1" w:rsidRDefault="000B62CD" w:rsidP="007670E1">
      <w:pPr>
        <w:pStyle w:val="Style1"/>
        <w:ind w:left="86"/>
        <w:jc w:val="both"/>
        <w:rPr>
          <w:rStyle w:val="CharacterStyle1"/>
          <w:rFonts w:ascii="Times New Roman" w:hAnsi="Times New Roman" w:cs="Times New Roman"/>
          <w:b/>
          <w:i/>
          <w:iCs/>
          <w:spacing w:val="6"/>
          <w:sz w:val="28"/>
          <w:szCs w:val="28"/>
          <w:lang w:val="ru-RU"/>
        </w:rPr>
      </w:pPr>
      <w:r w:rsidRPr="007670E1">
        <w:rPr>
          <w:rStyle w:val="CharacterStyle1"/>
          <w:rFonts w:ascii="Times New Roman" w:hAnsi="Times New Roman" w:cs="Times New Roman"/>
          <w:b/>
          <w:i/>
          <w:iCs/>
          <w:spacing w:val="6"/>
          <w:sz w:val="28"/>
          <w:szCs w:val="28"/>
          <w:lang w:val="ru-RU"/>
        </w:rPr>
        <w:t>Вопросы и процесс их формирования:</w:t>
      </w:r>
    </w:p>
    <w:p w:rsidR="000B62CD" w:rsidRPr="00985401" w:rsidRDefault="000B62CD" w:rsidP="007670E1">
      <w:pPr>
        <w:pStyle w:val="Style1"/>
        <w:ind w:left="86"/>
        <w:jc w:val="both"/>
        <w:rPr>
          <w:rStyle w:val="CharacterStyle1"/>
          <w:rFonts w:ascii="Times New Roman" w:hAnsi="Times New Roman" w:cs="Times New Roman"/>
          <w:i/>
          <w:iCs/>
          <w:spacing w:val="6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i/>
          <w:iCs/>
          <w:spacing w:val="6"/>
          <w:sz w:val="28"/>
          <w:szCs w:val="28"/>
          <w:lang w:val="ru-RU"/>
        </w:rPr>
        <w:t>Что я знаю о мячах?</w:t>
      </w:r>
    </w:p>
    <w:p w:rsidR="000B62CD" w:rsidRPr="00985401" w:rsidRDefault="000B62CD" w:rsidP="007670E1">
      <w:pPr>
        <w:pStyle w:val="Style1"/>
        <w:spacing w:line="213" w:lineRule="auto"/>
        <w:ind w:left="86"/>
        <w:jc w:val="both"/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i/>
          <w:iCs/>
          <w:spacing w:val="6"/>
          <w:sz w:val="28"/>
          <w:szCs w:val="28"/>
          <w:lang w:val="ru-RU"/>
        </w:rPr>
        <w:t xml:space="preserve">Из чего </w:t>
      </w:r>
      <w:r w:rsidRPr="00985401">
        <w:rPr>
          <w:rStyle w:val="CharacterStyle1"/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 xml:space="preserve">делали </w:t>
      </w:r>
      <w:r w:rsidRPr="00985401"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>первые мячи?</w:t>
      </w:r>
    </w:p>
    <w:p w:rsidR="000B62CD" w:rsidRPr="00985401" w:rsidRDefault="000B62CD" w:rsidP="007670E1">
      <w:pPr>
        <w:pStyle w:val="Style1"/>
        <w:spacing w:line="208" w:lineRule="auto"/>
        <w:ind w:left="86"/>
        <w:jc w:val="both"/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>В какие игры с мячом</w:t>
      </w:r>
      <w:r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 можно </w:t>
      </w:r>
      <w:r w:rsidRPr="00985401"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>играть зимой на прогулке?</w:t>
      </w:r>
    </w:p>
    <w:p w:rsidR="000B62CD" w:rsidRPr="00985401" w:rsidRDefault="000B62CD" w:rsidP="007670E1">
      <w:pPr>
        <w:pStyle w:val="Style1"/>
        <w:spacing w:line="204" w:lineRule="auto"/>
        <w:ind w:left="86"/>
        <w:jc w:val="both"/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 xml:space="preserve">Чем </w:t>
      </w:r>
      <w:r w:rsidRPr="00985401">
        <w:rPr>
          <w:rStyle w:val="CharacterStyle1"/>
          <w:rFonts w:ascii="Times New Roman" w:hAnsi="Times New Roman" w:cs="Times New Roman"/>
          <w:i/>
          <w:iCs/>
          <w:spacing w:val="-6"/>
          <w:sz w:val="28"/>
          <w:szCs w:val="28"/>
          <w:lang w:val="ru-RU"/>
        </w:rPr>
        <w:t>можно заменить мяч на прогулке?</w:t>
      </w:r>
    </w:p>
    <w:p w:rsidR="000B62CD" w:rsidRPr="00985401" w:rsidRDefault="000B62CD" w:rsidP="007670E1">
      <w:pPr>
        <w:pStyle w:val="Style1"/>
        <w:spacing w:line="206" w:lineRule="auto"/>
        <w:ind w:left="86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Показатели развития:</w:t>
      </w:r>
    </w:p>
    <w:p w:rsidR="000B62CD" w:rsidRPr="00985401" w:rsidRDefault="000B62CD" w:rsidP="007670E1">
      <w:pPr>
        <w:pStyle w:val="Style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sym w:font="Wingdings" w:char="F0D8"/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Устойчивая познавательная активность на протяжении проекта;</w:t>
      </w:r>
    </w:p>
    <w:p w:rsidR="000B62CD" w:rsidRPr="00985401" w:rsidRDefault="000B62CD" w:rsidP="007670E1">
      <w:pPr>
        <w:pStyle w:val="Style1"/>
        <w:ind w:left="446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sym w:font="Wingdings" w:char="F0D8"/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Сформированность основы исследовательского поведения;</w:t>
      </w:r>
    </w:p>
    <w:p w:rsidR="000B62CD" w:rsidRDefault="000B62CD" w:rsidP="007670E1">
      <w:pPr>
        <w:pStyle w:val="Style1"/>
        <w:ind w:left="446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sym w:font="Wingdings" w:char="F0D8"/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Совместно - самостоятельное формулирование вопросов и проблем,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осуществление поисковой деятельности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B62CD" w:rsidRPr="007E5071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7E5071">
        <w:rPr>
          <w:rStyle w:val="CharacterStyle1"/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Дидактические задачи и методические цели</w:t>
      </w:r>
    </w:p>
    <w:p w:rsidR="000B62CD" w:rsidRPr="00985401" w:rsidRDefault="000B62CD" w:rsidP="007E5071">
      <w:pPr>
        <w:pStyle w:val="Style1"/>
        <w:spacing w:line="208" w:lineRule="auto"/>
        <w:ind w:left="86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После завершения проекта дошкольники смогут:</w:t>
      </w:r>
    </w:p>
    <w:p w:rsidR="000B62CD" w:rsidRPr="00985401" w:rsidRDefault="000B62CD" w:rsidP="007E5071">
      <w:pPr>
        <w:pStyle w:val="Style1"/>
        <w:ind w:left="446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sym w:font="Wingdings" w:char="F0D8"/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Формулировать с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помощью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взрослого найденную пробл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е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му;</w:t>
      </w:r>
    </w:p>
    <w:p w:rsidR="000B62CD" w:rsidRPr="00985401" w:rsidRDefault="000B62CD" w:rsidP="007E5071">
      <w:pPr>
        <w:pStyle w:val="Style1"/>
        <w:ind w:left="446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sym w:font="Wingdings" w:char="F0D8"/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Вести поисковую работу 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решению проблемы, используя доступные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 информационные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ресурсы (в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том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числе Интернет);</w:t>
      </w:r>
    </w:p>
    <w:p w:rsidR="000B62CD" w:rsidRPr="00985401" w:rsidRDefault="000B62CD" w:rsidP="007E5071">
      <w:pPr>
        <w:pStyle w:val="Style1"/>
        <w:tabs>
          <w:tab w:val="left" w:pos="4140"/>
        </w:tabs>
        <w:ind w:left="446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sym w:font="Wingdings" w:char="F0D8"/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Устанавливать причинно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следственные связи;</w:t>
      </w:r>
    </w:p>
    <w:p w:rsidR="000B62CD" w:rsidRDefault="000B62CD" w:rsidP="007E5071">
      <w:pPr>
        <w:pStyle w:val="Style1"/>
        <w:spacing w:line="268" w:lineRule="auto"/>
        <w:ind w:left="446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sym w:font="Wingdings" w:char="F0D8"/>
      </w:r>
      <w:r w:rsidRPr="00985401"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 xml:space="preserve"> Обобщать и оценивать факты, формулировать и представлять личную</w:t>
      </w:r>
      <w:r>
        <w:rPr>
          <w:rStyle w:val="CharacterStyle1"/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точку зрения.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B62CD" w:rsidRPr="007E5071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7E5071">
        <w:rPr>
          <w:rStyle w:val="CharacterStyle1"/>
          <w:rFonts w:ascii="Times New Roman" w:hAnsi="Times New Roman" w:cs="Times New Roman"/>
          <w:b/>
          <w:i/>
          <w:sz w:val="28"/>
          <w:szCs w:val="28"/>
          <w:lang w:val="ru-RU"/>
        </w:rPr>
        <w:t>Вопросы, направляющие проект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7E5071">
        <w:rPr>
          <w:rStyle w:val="CharacterStyle1"/>
          <w:rFonts w:ascii="Times New Roman" w:hAnsi="Times New Roman" w:cs="Times New Roman"/>
          <w:i/>
          <w:sz w:val="28"/>
          <w:szCs w:val="28"/>
          <w:u w:val="single"/>
          <w:lang w:val="ru-RU"/>
        </w:rPr>
        <w:t>Основной вопрос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можно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ли зимой играть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мячом на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прогулке?</w:t>
      </w:r>
    </w:p>
    <w:p w:rsidR="000B62CD" w:rsidRPr="007E5071" w:rsidRDefault="000B62CD" w:rsidP="007E5071">
      <w:pPr>
        <w:pStyle w:val="Style1"/>
        <w:spacing w:line="213" w:lineRule="auto"/>
        <w:ind w:left="86"/>
        <w:jc w:val="left"/>
        <w:rPr>
          <w:rStyle w:val="CharacterStyle1"/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E5071">
        <w:rPr>
          <w:rStyle w:val="CharacterStyle1"/>
          <w:rFonts w:ascii="Times New Roman" w:hAnsi="Times New Roman" w:cs="Times New Roman"/>
          <w:i/>
          <w:sz w:val="28"/>
          <w:szCs w:val="28"/>
          <w:u w:val="single"/>
          <w:lang w:val="ru-RU"/>
        </w:rPr>
        <w:t>Вопросы учебной темы:</w:t>
      </w:r>
    </w:p>
    <w:p w:rsidR="000B62CD" w:rsidRPr="00985401" w:rsidRDefault="000B62CD" w:rsidP="007E5071">
      <w:pPr>
        <w:pStyle w:val="Style1"/>
        <w:spacing w:line="196" w:lineRule="auto"/>
        <w:ind w:left="86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Какие бывают мячи?</w:t>
      </w:r>
    </w:p>
    <w:p w:rsidR="000B62CD" w:rsidRDefault="000B62CD" w:rsidP="007E507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>Чем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можно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заменить мяч на прогулке зимой?</w:t>
      </w:r>
    </w:p>
    <w:p w:rsidR="000B62CD" w:rsidRPr="007E5071" w:rsidRDefault="000B62CD" w:rsidP="007E5071">
      <w:pPr>
        <w:pStyle w:val="Style1"/>
        <w:spacing w:line="213" w:lineRule="auto"/>
        <w:ind w:left="86"/>
        <w:jc w:val="left"/>
        <w:rPr>
          <w:rStyle w:val="CharacterStyle1"/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E5071">
        <w:rPr>
          <w:rStyle w:val="CharacterStyle1"/>
          <w:rFonts w:ascii="Times New Roman" w:hAnsi="Times New Roman" w:cs="Times New Roman"/>
          <w:i/>
          <w:sz w:val="28"/>
          <w:szCs w:val="28"/>
          <w:u w:val="single"/>
          <w:lang w:val="ru-RU"/>
        </w:rPr>
        <w:t>Вопросы по содержанию:</w:t>
      </w:r>
    </w:p>
    <w:p w:rsidR="000B62CD" w:rsidRPr="00985401" w:rsidRDefault="000B62CD" w:rsidP="007E5071">
      <w:pPr>
        <w:pStyle w:val="Style1"/>
        <w:spacing w:line="208" w:lineRule="auto"/>
        <w:ind w:left="86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Какие игры с мячом вы знаете?</w:t>
      </w:r>
    </w:p>
    <w:p w:rsidR="000B62CD" w:rsidRPr="00985401" w:rsidRDefault="000B62CD" w:rsidP="007E5071">
      <w:pPr>
        <w:pStyle w:val="Style1"/>
        <w:ind w:left="86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В какие игры с мячом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можно 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играть зимой на прогулке?</w:t>
      </w:r>
    </w:p>
    <w:p w:rsidR="000B62CD" w:rsidRPr="00985401" w:rsidRDefault="000B62CD" w:rsidP="007E5071">
      <w:pPr>
        <w:pStyle w:val="Style1"/>
        <w:spacing w:line="213" w:lineRule="auto"/>
        <w:ind w:left="86"/>
        <w:jc w:val="left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Почему резиновым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мячом</w:t>
      </w: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нельзя играть зимой на улице?</w:t>
      </w:r>
    </w:p>
    <w:p w:rsidR="000B62CD" w:rsidRDefault="000B62CD" w:rsidP="007E507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Из чего сделан мяч для игры в «Хоккей с мячом»?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B62CD" w:rsidRPr="00AA1EBC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AA1EBC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График оценивания</w:t>
      </w:r>
    </w:p>
    <w:tbl>
      <w:tblPr>
        <w:tblStyle w:val="TableGrid"/>
        <w:tblW w:w="0" w:type="auto"/>
        <w:tblInd w:w="61" w:type="dxa"/>
        <w:tblLook w:val="00A0"/>
      </w:tblPr>
      <w:tblGrid>
        <w:gridCol w:w="3273"/>
        <w:gridCol w:w="3274"/>
        <w:gridCol w:w="3268"/>
      </w:tblGrid>
      <w:tr w:rsidR="000B62CD" w:rsidTr="00AA1EBC">
        <w:tc>
          <w:tcPr>
            <w:tcW w:w="3273" w:type="dxa"/>
          </w:tcPr>
          <w:p w:rsidR="000B62CD" w:rsidRDefault="000B62CD" w:rsidP="00AA1EBC">
            <w:pPr>
              <w:pStyle w:val="Style3"/>
              <w:spacing w:line="213" w:lineRule="auto"/>
              <w:ind w:left="0"/>
              <w:jc w:val="center"/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 работы над проектом</w:t>
            </w:r>
          </w:p>
        </w:tc>
        <w:tc>
          <w:tcPr>
            <w:tcW w:w="3274" w:type="dxa"/>
          </w:tcPr>
          <w:p w:rsidR="000B62CD" w:rsidRDefault="000B62CD" w:rsidP="00AA1EBC">
            <w:pPr>
              <w:pStyle w:val="Style3"/>
              <w:spacing w:line="213" w:lineRule="auto"/>
              <w:ind w:left="0"/>
              <w:jc w:val="center"/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Совместная проектная деятельность детей и взрослых</w:t>
            </w:r>
          </w:p>
        </w:tc>
        <w:tc>
          <w:tcPr>
            <w:tcW w:w="3268" w:type="dxa"/>
          </w:tcPr>
          <w:p w:rsidR="000B62CD" w:rsidRDefault="000B62CD" w:rsidP="00AA1EBC">
            <w:pPr>
              <w:pStyle w:val="Style3"/>
              <w:spacing w:line="213" w:lineRule="auto"/>
              <w:ind w:left="0"/>
              <w:jc w:val="center"/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 этапе завершения р</w:t>
            </w:r>
            <w:r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боты над проектом</w:t>
            </w:r>
          </w:p>
        </w:tc>
      </w:tr>
      <w:tr w:rsidR="000B62CD" w:rsidTr="00AA1EBC">
        <w:tc>
          <w:tcPr>
            <w:tcW w:w="3273" w:type="dxa"/>
          </w:tcPr>
          <w:p w:rsidR="000B62CD" w:rsidRDefault="000B62CD" w:rsidP="00AA1EBC">
            <w:pPr>
              <w:pStyle w:val="Style1"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Карта 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панно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пре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ставлениями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дошкол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ников о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мяче;</w:t>
            </w:r>
          </w:p>
          <w:p w:rsidR="000B62CD" w:rsidRDefault="000B62CD" w:rsidP="00AA1EBC">
            <w:pPr>
              <w:pStyle w:val="Style1"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 работы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екту;</w:t>
            </w:r>
          </w:p>
          <w:p w:rsidR="000B62CD" w:rsidRPr="00985401" w:rsidRDefault="000B62CD" w:rsidP="00AA1EBC">
            <w:pPr>
              <w:pStyle w:val="Style1"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Заполнение</w:t>
            </w:r>
          </w:p>
          <w:p w:rsidR="000B62CD" w:rsidRDefault="000B62CD" w:rsidP="00AA1EBC">
            <w:pPr>
              <w:pStyle w:val="Style3"/>
              <w:spacing w:line="213" w:lineRule="auto"/>
              <w:ind w:left="0"/>
              <w:jc w:val="both"/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>матрицы идей</w:t>
            </w:r>
          </w:p>
        </w:tc>
        <w:tc>
          <w:tcPr>
            <w:tcW w:w="3274" w:type="dxa"/>
          </w:tcPr>
          <w:p w:rsidR="000B62CD" w:rsidRPr="00985401" w:rsidRDefault="000B62CD" w:rsidP="00AA1EBC">
            <w:pPr>
              <w:pStyle w:val="Style1"/>
              <w:spacing w:line="216" w:lineRule="auto"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Листы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планирования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работы над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проектом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(символически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обозн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ченные)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B62CD" w:rsidRPr="00985401" w:rsidRDefault="000B62CD" w:rsidP="00AA1EBC">
            <w:pPr>
              <w:pStyle w:val="Style1"/>
              <w:spacing w:line="225" w:lineRule="auto"/>
              <w:jc w:val="left"/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Фотоматериал;</w:t>
            </w:r>
          </w:p>
          <w:p w:rsidR="000B62CD" w:rsidRDefault="000B62CD" w:rsidP="00AA1EBC">
            <w:pPr>
              <w:pStyle w:val="Style1"/>
              <w:spacing w:line="232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Style w:val="CharacterStyle1"/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Рисованная</w:t>
            </w:r>
            <w:r>
              <w:rPr>
                <w:rStyle w:val="CharacterStyle1"/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книжка «Мой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веселый звонкий мяч!»;</w:t>
            </w:r>
          </w:p>
          <w:p w:rsidR="000B62CD" w:rsidRDefault="000B62CD" w:rsidP="00AA1EBC">
            <w:pPr>
              <w:pStyle w:val="Style1"/>
              <w:ind w:right="682"/>
              <w:jc w:val="left"/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98540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Обсуждение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8540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зультатов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3268" w:type="dxa"/>
          </w:tcPr>
          <w:p w:rsidR="000B62CD" w:rsidRPr="00985401" w:rsidRDefault="000B62CD" w:rsidP="00AA1EBC">
            <w:pPr>
              <w:pStyle w:val="Style1"/>
              <w:jc w:val="left"/>
              <w:rPr>
                <w:rStyle w:val="CharacterStyle1"/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Представление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зультатов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исследований в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виде рисованных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кн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жек </w:t>
            </w:r>
            <w:r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«Мой </w:t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весёлый, звонкий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5401">
              <w:rPr>
                <w:rStyle w:val="CharacterStyle1"/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>мяч!»</w:t>
            </w:r>
          </w:p>
          <w:p w:rsidR="000B62CD" w:rsidRDefault="000B62CD" w:rsidP="00AA1EBC">
            <w:pPr>
              <w:pStyle w:val="Style3"/>
              <w:spacing w:line="213" w:lineRule="auto"/>
              <w:ind w:left="0"/>
              <w:jc w:val="both"/>
              <w:rPr>
                <w:rStyle w:val="CharacterStyle1"/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sym w:font="Wingdings" w:char="F0D8"/>
            </w:r>
            <w:r w:rsidRPr="00985401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Фотосессия «Мяч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шел на прогулку»</w:t>
            </w:r>
          </w:p>
        </w:tc>
      </w:tr>
    </w:tbl>
    <w:p w:rsidR="000B62CD" w:rsidRPr="00AA1EBC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AA1EBC">
        <w:rPr>
          <w:rStyle w:val="CharacterStyle1"/>
          <w:rFonts w:ascii="Times New Roman" w:hAnsi="Times New Roman" w:cs="Times New Roman"/>
          <w:b/>
          <w:i/>
          <w:spacing w:val="2"/>
          <w:sz w:val="28"/>
          <w:szCs w:val="28"/>
          <w:lang w:val="ru-RU"/>
        </w:rPr>
        <w:t>Описание методов оценивания</w:t>
      </w:r>
    </w:p>
    <w:p w:rsidR="000B62CD" w:rsidRPr="00985401" w:rsidRDefault="000B62CD" w:rsidP="00AA1EBC">
      <w:pPr>
        <w:pStyle w:val="Style2"/>
        <w:ind w:left="122"/>
        <w:jc w:val="both"/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На начальном этапе проекта, в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процессе заполнения карты -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панно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spacing w:val="-2"/>
          <w:sz w:val="28"/>
          <w:szCs w:val="28"/>
          <w:lang w:val="ru-RU"/>
        </w:rPr>
        <w:t xml:space="preserve">обобщаются знания детей о </w:t>
      </w:r>
      <w:r w:rsidRPr="00985401">
        <w:rPr>
          <w:spacing w:val="46"/>
          <w:sz w:val="28"/>
          <w:szCs w:val="28"/>
          <w:lang w:val="ru-RU"/>
        </w:rPr>
        <w:t>МЯЧЕ</w:t>
      </w:r>
      <w:r w:rsidRPr="00985401">
        <w:rPr>
          <w:spacing w:val="-2"/>
          <w:sz w:val="28"/>
          <w:szCs w:val="28"/>
          <w:lang w:val="ru-RU"/>
        </w:rPr>
        <w:t xml:space="preserve"> (символы), обсуждаются предложения</w:t>
      </w:r>
      <w:r>
        <w:rPr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детей о жела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мых познаниях из области свойств предметов. Составляется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п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римерный план проекта 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–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матрица идеи.</w:t>
      </w:r>
    </w:p>
    <w:p w:rsidR="000B62CD" w:rsidRPr="00985401" w:rsidRDefault="000B62CD" w:rsidP="00AA1EBC">
      <w:pPr>
        <w:pStyle w:val="Style2"/>
        <w:ind w:left="122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Завершается проект после практического подтверждения гипотезы,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обобщения </w:t>
      </w:r>
      <w:r w:rsidRPr="00985401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материала проекта как теоретического </w:t>
      </w:r>
      <w:r>
        <w:rPr>
          <w:rStyle w:val="CharacterStyle1"/>
          <w:rFonts w:ascii="Times New Roman" w:hAnsi="Times New Roman"/>
          <w:sz w:val="28"/>
          <w:szCs w:val="28"/>
          <w:lang w:val="ru-RU"/>
        </w:rPr>
        <w:t>–</w:t>
      </w:r>
      <w:r w:rsidRPr="00985401"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в виде новых познаний,</w:t>
      </w:r>
      <w:r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z w:val="28"/>
          <w:szCs w:val="28"/>
          <w:lang w:val="ru-RU"/>
        </w:rPr>
        <w:t>так и эксп</w:t>
      </w:r>
      <w:r w:rsidRPr="00985401">
        <w:rPr>
          <w:rStyle w:val="CharacterStyle1"/>
          <w:rFonts w:ascii="Times New Roman" w:hAnsi="Times New Roman"/>
          <w:sz w:val="28"/>
          <w:szCs w:val="28"/>
          <w:lang w:val="ru-RU"/>
        </w:rPr>
        <w:t>е</w:t>
      </w:r>
      <w:r w:rsidRPr="00985401">
        <w:rPr>
          <w:rStyle w:val="CharacterStyle1"/>
          <w:rFonts w:ascii="Times New Roman" w:hAnsi="Times New Roman"/>
          <w:sz w:val="28"/>
          <w:szCs w:val="28"/>
          <w:lang w:val="ru-RU"/>
        </w:rPr>
        <w:t>риментально - поискового.</w:t>
      </w:r>
    </w:p>
    <w:p w:rsidR="000B62CD" w:rsidRDefault="000B62CD" w:rsidP="00A459AC">
      <w:pPr>
        <w:pStyle w:val="Style2"/>
        <w:ind w:left="122"/>
        <w:jc w:val="both"/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Оценивается уровень сформированности представлений о свойствах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2"/>
          <w:sz w:val="28"/>
          <w:szCs w:val="28"/>
          <w:lang w:val="ru-RU"/>
        </w:rPr>
        <w:t xml:space="preserve">различных материалов; </w:t>
      </w:r>
      <w:r>
        <w:rPr>
          <w:rStyle w:val="CharacterStyle1"/>
          <w:rFonts w:ascii="Times New Roman" w:hAnsi="Times New Roman"/>
          <w:spacing w:val="2"/>
          <w:sz w:val="28"/>
          <w:szCs w:val="28"/>
          <w:lang w:val="ru-RU"/>
        </w:rPr>
        <w:t xml:space="preserve">об </w:t>
      </w:r>
      <w:r w:rsidRPr="00985401">
        <w:rPr>
          <w:rStyle w:val="CharacterStyle1"/>
          <w:rFonts w:ascii="Times New Roman" w:hAnsi="Times New Roman"/>
          <w:spacing w:val="2"/>
          <w:sz w:val="28"/>
          <w:szCs w:val="28"/>
          <w:lang w:val="ru-RU"/>
        </w:rPr>
        <w:t>игровой культуре поведения; творче</w:t>
      </w:r>
      <w:r>
        <w:rPr>
          <w:rStyle w:val="CharacterStyle1"/>
          <w:rFonts w:ascii="Times New Roman" w:hAnsi="Times New Roman"/>
          <w:spacing w:val="2"/>
          <w:sz w:val="28"/>
          <w:szCs w:val="28"/>
          <w:lang w:val="ru-RU"/>
        </w:rPr>
        <w:t xml:space="preserve">ский подход в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поиске р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е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шений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; логика представления материала, а также уровень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коммуникативных умений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дошкольников.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B62CD" w:rsidRPr="00A459AC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A459AC">
        <w:rPr>
          <w:rStyle w:val="CharacterStyle1"/>
          <w:rFonts w:ascii="Times New Roman" w:hAnsi="Times New Roman" w:cs="Times New Roman"/>
          <w:b/>
          <w:i/>
          <w:sz w:val="28"/>
          <w:szCs w:val="28"/>
          <w:lang w:val="ru-RU"/>
        </w:rPr>
        <w:t>Сведения о проекте</w:t>
      </w:r>
    </w:p>
    <w:p w:rsidR="000B62CD" w:rsidRPr="00A459AC" w:rsidRDefault="000B62CD" w:rsidP="00A459AC">
      <w:pPr>
        <w:pStyle w:val="Style2"/>
        <w:spacing w:line="201" w:lineRule="auto"/>
        <w:ind w:left="122"/>
        <w:rPr>
          <w:rStyle w:val="CharacterStyle1"/>
          <w:rFonts w:ascii="Times New Roman" w:hAnsi="Times New Roman"/>
          <w:i/>
          <w:sz w:val="28"/>
          <w:szCs w:val="28"/>
          <w:u w:val="single"/>
          <w:lang w:val="ru-RU"/>
        </w:rPr>
      </w:pPr>
      <w:r w:rsidRPr="00A459AC">
        <w:rPr>
          <w:rStyle w:val="CharacterStyle1"/>
          <w:rFonts w:ascii="Times New Roman" w:hAnsi="Times New Roman"/>
          <w:i/>
          <w:sz w:val="28"/>
          <w:szCs w:val="28"/>
          <w:u w:val="single"/>
          <w:lang w:val="ru-RU"/>
        </w:rPr>
        <w:t>Необходимые начальные знания</w:t>
      </w:r>
    </w:p>
    <w:p w:rsidR="000B62CD" w:rsidRPr="00985401" w:rsidRDefault="000B62CD" w:rsidP="00A459AC">
      <w:pPr>
        <w:pStyle w:val="Style1"/>
        <w:ind w:left="426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85401">
        <w:rPr>
          <w:rFonts w:ascii="Times New Roman" w:hAnsi="Times New Roman" w:cs="Times New Roman"/>
          <w:spacing w:val="1"/>
          <w:sz w:val="28"/>
          <w:szCs w:val="28"/>
          <w:lang w:val="ru-RU"/>
        </w:rPr>
        <w:sym w:font="Wingdings" w:char="F0D8"/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85401">
        <w:rPr>
          <w:rFonts w:ascii="Times New Roman" w:hAnsi="Times New Roman" w:cs="Times New Roman"/>
          <w:sz w:val="28"/>
          <w:szCs w:val="28"/>
          <w:lang w:val="ru-RU"/>
        </w:rPr>
        <w:t>Сформираванность представлений детей о «не живой» природе.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85401">
        <w:rPr>
          <w:rFonts w:ascii="Times New Roman" w:hAnsi="Times New Roman" w:cs="Times New Roman"/>
          <w:spacing w:val="-2"/>
          <w:sz w:val="28"/>
          <w:szCs w:val="28"/>
          <w:lang w:val="ru-RU"/>
        </w:rPr>
        <w:t>(Н.Н.Кондратьева Программа экологического образования детей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Fonts w:ascii="Times New Roman" w:hAnsi="Times New Roman" w:cs="Times New Roman"/>
          <w:sz w:val="28"/>
          <w:szCs w:val="28"/>
          <w:lang w:val="ru-RU"/>
        </w:rPr>
        <w:t xml:space="preserve">«Мы», </w:t>
      </w:r>
      <w:r w:rsidRPr="00985401">
        <w:rPr>
          <w:rFonts w:ascii="Times New Roman" w:hAnsi="Times New Roman" w:cs="Times New Roman"/>
          <w:spacing w:val="4"/>
          <w:sz w:val="28"/>
          <w:szCs w:val="28"/>
          <w:lang w:val="ru-RU"/>
        </w:rPr>
        <w:t>ра</w:t>
      </w:r>
      <w:r w:rsidRPr="00985401">
        <w:rPr>
          <w:rFonts w:ascii="Times New Roman" w:hAnsi="Times New Roman" w:cs="Times New Roman"/>
          <w:spacing w:val="4"/>
          <w:sz w:val="28"/>
          <w:szCs w:val="28"/>
          <w:lang w:val="ru-RU"/>
        </w:rPr>
        <w:t>з</w:t>
      </w:r>
      <w:r w:rsidRPr="00985401">
        <w:rPr>
          <w:rFonts w:ascii="Times New Roman" w:hAnsi="Times New Roman" w:cs="Times New Roman"/>
          <w:spacing w:val="4"/>
          <w:sz w:val="28"/>
          <w:szCs w:val="28"/>
          <w:lang w:val="ru-RU"/>
        </w:rPr>
        <w:t>дел «»).</w:t>
      </w:r>
    </w:p>
    <w:p w:rsidR="000B62CD" w:rsidRPr="00985401" w:rsidRDefault="000B62CD" w:rsidP="00A459AC">
      <w:pPr>
        <w:pStyle w:val="Style1"/>
        <w:ind w:left="426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Fonts w:ascii="Times New Roman" w:hAnsi="Times New Roman" w:cs="Times New Roman"/>
          <w:spacing w:val="1"/>
          <w:sz w:val="28"/>
          <w:szCs w:val="28"/>
          <w:lang w:val="ru-RU"/>
        </w:rPr>
        <w:sym w:font="Wingdings" w:char="F0D8"/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Освоение раздела программы «</w:t>
      </w:r>
      <w:r w:rsidRPr="00985401">
        <w:rPr>
          <w:rFonts w:ascii="Times New Roman" w:hAnsi="Times New Roman" w:cs="Times New Roman"/>
          <w:spacing w:val="1"/>
          <w:sz w:val="28"/>
          <w:szCs w:val="28"/>
          <w:lang w:val="ru-RU"/>
        </w:rPr>
        <w:t>Детство» - «В игре ребёнок развивается,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познаем</w:t>
      </w:r>
      <w:r w:rsidRPr="0098540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мир, общаемся».</w:t>
      </w:r>
    </w:p>
    <w:p w:rsidR="000B62CD" w:rsidRDefault="000B62CD" w:rsidP="00A459AC">
      <w:pPr>
        <w:pStyle w:val="Style1"/>
        <w:ind w:left="426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Fonts w:ascii="Times New Roman" w:hAnsi="Times New Roman" w:cs="Times New Roman"/>
          <w:spacing w:val="-2"/>
          <w:sz w:val="28"/>
          <w:szCs w:val="28"/>
          <w:lang w:val="ru-RU"/>
        </w:rPr>
        <w:sym w:font="Wingdings" w:char="F0D8"/>
      </w:r>
      <w:r w:rsidRPr="0098540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Умения работы с различными источниками ин</w:t>
      </w:r>
      <w:r w:rsidRPr="00985401">
        <w:rPr>
          <w:rFonts w:ascii="Times New Roman" w:hAnsi="Times New Roman" w:cs="Times New Roman"/>
          <w:spacing w:val="20"/>
          <w:sz w:val="28"/>
          <w:szCs w:val="28"/>
          <w:lang w:val="ru-RU"/>
        </w:rPr>
        <w:t>фор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мации (с помощью </w:t>
      </w:r>
      <w:r w:rsidRPr="00985401">
        <w:rPr>
          <w:rFonts w:ascii="Times New Roman" w:hAnsi="Times New Roman" w:cs="Times New Roman"/>
          <w:spacing w:val="-2"/>
          <w:sz w:val="28"/>
          <w:szCs w:val="28"/>
          <w:lang w:val="ru-RU"/>
        </w:rPr>
        <w:t>взрослого).</w:t>
      </w:r>
    </w:p>
    <w:p w:rsidR="000B62CD" w:rsidRDefault="000B62CD" w:rsidP="007670E1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0B62CD" w:rsidRPr="00A459AC" w:rsidRDefault="000B62CD" w:rsidP="00A459AC">
      <w:pPr>
        <w:pStyle w:val="Style3"/>
        <w:spacing w:line="213" w:lineRule="auto"/>
        <w:ind w:left="61"/>
        <w:jc w:val="both"/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</w:pPr>
      <w:r w:rsidRPr="00A459AC">
        <w:rPr>
          <w:rStyle w:val="CharacterStyle1"/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>Учебные мероприятия</w:t>
      </w:r>
    </w:p>
    <w:p w:rsidR="000B62CD" w:rsidRPr="00A459AC" w:rsidRDefault="000B62CD" w:rsidP="00A459AC">
      <w:pPr>
        <w:pStyle w:val="Style2"/>
        <w:spacing w:line="208" w:lineRule="auto"/>
        <w:jc w:val="both"/>
        <w:rPr>
          <w:rStyle w:val="CharacterStyle1"/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A459AC">
        <w:rPr>
          <w:rStyle w:val="CharacterStyle1"/>
          <w:rFonts w:ascii="Times New Roman" w:hAnsi="Times New Roman"/>
          <w:i/>
          <w:iCs/>
          <w:sz w:val="28"/>
          <w:szCs w:val="28"/>
          <w:u w:val="single"/>
          <w:lang w:val="ru-RU"/>
        </w:rPr>
        <w:t>Вводная часть 1 занятие.</w:t>
      </w:r>
    </w:p>
    <w:p w:rsidR="000B62CD" w:rsidRPr="00985401" w:rsidRDefault="000B62CD" w:rsidP="00A459AC">
      <w:pPr>
        <w:pStyle w:val="Style2"/>
        <w:spacing w:line="230" w:lineRule="auto"/>
        <w:jc w:val="both"/>
        <w:rPr>
          <w:rStyle w:val="CharacterStyle1"/>
          <w:rFonts w:ascii="Times New Roman" w:hAnsi="Times New Roman"/>
          <w:spacing w:val="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Проект начинается с беседы о мячах и рассматривания разных мячей.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Рисование и рас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сказывание о своём детском мяче.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Выставка детских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2"/>
          <w:sz w:val="28"/>
          <w:szCs w:val="28"/>
          <w:lang w:val="ru-RU"/>
        </w:rPr>
        <w:t>рисунков.</w:t>
      </w:r>
    </w:p>
    <w:p w:rsidR="000B62CD" w:rsidRPr="00A459AC" w:rsidRDefault="000B62CD" w:rsidP="00A459AC">
      <w:pPr>
        <w:pStyle w:val="Style2"/>
        <w:spacing w:line="206" w:lineRule="auto"/>
        <w:jc w:val="both"/>
        <w:rPr>
          <w:rStyle w:val="CharacterStyle1"/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A459AC">
        <w:rPr>
          <w:rStyle w:val="CharacterStyle1"/>
          <w:rFonts w:ascii="Times New Roman" w:hAnsi="Times New Roman"/>
          <w:i/>
          <w:iCs/>
          <w:sz w:val="28"/>
          <w:szCs w:val="28"/>
          <w:u w:val="single"/>
          <w:lang w:val="ru-RU"/>
        </w:rPr>
        <w:t>Основная часть 2 занятие.</w:t>
      </w:r>
    </w:p>
    <w:p w:rsidR="000B62CD" w:rsidRPr="00985401" w:rsidRDefault="000B62CD" w:rsidP="00A459AC">
      <w:pPr>
        <w:pStyle w:val="Style2"/>
        <w:spacing w:line="230" w:lineRule="auto"/>
        <w:jc w:val="both"/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Проблему создаёт воспитатель, который приносит с зимней прогулки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испорче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ный резиновый мяч и предлагает детям поиграть в него. Проводится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коллекти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в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ное обсуждение возникшей проблемы: «Почему мяч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сдулся?».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Заполняется Су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дук познаний - вопросы детей к поиску.</w:t>
      </w:r>
    </w:p>
    <w:p w:rsidR="000B62CD" w:rsidRPr="00985401" w:rsidRDefault="000B62CD" w:rsidP="00A459AC">
      <w:pPr>
        <w:pStyle w:val="Style2"/>
        <w:jc w:val="both"/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</w:pPr>
      <w:r w:rsidRPr="00A459AC">
        <w:rPr>
          <w:rStyle w:val="CharacterStyle1"/>
          <w:rFonts w:ascii="Times New Roman" w:hAnsi="Times New Roman"/>
          <w:i/>
          <w:iCs/>
          <w:sz w:val="28"/>
          <w:szCs w:val="28"/>
          <w:u w:val="single"/>
          <w:lang w:val="ru-RU"/>
        </w:rPr>
        <w:t>Домашнее задание</w:t>
      </w:r>
      <w:r w:rsidRPr="00985401">
        <w:rPr>
          <w:rStyle w:val="CharacterStyle1"/>
          <w:rFonts w:ascii="Times New Roman" w:hAnsi="Times New Roman"/>
          <w:i/>
          <w:iCs/>
          <w:sz w:val="28"/>
          <w:szCs w:val="28"/>
          <w:lang w:val="ru-RU"/>
        </w:rPr>
        <w:t xml:space="preserve">: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поиск информации из различных источников совместно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с родителями: каким 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мячом можно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играть зимой на улице? Какие зи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ние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детские игры с мячом 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мы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любим?</w:t>
      </w:r>
    </w:p>
    <w:p w:rsidR="000B62CD" w:rsidRPr="00A459AC" w:rsidRDefault="000B62CD" w:rsidP="00A459AC">
      <w:pPr>
        <w:pStyle w:val="Style2"/>
        <w:spacing w:line="216" w:lineRule="auto"/>
        <w:jc w:val="both"/>
        <w:rPr>
          <w:rStyle w:val="CharacterStyle1"/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A459AC">
        <w:rPr>
          <w:rStyle w:val="CharacterStyle1"/>
          <w:rFonts w:ascii="Times New Roman" w:hAnsi="Times New Roman"/>
          <w:i/>
          <w:iCs/>
          <w:sz w:val="28"/>
          <w:szCs w:val="28"/>
          <w:u w:val="single"/>
          <w:lang w:val="ru-RU"/>
        </w:rPr>
        <w:t>Защита проекта 3 занятие.</w:t>
      </w:r>
    </w:p>
    <w:p w:rsidR="000B62CD" w:rsidRPr="00985401" w:rsidRDefault="000B62CD" w:rsidP="00A459AC">
      <w:pPr>
        <w:pStyle w:val="Style2"/>
        <w:jc w:val="both"/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Проведение дня зимних игр с мячом. Проводится коллективное обсуждение</w:t>
      </w:r>
      <w:r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де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т</w:t>
      </w:r>
      <w:r w:rsidRPr="00985401">
        <w:rPr>
          <w:rStyle w:val="CharacterStyle1"/>
          <w:rFonts w:ascii="Times New Roman" w:hAnsi="Times New Roman"/>
          <w:spacing w:val="-2"/>
          <w:sz w:val="28"/>
          <w:szCs w:val="28"/>
          <w:lang w:val="ru-RU"/>
        </w:rPr>
        <w:t>ских поисков, ответов на вопросы.</w:t>
      </w:r>
    </w:p>
    <w:p w:rsidR="000B62CD" w:rsidRPr="00985401" w:rsidRDefault="000B62CD" w:rsidP="00A459AC">
      <w:pPr>
        <w:pStyle w:val="Style2"/>
        <w:spacing w:line="232" w:lineRule="auto"/>
        <w:jc w:val="both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A459AC">
        <w:rPr>
          <w:rStyle w:val="CharacterStyle1"/>
          <w:rFonts w:ascii="Times New Roman" w:hAnsi="Times New Roman"/>
          <w:i/>
          <w:iCs/>
          <w:spacing w:val="6"/>
          <w:sz w:val="28"/>
          <w:szCs w:val="28"/>
          <w:u w:val="single"/>
          <w:lang w:val="ru-RU"/>
        </w:rPr>
        <w:t>Обобщение материала</w:t>
      </w:r>
      <w:r w:rsidRPr="00985401">
        <w:rPr>
          <w:rStyle w:val="CharacterStyle1"/>
          <w:rFonts w:ascii="Times New Roman" w:hAnsi="Times New Roman"/>
          <w:i/>
          <w:iCs/>
          <w:spacing w:val="6"/>
          <w:sz w:val="28"/>
          <w:szCs w:val="28"/>
          <w:lang w:val="ru-RU"/>
        </w:rPr>
        <w:t xml:space="preserve">: </w:t>
      </w:r>
      <w:r w:rsidRPr="00985401">
        <w:rPr>
          <w:rStyle w:val="CharacterStyle1"/>
          <w:rFonts w:ascii="Times New Roman" w:hAnsi="Times New Roman"/>
          <w:sz w:val="28"/>
          <w:szCs w:val="28"/>
          <w:lang w:val="ru-RU"/>
        </w:rPr>
        <w:t>фоторепортаж.</w:t>
      </w:r>
    </w:p>
    <w:p w:rsidR="000B62CD" w:rsidRDefault="000B62CD" w:rsidP="00A459AC">
      <w:pPr>
        <w:pStyle w:val="Style3"/>
        <w:spacing w:line="213" w:lineRule="auto"/>
        <w:ind w:left="61"/>
        <w:jc w:val="both"/>
        <w:rPr>
          <w:rStyle w:val="CharacterStyle2"/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Третий и особо ответственный этап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исследовательского </w:t>
      </w:r>
      <w:r w:rsidRPr="00985401">
        <w:rPr>
          <w:rStyle w:val="CharacterStyle1"/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 xml:space="preserve"> </w:t>
      </w:r>
      <w:r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проекта – это </w:t>
      </w:r>
      <w:r w:rsidRPr="00985401">
        <w:rPr>
          <w:rStyle w:val="CharacterStyle2"/>
          <w:rFonts w:ascii="Times New Roman" w:hAnsi="Times New Roman" w:cs="Times New Roman"/>
          <w:spacing w:val="-7"/>
          <w:sz w:val="28"/>
          <w:szCs w:val="28"/>
          <w:lang w:val="ru-RU"/>
        </w:rPr>
        <w:t>обсужд</w:t>
      </w:r>
      <w:r w:rsidRPr="00985401">
        <w:rPr>
          <w:rStyle w:val="CharacterStyle2"/>
          <w:rFonts w:ascii="Times New Roman" w:hAnsi="Times New Roman" w:cs="Times New Roman"/>
          <w:spacing w:val="-7"/>
          <w:sz w:val="28"/>
          <w:szCs w:val="28"/>
          <w:lang w:val="ru-RU"/>
        </w:rPr>
        <w:t>е</w:t>
      </w:r>
      <w:r w:rsidRPr="00985401">
        <w:rPr>
          <w:rStyle w:val="CharacterStyle2"/>
          <w:rFonts w:ascii="Times New Roman" w:hAnsi="Times New Roman" w:cs="Times New Roman"/>
          <w:spacing w:val="-7"/>
          <w:sz w:val="28"/>
          <w:szCs w:val="28"/>
          <w:lang w:val="ru-RU"/>
        </w:rPr>
        <w:t>ние завершённой работы. Он складывается из ответов на 3 вопроса:</w:t>
      </w:r>
    </w:p>
    <w:p w:rsidR="000B62CD" w:rsidRDefault="000B62CD" w:rsidP="00D65394">
      <w:pPr>
        <w:pStyle w:val="Style3"/>
        <w:spacing w:line="213" w:lineRule="auto"/>
        <w:ind w:left="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85401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- Что хорошо?</w:t>
      </w:r>
    </w:p>
    <w:p w:rsidR="000B62CD" w:rsidRDefault="000B62CD" w:rsidP="00D65394">
      <w:pPr>
        <w:pStyle w:val="Style2"/>
        <w:rPr>
          <w:rStyle w:val="CharacterStyle1"/>
          <w:rFonts w:ascii="Times New Roman" w:hAnsi="Times New Roman"/>
          <w:sz w:val="28"/>
          <w:szCs w:val="28"/>
          <w:lang w:val="ru-RU"/>
        </w:rPr>
      </w:pPr>
      <w:r w:rsidRPr="00985401">
        <w:rPr>
          <w:rStyle w:val="CharacterStyle1"/>
          <w:rFonts w:ascii="Times New Roman" w:hAnsi="Times New Roman"/>
          <w:sz w:val="28"/>
          <w:szCs w:val="28"/>
          <w:lang w:val="ru-RU"/>
        </w:rPr>
        <w:t>- Что плохо?</w:t>
      </w:r>
    </w:p>
    <w:p w:rsidR="000B62CD" w:rsidRPr="00985401" w:rsidRDefault="000B62CD" w:rsidP="00D65394">
      <w:pPr>
        <w:pStyle w:val="Style2"/>
        <w:rPr>
          <w:rStyle w:val="CharacterStyle1"/>
          <w:rFonts w:ascii="Times New Roman" w:hAnsi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/>
          <w:sz w:val="28"/>
          <w:szCs w:val="28"/>
          <w:lang w:val="ru-RU"/>
        </w:rPr>
        <w:t xml:space="preserve">- </w:t>
      </w:r>
      <w:r w:rsidRPr="00985401">
        <w:rPr>
          <w:rStyle w:val="CharacterStyle2"/>
          <w:rFonts w:ascii="Times New Roman" w:hAnsi="Times New Roman"/>
          <w:spacing w:val="-11"/>
          <w:sz w:val="28"/>
          <w:szCs w:val="28"/>
          <w:lang w:val="ru-RU"/>
        </w:rPr>
        <w:t>Что надо сделать, чтобы на следующий раз получилось лучше?</w:t>
      </w:r>
    </w:p>
    <w:p w:rsidR="000B62CD" w:rsidRPr="00985401" w:rsidRDefault="000B62CD" w:rsidP="00D65394">
      <w:pPr>
        <w:pStyle w:val="Style3"/>
        <w:ind w:left="0"/>
        <w:rPr>
          <w:rStyle w:val="CharacterStyle2"/>
          <w:rFonts w:ascii="Times New Roman" w:hAnsi="Times New Roman" w:cs="Times New Roman"/>
          <w:spacing w:val="-19"/>
          <w:sz w:val="28"/>
          <w:szCs w:val="28"/>
          <w:lang w:val="ru-RU"/>
        </w:rPr>
      </w:pPr>
      <w:r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>Посещение мини - музея</w:t>
      </w:r>
      <w:r w:rsidRPr="00985401">
        <w:rPr>
          <w:rStyle w:val="CharacterStyle2"/>
          <w:rFonts w:ascii="Times New Roman" w:hAnsi="Times New Roman" w:cs="Times New Roman"/>
          <w:sz w:val="28"/>
          <w:szCs w:val="28"/>
          <w:lang w:val="ru-RU"/>
        </w:rPr>
        <w:t xml:space="preserve"> «Мой весёлый, звонкий мяч!» в средней группе </w:t>
      </w:r>
      <w:r w:rsidRPr="00985401">
        <w:rPr>
          <w:rStyle w:val="CharacterStyle2"/>
          <w:rFonts w:ascii="Times New Roman" w:hAnsi="Times New Roman" w:cs="Times New Roman"/>
          <w:spacing w:val="-19"/>
          <w:sz w:val="28"/>
          <w:szCs w:val="28"/>
          <w:lang w:val="ru-RU"/>
        </w:rPr>
        <w:t>детск</w:t>
      </w:r>
      <w:r w:rsidRPr="00985401">
        <w:rPr>
          <w:rStyle w:val="CharacterStyle2"/>
          <w:rFonts w:ascii="Times New Roman" w:hAnsi="Times New Roman" w:cs="Times New Roman"/>
          <w:spacing w:val="-19"/>
          <w:sz w:val="28"/>
          <w:szCs w:val="28"/>
          <w:lang w:val="ru-RU"/>
        </w:rPr>
        <w:t>о</w:t>
      </w:r>
      <w:r w:rsidRPr="00985401">
        <w:rPr>
          <w:rStyle w:val="CharacterStyle2"/>
          <w:rFonts w:ascii="Times New Roman" w:hAnsi="Times New Roman" w:cs="Times New Roman"/>
          <w:spacing w:val="-19"/>
          <w:sz w:val="28"/>
          <w:szCs w:val="28"/>
          <w:lang w:val="ru-RU"/>
        </w:rPr>
        <w:t>го сада</w:t>
      </w:r>
      <w:r>
        <w:rPr>
          <w:rStyle w:val="CharacterStyle2"/>
          <w:rFonts w:ascii="Times New Roman" w:hAnsi="Times New Roman" w:cs="Times New Roman"/>
          <w:spacing w:val="-19"/>
          <w:sz w:val="28"/>
          <w:szCs w:val="28"/>
          <w:lang w:val="ru-RU"/>
        </w:rPr>
        <w:t>.</w:t>
      </w:r>
    </w:p>
    <w:sectPr w:rsidR="000B62CD" w:rsidRPr="00985401" w:rsidSect="00A459AC">
      <w:type w:val="continuous"/>
      <w:pgSz w:w="11918" w:h="16854"/>
      <w:pgMar w:top="851" w:right="696" w:bottom="426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B60"/>
    <w:rsid w:val="00041472"/>
    <w:rsid w:val="000B62CD"/>
    <w:rsid w:val="00517B60"/>
    <w:rsid w:val="00625F60"/>
    <w:rsid w:val="006C7028"/>
    <w:rsid w:val="00706AA3"/>
    <w:rsid w:val="007670E1"/>
    <w:rsid w:val="007E5071"/>
    <w:rsid w:val="00831F53"/>
    <w:rsid w:val="008F7F9B"/>
    <w:rsid w:val="00985401"/>
    <w:rsid w:val="00A459AC"/>
    <w:rsid w:val="00AA1EBC"/>
    <w:rsid w:val="00B50981"/>
    <w:rsid w:val="00D6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uiPriority w:val="99"/>
    <w:pPr>
      <w:widowControl w:val="0"/>
      <w:autoSpaceDE w:val="0"/>
      <w:autoSpaceDN w:val="0"/>
      <w:ind w:left="72"/>
    </w:pPr>
    <w:rPr>
      <w:rFonts w:ascii="Tahoma" w:hAnsi="Tahoma" w:cs="Tahoma"/>
      <w:sz w:val="30"/>
      <w:szCs w:val="30"/>
      <w:lang w:val="en-US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jc w:val="center"/>
    </w:pPr>
    <w:rPr>
      <w:rFonts w:ascii="Tahoma" w:hAnsi="Tahoma" w:cs="Tahoma"/>
      <w:sz w:val="30"/>
      <w:szCs w:val="30"/>
      <w:lang w:val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Pr>
      <w:rFonts w:ascii="Tahoma" w:hAnsi="Tahoma"/>
      <w:sz w:val="30"/>
    </w:rPr>
  </w:style>
  <w:style w:type="character" w:customStyle="1" w:styleId="CharacterStyle2">
    <w:name w:val="Character Style 2"/>
    <w:uiPriority w:val="99"/>
    <w:rsid w:val="00985401"/>
    <w:rPr>
      <w:rFonts w:ascii="Tahoma" w:hAnsi="Tahoma"/>
      <w:sz w:val="30"/>
    </w:rPr>
  </w:style>
  <w:style w:type="paragraph" w:styleId="NoSpacing">
    <w:name w:val="No Spacing"/>
    <w:uiPriority w:val="99"/>
    <w:qFormat/>
    <w:rsid w:val="009854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AA1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774</Words>
  <Characters>4418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Potlova_J</dc:creator>
  <cp:keywords/>
  <dc:description/>
  <cp:lastModifiedBy>User</cp:lastModifiedBy>
  <cp:revision>2</cp:revision>
  <dcterms:created xsi:type="dcterms:W3CDTF">2013-12-20T05:36:00Z</dcterms:created>
  <dcterms:modified xsi:type="dcterms:W3CDTF">2013-12-20T05:36:00Z</dcterms:modified>
</cp:coreProperties>
</file>