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Default ContentType="image/jpeg" Extension="jpg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AEEF3" w:themeColor="accent5" w:themeTint="33"/>
  <w:body>
    <w:p w:rsidR="000D1317" w:rsidRDefault="00F54CA4" w:rsidP="00F54CA4">
      <w:pPr>
        <w:spacing w:after="0"/>
        <w:jc w:val="center"/>
        <w:rPr>
          <w:rFonts w:ascii="20 db" w:hAnsi="20 db"/>
          <w:b/>
          <w:color w:val="244061" w:themeColor="accent1" w:themeShade="80"/>
          <w:sz w:val="40"/>
          <w:szCs w:val="40"/>
        </w:rPr>
      </w:pPr>
      <w:r>
        <w:rPr>
          <w:rFonts w:ascii="20 db" w:hAnsi="20 db"/>
          <w:b/>
          <w:color w:val="244061" w:themeColor="accent1" w:themeShade="80"/>
          <w:sz w:val="40"/>
          <w:szCs w:val="40"/>
        </w:rPr>
        <w:t>Слалом.</w:t>
      </w:r>
    </w:p>
    <w:p w:rsidR="00F54CA4" w:rsidRDefault="00F54CA4" w:rsidP="00F54CA4">
      <w:pPr>
        <w:spacing w:after="0"/>
        <w:jc w:val="center"/>
        <w:rPr>
          <w:rFonts w:ascii="20 db" w:hAnsi="20 db"/>
          <w:b/>
          <w:color w:val="244061" w:themeColor="accent1" w:themeShade="80"/>
          <w:sz w:val="40"/>
          <w:szCs w:val="40"/>
        </w:rPr>
      </w:pPr>
      <w:r>
        <w:rPr>
          <w:rFonts w:ascii="20 db" w:hAnsi="20 db"/>
          <w:b/>
          <w:color w:val="244061" w:themeColor="accent1" w:themeShade="80"/>
          <w:sz w:val="40"/>
          <w:szCs w:val="40"/>
        </w:rPr>
        <w:t>Что это?</w:t>
      </w:r>
    </w:p>
    <w:p w:rsidR="00F54CA4" w:rsidRDefault="00F54CA4" w:rsidP="00F54CA4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 w:rsidRPr="00F54CA4">
        <w:rPr>
          <w:rFonts w:asciiTheme="majorHAnsi" w:hAnsiTheme="majorHAnsi"/>
          <w:b/>
          <w:color w:val="244061" w:themeColor="accent1" w:themeShade="80"/>
          <w:sz w:val="28"/>
          <w:szCs w:val="28"/>
        </w:rPr>
        <w:t xml:space="preserve">Слалом (норв. </w:t>
      </w:r>
      <w:proofErr w:type="spellStart"/>
      <w:r w:rsidRPr="00F54CA4">
        <w:rPr>
          <w:rFonts w:asciiTheme="majorHAnsi" w:hAnsiTheme="majorHAnsi"/>
          <w:b/>
          <w:color w:val="244061" w:themeColor="accent1" w:themeShade="80"/>
          <w:sz w:val="28"/>
          <w:szCs w:val="28"/>
        </w:rPr>
        <w:t>slalåm</w:t>
      </w:r>
      <w:proofErr w:type="spellEnd"/>
      <w:r w:rsidRPr="00F54CA4">
        <w:rPr>
          <w:rFonts w:asciiTheme="majorHAnsi" w:hAnsiTheme="majorHAnsi"/>
          <w:b/>
          <w:color w:val="244061" w:themeColor="accent1" w:themeShade="80"/>
          <w:sz w:val="28"/>
          <w:szCs w:val="28"/>
        </w:rPr>
        <w:t>, лыжный след на склоне) — спуск с горы на лыжах по трассе длиной 450—500 м, размеченной воротами (ширина ворот 3,5-4 м, расстояние между ними от 0,7 до 15 м). Перепад высот между стартом и финишем 60—150 м. Лыжники развивают на трассе среднюю скорость 40 км/ч. Во время прохождения трассы спортсмены обязаны проехать через все ворота; за пропуск ворот или пересечении их одной лыжей спортсмены снимаются с соревнований. Результат определяют по сумме времени, показанного в двух спусках на двух различных трассах.</w:t>
      </w:r>
    </w:p>
    <w:p w:rsidR="00F54CA4" w:rsidRDefault="00F54CA4" w:rsidP="00F54CA4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rFonts w:asciiTheme="majorHAnsi" w:hAnsiTheme="majorHAnsi"/>
          <w:b/>
          <w:noProof/>
          <w:color w:val="4F81BD" w:themeColor="accent1"/>
          <w:sz w:val="28"/>
          <w:szCs w:val="28"/>
          <w:lang w:eastAsia="ru-RU"/>
        </w:rPr>
        <w:drawing>
          <wp:inline distT="0" distB="0" distL="0" distR="0">
            <wp:extent cx="4981575" cy="2524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ter-Game.com_218_6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8915" cy="2522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4CA4" w:rsidRDefault="00F54CA4" w:rsidP="00F54CA4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 w:rsidRPr="00F54CA4">
        <w:rPr>
          <w:rFonts w:asciiTheme="majorHAnsi" w:hAnsiTheme="majorHAnsi"/>
          <w:b/>
          <w:color w:val="244061" w:themeColor="accent1" w:themeShade="80"/>
          <w:sz w:val="28"/>
          <w:szCs w:val="28"/>
        </w:rPr>
        <w:t>Горнолыжные соревнования начали проводиться в Альпах с 1905 года. А в 1931 году Международная федерация лыжного спорта (FIS) включила в программу чемпионата мира по лыжам слалом и скоростной спуск для мужчин и женщин</w:t>
      </w:r>
    </w:p>
    <w:p w:rsidR="00F54CA4" w:rsidRPr="00F54CA4" w:rsidRDefault="00F54CA4" w:rsidP="00F54CA4">
      <w:pPr>
        <w:spacing w:after="0"/>
        <w:jc w:val="center"/>
        <w:rPr>
          <w:rFonts w:asciiTheme="majorHAnsi" w:hAnsiTheme="majorHAnsi"/>
          <w:b/>
          <w:color w:val="244061" w:themeColor="accent1" w:themeShade="8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148D174" wp14:editId="07F3ED66">
            <wp:extent cx="4324350" cy="2438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9007" cy="2441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54CA4" w:rsidRPr="00F54CA4" w:rsidSect="00F54CA4">
      <w:pgSz w:w="11906" w:h="16838"/>
      <w:pgMar w:top="1134" w:right="850" w:bottom="1134" w:left="1701" w:header="708" w:footer="708" w:gutter="0"/>
      <w:pgBorders w:offsetFrom="page">
        <w:top w:val="flowersDaisies" w:sz="20" w:space="24" w:color="244061" w:themeColor="accent1" w:themeShade="80"/>
        <w:left w:val="flowersDaisies" w:sz="20" w:space="24" w:color="244061" w:themeColor="accent1" w:themeShade="80"/>
        <w:bottom w:val="flowersDaisies" w:sz="20" w:space="24" w:color="244061" w:themeColor="accent1" w:themeShade="80"/>
        <w:right w:val="flowersDaisies" w:sz="20" w:space="24" w:color="244061" w:themeColor="accent1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20 db">
    <w:panose1 w:val="00000000000000000000"/>
    <w:charset w:val="00"/>
    <w:family w:val="modern"/>
    <w:notTrueType/>
    <w:pitch w:val="variable"/>
    <w:sig w:usb0="80000203" w:usb1="0000000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CA4"/>
    <w:rsid w:val="000D1317"/>
    <w:rsid w:val="00D20318"/>
    <w:rsid w:val="00F5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4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4C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4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4C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 ?><Relationships xmlns="http://schemas.openxmlformats.org/package/2006/relationships"><Relationship Id="rId8" Target="theme/theme1.xml" Type="http://schemas.openxmlformats.org/officeDocument/2006/relationships/theme"/><Relationship Id="rId3" Target="settings.xml" Type="http://schemas.openxmlformats.org/officeDocument/2006/relationships/settings"/><Relationship Id="rId7" Target="fontTable.xml" Type="http://schemas.openxmlformats.org/officeDocument/2006/relationships/fontTable"/><Relationship Id="rId2" Target="stylesWithEffects.xml" Type="http://schemas.microsoft.com/office/2007/relationships/stylesWithEffects"/><Relationship Id="rId1" Target="styles.xml" Type="http://schemas.openxmlformats.org/officeDocument/2006/relationships/styles"/><Relationship Id="rId6" Target="media/image2.jpeg" Type="http://schemas.openxmlformats.org/officeDocument/2006/relationships/image"/><Relationship Id="rId5" Target="media/image1.jpg" Type="http://schemas.openxmlformats.org/officeDocument/2006/relationships/image"/><Relationship Id="rId4" Target="webSettings.xml" Type="http://schemas.openxmlformats.org/officeDocument/2006/relationships/webSettings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еаг</dc:creator>
  <cp:lastModifiedBy>еаг</cp:lastModifiedBy>
  <cp:revision>2</cp:revision>
  <cp:lastPrinted>2013-12-15T13:47:00Z</cp:lastPrinted>
  <dcterms:created xsi:type="dcterms:W3CDTF">2013-12-15T13:36:00Z</dcterms:created>
  <dcterms:modified xsi:type="dcterms:W3CDTF">2013-12-15T13:50:00Z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60109</vt:lpwstr>
  </property>
  <property fmtid="{D5CDD505-2E9C-101B-9397-08002B2CF9AE}" name="NXPowerLiteSettings" pid="3">
    <vt:lpwstr>F6000400038000</vt:lpwstr>
  </property>
  <property fmtid="{D5CDD505-2E9C-101B-9397-08002B2CF9AE}" name="NXPowerLiteVersion" pid="4">
    <vt:lpwstr>D4.3.1</vt:lpwstr>
  </property>
</Properties>
</file>