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AE" w:rsidRPr="00043EAE" w:rsidRDefault="00043EAE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043EAE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Муниципальное бюджетное дошкольное образовательное учреждение  детский сад комбинированного вида №7 «Золотая рыбка»</w:t>
      </w:r>
    </w:p>
    <w:p w:rsidR="00043EAE" w:rsidRDefault="00043EAE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</w:p>
    <w:p w:rsidR="00043EAE" w:rsidRDefault="00043EAE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</w:p>
    <w:p w:rsidR="00043EAE" w:rsidRPr="00043EAE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48"/>
          <w:szCs w:val="48"/>
          <w:lang w:eastAsia="ru-RU"/>
        </w:rPr>
      </w:pPr>
      <w:r w:rsidRPr="00043EAE">
        <w:rPr>
          <w:rFonts w:ascii="Georgia" w:eastAsia="Times New Roman" w:hAnsi="Georgia" w:cs="Arial"/>
          <w:b/>
          <w:color w:val="555555"/>
          <w:sz w:val="48"/>
          <w:szCs w:val="48"/>
          <w:lang w:eastAsia="ru-RU"/>
        </w:rPr>
        <w:t xml:space="preserve"> Творческий отчет п</w:t>
      </w:r>
      <w:r w:rsidR="0053511F">
        <w:rPr>
          <w:rFonts w:ascii="Georgia" w:eastAsia="Times New Roman" w:hAnsi="Georgia" w:cs="Arial"/>
          <w:b/>
          <w:color w:val="555555"/>
          <w:sz w:val="48"/>
          <w:szCs w:val="48"/>
          <w:lang w:eastAsia="ru-RU"/>
        </w:rPr>
        <w:t xml:space="preserve">о использованию  информационно – коммуникативных </w:t>
      </w:r>
      <w:r w:rsidRPr="00043EAE">
        <w:rPr>
          <w:rFonts w:ascii="Georgia" w:eastAsia="Times New Roman" w:hAnsi="Georgia" w:cs="Arial"/>
          <w:b/>
          <w:color w:val="555555"/>
          <w:sz w:val="48"/>
          <w:szCs w:val="48"/>
          <w:lang w:eastAsia="ru-RU"/>
        </w:rPr>
        <w:t>технологий</w:t>
      </w:r>
      <w:r w:rsidR="00FB51DE" w:rsidRPr="00043EAE">
        <w:rPr>
          <w:rFonts w:ascii="Georgia" w:eastAsia="Times New Roman" w:hAnsi="Georgia" w:cs="Arial"/>
          <w:b/>
          <w:color w:val="555555"/>
          <w:sz w:val="48"/>
          <w:szCs w:val="48"/>
          <w:lang w:eastAsia="ru-RU"/>
        </w:rPr>
        <w:t xml:space="preserve"> по </w:t>
      </w:r>
      <w:proofErr w:type="spellStart"/>
      <w:r w:rsidR="00FB51DE" w:rsidRPr="00043EAE">
        <w:rPr>
          <w:rFonts w:ascii="Georgia" w:eastAsia="Times New Roman" w:hAnsi="Georgia" w:cs="Arial"/>
          <w:b/>
          <w:color w:val="555555"/>
          <w:sz w:val="48"/>
          <w:szCs w:val="48"/>
          <w:lang w:eastAsia="ru-RU"/>
        </w:rPr>
        <w:t>здоровьесбережению</w:t>
      </w:r>
      <w:proofErr w:type="spellEnd"/>
      <w:r w:rsidR="00FB51DE" w:rsidRPr="00043EAE">
        <w:rPr>
          <w:rFonts w:ascii="Georgia" w:eastAsia="Times New Roman" w:hAnsi="Georgia" w:cs="Arial"/>
          <w:b/>
          <w:color w:val="555555"/>
          <w:sz w:val="48"/>
          <w:szCs w:val="48"/>
          <w:lang w:eastAsia="ru-RU"/>
        </w:rPr>
        <w:t>.</w:t>
      </w:r>
    </w:p>
    <w:p w:rsidR="00043EAE" w:rsidRDefault="00043EAE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</w:p>
    <w:p w:rsidR="00043EAE" w:rsidRDefault="00043EAE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</w:p>
    <w:p w:rsidR="0053511F" w:rsidRDefault="0053511F" w:rsidP="0053511F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                                                                                                       </w:t>
      </w:r>
    </w:p>
    <w:p w:rsidR="00043EAE" w:rsidRDefault="0053511F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                                                                                                         </w:t>
      </w:r>
      <w:r w:rsidR="00043EAE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выполнила</w:t>
      </w:r>
    </w:p>
    <w:p w:rsidR="00D1787A" w:rsidRDefault="00043EAE" w:rsidP="00043EAE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                                                                                                       </w:t>
      </w:r>
      <w:r w:rsidR="00D1787A" w:rsidRPr="00D1787A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Панкова</w:t>
      </w:r>
      <w:r w:rsidR="0053511F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>Л.П.</w:t>
      </w:r>
    </w:p>
    <w:p w:rsidR="00043EAE" w:rsidRDefault="00043EAE" w:rsidP="00043EAE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</w:p>
    <w:p w:rsidR="00043EAE" w:rsidRDefault="00043EAE" w:rsidP="00043EAE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</w:p>
    <w:p w:rsidR="00110386" w:rsidRDefault="00110386" w:rsidP="00043EAE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</w:p>
    <w:p w:rsidR="0053511F" w:rsidRDefault="0053511F" w:rsidP="0053511F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                                                            Г Выкса</w:t>
      </w:r>
    </w:p>
    <w:p w:rsidR="00043EAE" w:rsidRPr="00FE0DD3" w:rsidRDefault="0053511F" w:rsidP="0053511F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                                                             </w:t>
      </w:r>
      <w:r w:rsidR="00FE0DD3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>2013г.</w:t>
      </w:r>
    </w:p>
    <w:p w:rsidR="00043EAE" w:rsidRDefault="00043EAE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</w:p>
    <w:p w:rsidR="00043EAE" w:rsidRDefault="00043EAE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</w:p>
    <w:p w:rsidR="00D1787A" w:rsidRPr="00FE0DD3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b/>
          <w:color w:val="555555"/>
          <w:sz w:val="19"/>
          <w:szCs w:val="19"/>
          <w:lang w:eastAsia="ru-RU"/>
        </w:rPr>
      </w:pPr>
      <w:r w:rsidRPr="00FE0DD3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>Здоровье 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jc w:val="righ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Всемирная Организация Здравоохранения.</w:t>
      </w:r>
    </w:p>
    <w:p w:rsidR="00FE0DD3" w:rsidRDefault="00FE0DD3" w:rsidP="00D1787A">
      <w:pPr>
        <w:shd w:val="clear" w:color="auto" w:fill="FFFFFF"/>
        <w:spacing w:before="195" w:after="0" w:line="312" w:lineRule="atLeast"/>
        <w:jc w:val="center"/>
        <w:rPr>
          <w:rFonts w:ascii="Georgia" w:eastAsia="Times New Roman" w:hAnsi="Georgia" w:cs="Arial"/>
          <w:b/>
          <w:bCs/>
          <w:color w:val="555555"/>
          <w:sz w:val="27"/>
          <w:u w:val="single"/>
          <w:lang w:eastAsia="ru-RU"/>
        </w:rPr>
      </w:pPr>
    </w:p>
    <w:p w:rsidR="00D1787A" w:rsidRPr="00FE0DD3" w:rsidRDefault="00D1787A" w:rsidP="00D1787A">
      <w:pPr>
        <w:shd w:val="clear" w:color="auto" w:fill="FFFFFF"/>
        <w:spacing w:before="195" w:after="0" w:line="312" w:lineRule="atLeast"/>
        <w:jc w:val="center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E0DD3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Цель здоровьесберегающих образовательных технологий</w:t>
      </w:r>
      <w:r w:rsidR="00FE0DD3" w:rsidRPr="00FE0DD3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 xml:space="preserve"> </w:t>
      </w:r>
    </w:p>
    <w:p w:rsidR="00D1787A" w:rsidRPr="00FE0DD3" w:rsidRDefault="00D1787A" w:rsidP="00FE0DD3">
      <w:pPr>
        <w:pStyle w:val="a3"/>
        <w:numPr>
          <w:ilvl w:val="0"/>
          <w:numId w:val="2"/>
        </w:num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E0DD3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обеспечить дошкольнику возможность сохранения здоровья,</w:t>
      </w:r>
    </w:p>
    <w:p w:rsidR="00D1787A" w:rsidRPr="00FE0DD3" w:rsidRDefault="00D1787A" w:rsidP="00FE0DD3">
      <w:pPr>
        <w:pStyle w:val="a3"/>
        <w:numPr>
          <w:ilvl w:val="0"/>
          <w:numId w:val="2"/>
        </w:num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E0DD3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сформировать у него необходимые знания, умения и навыки по здоровому образу жизни,</w:t>
      </w:r>
    </w:p>
    <w:p w:rsidR="00D1787A" w:rsidRPr="00FE0DD3" w:rsidRDefault="00D1787A" w:rsidP="00FE0DD3">
      <w:pPr>
        <w:pStyle w:val="a3"/>
        <w:numPr>
          <w:ilvl w:val="0"/>
          <w:numId w:val="2"/>
        </w:num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E0DD3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научить использовать полученные знания в повседневной жизни.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lastRenderedPageBreak/>
        <w:t>Здоровьесберегающие</w:t>
      </w:r>
      <w:proofErr w:type="spellEnd"/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1.технологии сохранения и стимулирования здоровья; 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2.технологии обучения ЗОЖ;                                                                    </w:t>
      </w:r>
    </w:p>
    <w:p w:rsidR="00D1787A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3. коррекционные технологии.</w:t>
      </w:r>
    </w:p>
    <w:p w:rsidR="00E12886" w:rsidRPr="00FB51DE" w:rsidRDefault="00E12886" w:rsidP="00D1787A">
      <w:pPr>
        <w:shd w:val="clear" w:color="auto" w:fill="FFFFFF"/>
        <w:spacing w:before="195"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Система </w:t>
      </w:r>
      <w:proofErr w:type="spellStart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здоровьесбереже</w:t>
      </w:r>
      <w:r w:rsidR="00E053CC"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ния</w:t>
      </w:r>
      <w:proofErr w:type="spellEnd"/>
      <w:r w:rsidR="00CC51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в ДОУ, </w:t>
      </w:r>
      <w:proofErr w:type="gramStart"/>
      <w:r w:rsidR="00CC51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которые</w:t>
      </w:r>
      <w:proofErr w:type="gramEnd"/>
      <w:r w:rsidR="00FE0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C51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использую я</w:t>
      </w:r>
      <w:r w:rsidR="00E053CC"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своей </w:t>
      </w: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работе.</w:t>
      </w:r>
    </w:p>
    <w:p w:rsidR="00E12886" w:rsidRPr="00FB51DE" w:rsidRDefault="00E12886" w:rsidP="00E12886">
      <w:pPr>
        <w:pStyle w:val="a3"/>
        <w:numPr>
          <w:ilvl w:val="0"/>
          <w:numId w:val="1"/>
        </w:numPr>
        <w:shd w:val="clear" w:color="auto" w:fill="FFFFFF"/>
        <w:spacing w:before="195"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Различные оздоровительные режи</w:t>
      </w:r>
      <w:r w:rsidR="00E053CC"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(гибкий, щадящий, по сезонам,</w:t>
      </w:r>
      <w:r w:rsidR="00CC51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053CC"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время каникул)</w:t>
      </w:r>
    </w:p>
    <w:p w:rsidR="00E12886" w:rsidRPr="00FB51DE" w:rsidRDefault="00E053CC" w:rsidP="00E12886">
      <w:pPr>
        <w:pStyle w:val="a3"/>
        <w:numPr>
          <w:ilvl w:val="0"/>
          <w:numId w:val="1"/>
        </w:numPr>
        <w:shd w:val="clear" w:color="auto" w:fill="FFFFFF"/>
        <w:spacing w:before="195"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 закаливающих мероприятий (воздушное закаливание,</w:t>
      </w:r>
      <w:r w:rsidR="00CC51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хождение босиком, полоскание горла и рта, максимальное пребывание детей на воздухе, бодрящая гимнастика и т.д.)</w:t>
      </w:r>
    </w:p>
    <w:p w:rsidR="00E053CC" w:rsidRPr="00FB51DE" w:rsidRDefault="00E053CC" w:rsidP="00E12886">
      <w:pPr>
        <w:pStyle w:val="a3"/>
        <w:numPr>
          <w:ilvl w:val="0"/>
          <w:numId w:val="1"/>
        </w:numPr>
        <w:shd w:val="clear" w:color="auto" w:fill="FFFFFF"/>
        <w:spacing w:before="195"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Оптимизация двигательного режима:</w:t>
      </w:r>
      <w:r w:rsidR="00CC51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традиционная двигательная акти</w:t>
      </w: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вность (утренняя гимнастика, физкультурные занятия, проведение подвижных игр, прогулки) и инновационные технологии оздоровления и профилактики (ритмопластика, </w:t>
      </w:r>
      <w:proofErr w:type="spellStart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логоритмика</w:t>
      </w:r>
      <w:proofErr w:type="spellEnd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сухой бассейн, </w:t>
      </w:r>
      <w:proofErr w:type="spellStart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массажеры</w:t>
      </w:r>
      <w:proofErr w:type="gramStart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,т</w:t>
      </w:r>
      <w:proofErr w:type="gramEnd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актильная</w:t>
      </w:r>
      <w:proofErr w:type="spellEnd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дорожка)</w:t>
      </w:r>
    </w:p>
    <w:p w:rsidR="00E053CC" w:rsidRPr="00FB51DE" w:rsidRDefault="00E053CC" w:rsidP="00E12886">
      <w:pPr>
        <w:pStyle w:val="a3"/>
        <w:numPr>
          <w:ilvl w:val="0"/>
          <w:numId w:val="1"/>
        </w:numPr>
        <w:shd w:val="clear" w:color="auto" w:fill="FFFFFF"/>
        <w:spacing w:before="195"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рационального питания</w:t>
      </w:r>
    </w:p>
    <w:p w:rsidR="00E053CC" w:rsidRPr="00FB51DE" w:rsidRDefault="00E053CC" w:rsidP="00E12886">
      <w:pPr>
        <w:pStyle w:val="a3"/>
        <w:numPr>
          <w:ilvl w:val="0"/>
          <w:numId w:val="1"/>
        </w:numPr>
        <w:shd w:val="clear" w:color="auto" w:fill="FFFFFF"/>
        <w:spacing w:before="195"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Медико-профилактическая работа с детьми и родителями.</w:t>
      </w:r>
    </w:p>
    <w:p w:rsidR="00293C76" w:rsidRPr="004226B8" w:rsidRDefault="00E053CC" w:rsidP="00293C76">
      <w:pPr>
        <w:pStyle w:val="a3"/>
        <w:numPr>
          <w:ilvl w:val="0"/>
          <w:numId w:val="1"/>
        </w:numPr>
        <w:shd w:val="clear" w:color="auto" w:fill="FFFFFF"/>
        <w:spacing w:before="195"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Соблюдение требований </w:t>
      </w:r>
      <w:proofErr w:type="spellStart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САнПИНА</w:t>
      </w:r>
      <w:proofErr w:type="spellEnd"/>
      <w:r w:rsidRPr="00FB51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организации педагогического процесса.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Технологии сохранения и стимулирования здоровья:</w:t>
      </w:r>
    </w:p>
    <w:p w:rsidR="00D1787A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Ритмопластика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. 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967F6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 xml:space="preserve">  </w:t>
      </w:r>
      <w:r w:rsidR="005967F6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>Задачи</w:t>
      </w:r>
      <w:r w:rsidRPr="005967F6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>:</w:t>
      </w:r>
      <w:r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развивать у детей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музыкальный слух, чувство ритма, гибк</w:t>
      </w:r>
      <w:r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ость и пластичность, формировать </w:t>
      </w:r>
      <w:r w:rsidR="005967F6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правильную осанку.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</w:t>
      </w:r>
    </w:p>
    <w:p w:rsidR="005967F6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Динамические паузы</w:t>
      </w:r>
      <w:r w:rsidR="005967F6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:</w:t>
      </w:r>
    </w:p>
    <w:p w:rsidR="005967F6" w:rsidRPr="005967F6" w:rsidRDefault="005967F6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Cs/>
          <w:color w:val="555555"/>
          <w:sz w:val="27"/>
          <w:lang w:eastAsia="ru-RU"/>
        </w:rPr>
      </w:pPr>
      <w:r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 xml:space="preserve">Задачи:  </w:t>
      </w:r>
      <w:r w:rsidRPr="005967F6">
        <w:rPr>
          <w:rFonts w:ascii="Georgia" w:eastAsia="Times New Roman" w:hAnsi="Georgia" w:cs="Arial"/>
          <w:bCs/>
          <w:color w:val="555555"/>
          <w:sz w:val="27"/>
          <w:lang w:eastAsia="ru-RU"/>
        </w:rPr>
        <w:t>Развивать у детей</w:t>
      </w:r>
      <w:r w:rsidR="00D1787A"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 xml:space="preserve"> </w:t>
      </w:r>
      <w:r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 xml:space="preserve"> </w:t>
      </w:r>
      <w:r w:rsidRPr="005967F6">
        <w:rPr>
          <w:rFonts w:ascii="Georgia" w:eastAsia="Times New Roman" w:hAnsi="Georgia" w:cs="Arial"/>
          <w:bCs/>
          <w:color w:val="555555"/>
          <w:sz w:val="27"/>
          <w:lang w:eastAsia="ru-RU"/>
        </w:rPr>
        <w:t>дыхательную,</w:t>
      </w:r>
      <w:r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 xml:space="preserve">  </w:t>
      </w:r>
      <w:r w:rsidRPr="005967F6">
        <w:rPr>
          <w:rFonts w:ascii="Georgia" w:eastAsia="Times New Roman" w:hAnsi="Georgia" w:cs="Arial"/>
          <w:bCs/>
          <w:color w:val="555555"/>
          <w:sz w:val="27"/>
          <w:lang w:eastAsia="ru-RU"/>
        </w:rPr>
        <w:t>пальчиковую гимнастику, гимнастику для глаз.</w:t>
      </w:r>
    </w:p>
    <w:p w:rsidR="00D1787A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  и других в зависимости от вида занятия.</w:t>
      </w:r>
    </w:p>
    <w:p w:rsidR="00293C76" w:rsidRPr="004226B8" w:rsidRDefault="00293C76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val="en-US" w:eastAsia="ru-RU"/>
        </w:rPr>
      </w:pPr>
    </w:p>
    <w:p w:rsidR="005967F6" w:rsidRPr="004226B8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Подвижные и спортивные игры</w:t>
      </w:r>
    </w:p>
    <w:p w:rsidR="005967F6" w:rsidRPr="00AA4882" w:rsidRDefault="005967F6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</w:pPr>
      <w:r w:rsidRPr="00AA4882">
        <w:rPr>
          <w:rFonts w:ascii="Georgia" w:eastAsia="Times New Roman" w:hAnsi="Georgia" w:cs="Arial"/>
          <w:b/>
          <w:color w:val="555555"/>
          <w:sz w:val="27"/>
          <w:szCs w:val="27"/>
          <w:lang w:eastAsia="ru-RU"/>
        </w:rPr>
        <w:t>Задачи: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проводятся ежедневно как часть физкультурного занятия, а также на прогулке, в групповой комнате - малой, со средней степенью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lastRenderedPageBreak/>
        <w:t>подвижности. Игры подбираются в соответствии с возрастом ребёнка, местом и временем её проведения.</w:t>
      </w:r>
    </w:p>
    <w:p w:rsidR="003A371B" w:rsidRPr="004226B8" w:rsidRDefault="00110386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bCs/>
          <w:color w:val="555555"/>
          <w:sz w:val="27"/>
          <w:lang w:val="en-US" w:eastAsia="ru-RU"/>
        </w:rPr>
      </w:pPr>
      <w:r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Релаксация</w:t>
      </w:r>
    </w:p>
    <w:p w:rsidR="00AA4882" w:rsidRDefault="005967F6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Cs/>
          <w:color w:val="555555"/>
          <w:sz w:val="27"/>
          <w:lang w:eastAsia="ru-RU"/>
        </w:rPr>
      </w:pPr>
      <w:r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Задачи:</w:t>
      </w:r>
      <w:r w:rsidR="00E12886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 xml:space="preserve"> </w:t>
      </w:r>
      <w:r w:rsidRPr="00E12886">
        <w:rPr>
          <w:rFonts w:ascii="Georgia" w:eastAsia="Times New Roman" w:hAnsi="Georgia" w:cs="Arial"/>
          <w:bCs/>
          <w:color w:val="555555"/>
          <w:sz w:val="27"/>
          <w:lang w:eastAsia="ru-RU"/>
        </w:rPr>
        <w:t>Научить детей управлять своими эмоциями</w:t>
      </w:r>
      <w:r w:rsidR="00E12886" w:rsidRPr="00E12886">
        <w:rPr>
          <w:rFonts w:ascii="Georgia" w:eastAsia="Times New Roman" w:hAnsi="Georgia" w:cs="Arial"/>
          <w:bCs/>
          <w:color w:val="555555"/>
          <w:sz w:val="27"/>
          <w:lang w:eastAsia="ru-RU"/>
        </w:rPr>
        <w:t>, управлять свои</w:t>
      </w:r>
      <w:r w:rsidR="00AA4882">
        <w:rPr>
          <w:rFonts w:ascii="Georgia" w:eastAsia="Times New Roman" w:hAnsi="Georgia" w:cs="Arial"/>
          <w:bCs/>
          <w:color w:val="555555"/>
          <w:sz w:val="27"/>
          <w:lang w:eastAsia="ru-RU"/>
        </w:rPr>
        <w:t>м поведением, слышать своё тело.</w:t>
      </w:r>
    </w:p>
    <w:p w:rsidR="00D1787A" w:rsidRPr="00F34345" w:rsidRDefault="00AA4882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необходимо сбалансировать </w:t>
      </w:r>
      <w:r w:rsidR="00D1787A"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положительные и отрицательные эмоции, обеспечивающие</w:t>
      </w:r>
      <w:r w:rsidR="00D1787A"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  упражнения на расслабление определенных частей тела и всего организма. Используется для работы спокойная классическая музыка (Чайковский, Рахманинов), 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E12886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Пальчиковая гимнастика</w:t>
      </w:r>
    </w:p>
    <w:p w:rsidR="00E12886" w:rsidRDefault="00E12886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</w:pPr>
      <w:r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Задачи:</w:t>
      </w:r>
    </w:p>
    <w:p w:rsidR="00AA4882" w:rsidRPr="00AA4882" w:rsidRDefault="00AA4882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bCs/>
          <w:color w:val="555555"/>
          <w:sz w:val="27"/>
          <w:lang w:eastAsia="ru-RU"/>
        </w:rPr>
      </w:pPr>
      <w:r>
        <w:rPr>
          <w:rFonts w:ascii="Georgia" w:eastAsia="Times New Roman" w:hAnsi="Georgia" w:cs="Arial"/>
          <w:bCs/>
          <w:color w:val="555555"/>
          <w:sz w:val="27"/>
          <w:lang w:eastAsia="ru-RU"/>
        </w:rPr>
        <w:t xml:space="preserve">Развивать </w:t>
      </w:r>
      <w:r w:rsidRPr="00AA4882">
        <w:rPr>
          <w:rFonts w:ascii="Georgia" w:eastAsia="Times New Roman" w:hAnsi="Georgia" w:cs="Arial"/>
          <w:bCs/>
          <w:color w:val="555555"/>
          <w:sz w:val="27"/>
          <w:lang w:eastAsia="ru-RU"/>
        </w:rPr>
        <w:t xml:space="preserve"> </w:t>
      </w:r>
      <w:r>
        <w:rPr>
          <w:rFonts w:ascii="Georgia" w:eastAsia="Times New Roman" w:hAnsi="Georgia" w:cs="Arial"/>
          <w:bCs/>
          <w:color w:val="555555"/>
          <w:sz w:val="27"/>
          <w:lang w:eastAsia="ru-RU"/>
        </w:rPr>
        <w:t>ловкость и точность рук, стимулировать творческие способности ребенка, фантазию, речь. Подготовка руки ребенка к письму.</w:t>
      </w:r>
    </w:p>
    <w:p w:rsidR="003A371B" w:rsidRPr="004226B8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val="en-US"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 xml:space="preserve"> </w:t>
      </w:r>
      <w:r w:rsidR="00FE0DD3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Проводится </w:t>
      </w:r>
      <w:r w:rsidR="00AA4882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индивидуально, либо с подгруппой детей</w:t>
      </w:r>
      <w:r w:rsidR="00FE0DD3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</w:t>
      </w:r>
      <w:r w:rsidR="00F17446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Полезна</w:t>
      </w:r>
      <w:proofErr w:type="gramEnd"/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всем детям, особенно с речевыми проблемами. Проводится в любой удобный отрезок времени.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Гимнастика для глаз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проводится  в любое свободное время</w:t>
      </w:r>
      <w:r w:rsidR="003A371B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53511F" w:rsidRPr="004226B8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Дыхательная гимнастика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53511F" w:rsidRPr="004226B8" w:rsidRDefault="004226B8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В</w:t>
      </w:r>
      <w:r w:rsidRPr="004226B8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</w:t>
      </w:r>
      <w:r w:rsidR="0053511F" w:rsidRPr="0053511F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этой технологии меня привлекает достаточно легкое преподнесение наглядного материала, быстрота запоминания детьми необходимой информации.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Бодрящая гимнастика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проводится ежедневно после дневного сна 5-10 мин. В её комплекс входят упражнения на кроватках </w:t>
      </w:r>
      <w:r w:rsidR="0075089D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-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на пробуждение,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lastRenderedPageBreak/>
        <w:t>упражнения на коррекцию плоскостопия, воспитания правильной осанки, обширное умывание.</w:t>
      </w:r>
    </w:p>
    <w:p w:rsidR="003A371B" w:rsidRPr="004226B8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val="en-US"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 xml:space="preserve">Утренняя гимнастика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C33184" w:rsidRPr="004226B8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val="en-US"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Физкультурные занятия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проводятся 3 раза в неделю по 30 мин. в соответствии прогр</w:t>
      </w:r>
      <w:r w:rsidR="00F17446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аммой, по которой работает ДОУ.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Серия занятий «Азбука здоровья».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</w:t>
      </w:r>
      <w:r w:rsidR="0050125C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учить его этому. Для этого я  провожу серию  занятий по познанию -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работа по следующим темам: «Я и мое тело», «Мой организм», «Глаза - орган зрения», и т.д.</w:t>
      </w:r>
    </w:p>
    <w:p w:rsidR="00C33184" w:rsidRPr="004226B8" w:rsidRDefault="00D1787A" w:rsidP="00D1787A">
      <w:pPr>
        <w:shd w:val="clear" w:color="auto" w:fill="FFFFFF"/>
        <w:spacing w:before="195" w:after="0" w:line="312" w:lineRule="atLeast"/>
        <w:rPr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Самомассаж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- это масс</w:t>
      </w:r>
      <w:r w:rsidR="0050125C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аж, выполняемый самим ребёнком. 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  Самомассаж проводится в игровой форме  в виде пятиминутного занятия или в виде динамической паузы на занятиях. Весёлые стихи, яркие образы, обыгрыва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softHyphen/>
        <w:t>ющие массажные движения, их простота, до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softHyphen/>
        <w:t>ступность, возможность использования в различной обстановке делают его для ребенка доступным и интересным.</w:t>
      </w:r>
    </w:p>
    <w:p w:rsidR="00D1787A" w:rsidRPr="00F34345" w:rsidRDefault="00D1787A" w:rsidP="00D1787A">
      <w:pPr>
        <w:shd w:val="clear" w:color="auto" w:fill="FFFFFF"/>
        <w:spacing w:before="195" w:after="0" w:line="312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F34345">
        <w:rPr>
          <w:rFonts w:ascii="Georgia" w:eastAsia="Times New Roman" w:hAnsi="Georgia" w:cs="Arial"/>
          <w:b/>
          <w:bCs/>
          <w:color w:val="555555"/>
          <w:sz w:val="27"/>
          <w:lang w:eastAsia="ru-RU"/>
        </w:rPr>
        <w:t>Активный отдых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</w:t>
      </w:r>
      <w:r w:rsidR="00110386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,</w:t>
      </w: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 xml:space="preserve">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C33184" w:rsidRPr="004226B8" w:rsidRDefault="00D1787A" w:rsidP="004226B8">
      <w:pPr>
        <w:rPr>
          <w:rStyle w:val="c2"/>
          <w:rFonts w:ascii="Georgia" w:eastAsia="Times New Roman" w:hAnsi="Georgia" w:cs="Arial"/>
          <w:color w:val="555555"/>
          <w:sz w:val="27"/>
          <w:szCs w:val="27"/>
          <w:lang w:eastAsia="ru-RU"/>
        </w:rPr>
      </w:pPr>
      <w:r w:rsidRPr="00F34345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</w:t>
      </w:r>
      <w:r w:rsidR="00110386">
        <w:rPr>
          <w:rFonts w:ascii="Georgia" w:eastAsia="Times New Roman" w:hAnsi="Georgia" w:cs="Arial"/>
          <w:color w:val="555555"/>
          <w:sz w:val="27"/>
          <w:szCs w:val="27"/>
          <w:lang w:eastAsia="ru-RU"/>
        </w:rPr>
        <w:t>.</w:t>
      </w:r>
      <w:bookmarkStart w:id="0" w:name="_GoBack"/>
      <w:bookmarkEnd w:id="0"/>
    </w:p>
    <w:p w:rsidR="00293C76" w:rsidRDefault="00293C76" w:rsidP="00293C76">
      <w:pPr>
        <w:pStyle w:val="c0"/>
        <w:rPr>
          <w:rStyle w:val="c2"/>
          <w:sz w:val="28"/>
          <w:szCs w:val="28"/>
        </w:rPr>
      </w:pPr>
      <w:r w:rsidRPr="0050125C">
        <w:rPr>
          <w:rStyle w:val="c2"/>
          <w:sz w:val="28"/>
          <w:szCs w:val="28"/>
        </w:rPr>
        <w:t>Я убедилась, что игровые технологии хорошо сочетаются с Теорией Решения Изобретательских Задач (ТРИЗ). Поскольку образовательный уровень моих воспитанников еще не высок (в силу возраста), использую в</w:t>
      </w:r>
      <w:r w:rsidR="00081FF3">
        <w:rPr>
          <w:rStyle w:val="c2"/>
          <w:sz w:val="28"/>
          <w:szCs w:val="28"/>
        </w:rPr>
        <w:t xml:space="preserve"> работе отдельные элементы ТРИЗ.</w:t>
      </w:r>
    </w:p>
    <w:p w:rsidR="00081FF3" w:rsidRPr="0050125C" w:rsidRDefault="00081FF3" w:rsidP="00293C76">
      <w:pPr>
        <w:pStyle w:val="c0"/>
        <w:rPr>
          <w:sz w:val="28"/>
          <w:szCs w:val="28"/>
        </w:rPr>
      </w:pPr>
      <w:r w:rsidRPr="0050125C">
        <w:rPr>
          <w:rStyle w:val="c2"/>
          <w:sz w:val="28"/>
          <w:szCs w:val="28"/>
        </w:rPr>
        <w:lastRenderedPageBreak/>
        <w:t>В этой технологии меня привлекает достаточно легкое преподнесение наглядного материала, быстрота запоминани</w:t>
      </w:r>
      <w:r w:rsidR="00804E11">
        <w:rPr>
          <w:rStyle w:val="c2"/>
          <w:sz w:val="28"/>
          <w:szCs w:val="28"/>
        </w:rPr>
        <w:t>я детьми необходимой информации.</w:t>
      </w:r>
    </w:p>
    <w:p w:rsidR="00293C76" w:rsidRPr="0050125C" w:rsidRDefault="00293C76" w:rsidP="00293C76">
      <w:pPr>
        <w:pStyle w:val="c0"/>
        <w:rPr>
          <w:sz w:val="28"/>
          <w:szCs w:val="28"/>
        </w:rPr>
      </w:pPr>
      <w:r w:rsidRPr="0050125C">
        <w:rPr>
          <w:rStyle w:val="c2"/>
          <w:sz w:val="28"/>
          <w:szCs w:val="28"/>
        </w:rPr>
        <w:t>- решение различных проблемных ситуаций (в игровой форме).</w:t>
      </w:r>
    </w:p>
    <w:p w:rsidR="00293C76" w:rsidRPr="0050125C" w:rsidRDefault="00293C76" w:rsidP="00293C76">
      <w:pPr>
        <w:pStyle w:val="c0"/>
        <w:rPr>
          <w:sz w:val="28"/>
          <w:szCs w:val="28"/>
        </w:rPr>
      </w:pPr>
      <w:r w:rsidRPr="0050125C">
        <w:rPr>
          <w:rStyle w:val="c2"/>
          <w:sz w:val="28"/>
          <w:szCs w:val="28"/>
        </w:rPr>
        <w:t>Это помогает мне активизировать познавательную деятельность детей, создает мотивации для творчества (пока совместно с воспитателем), развивает мыслительную деятельность, помогает малышам овладевать образной речью.</w:t>
      </w:r>
    </w:p>
    <w:p w:rsidR="00293C76" w:rsidRDefault="00293C76" w:rsidP="00293C76">
      <w:pPr>
        <w:pStyle w:val="c0"/>
        <w:rPr>
          <w:rStyle w:val="c2"/>
          <w:sz w:val="28"/>
          <w:szCs w:val="28"/>
        </w:rPr>
      </w:pPr>
      <w:r w:rsidRPr="0050125C">
        <w:rPr>
          <w:rStyle w:val="c2"/>
          <w:sz w:val="28"/>
          <w:szCs w:val="28"/>
        </w:rPr>
        <w:t xml:space="preserve"> В современном мире воспитание и образование наших детей становится невозможным без использования информационно-коммуникационных технологий. В непосредственной образовательной деятельности для лучшего усвоения и закрепления предлагаемого моим воспитанникам учебного материала я использую: </w:t>
      </w:r>
    </w:p>
    <w:p w:rsidR="0050125C" w:rsidRPr="0050125C" w:rsidRDefault="0050125C" w:rsidP="00293C76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Компьютер, принтер, телевизор, фотоаппарат, мультимедийный проектор</w:t>
      </w:r>
      <w:proofErr w:type="gramStart"/>
      <w:r>
        <w:rPr>
          <w:rStyle w:val="c2"/>
          <w:sz w:val="28"/>
          <w:szCs w:val="28"/>
        </w:rPr>
        <w:t xml:space="preserve"> ,</w:t>
      </w:r>
      <w:proofErr w:type="gramEnd"/>
      <w:r>
        <w:rPr>
          <w:rStyle w:val="c2"/>
          <w:sz w:val="28"/>
          <w:szCs w:val="28"/>
        </w:rPr>
        <w:t xml:space="preserve"> а так же:</w:t>
      </w:r>
    </w:p>
    <w:p w:rsidR="00293C76" w:rsidRPr="0050125C" w:rsidRDefault="00293C76" w:rsidP="00293C76">
      <w:pPr>
        <w:pStyle w:val="c0"/>
        <w:rPr>
          <w:sz w:val="28"/>
          <w:szCs w:val="28"/>
        </w:rPr>
      </w:pPr>
      <w:r w:rsidRPr="0050125C">
        <w:rPr>
          <w:rStyle w:val="c2"/>
          <w:sz w:val="28"/>
          <w:szCs w:val="28"/>
        </w:rPr>
        <w:t>- прослушивание детских дисков (песни, релаксационная музыка, звуки природы);</w:t>
      </w:r>
    </w:p>
    <w:p w:rsidR="0050125C" w:rsidRDefault="00293C76" w:rsidP="00293C76">
      <w:pPr>
        <w:pStyle w:val="c0"/>
        <w:rPr>
          <w:rStyle w:val="c2"/>
          <w:sz w:val="28"/>
          <w:szCs w:val="28"/>
        </w:rPr>
      </w:pPr>
      <w:r w:rsidRPr="0050125C">
        <w:rPr>
          <w:rStyle w:val="c2"/>
          <w:sz w:val="28"/>
          <w:szCs w:val="28"/>
        </w:rPr>
        <w:t>- просмотр мультфильмов (обучающих и развлекательных).</w:t>
      </w:r>
    </w:p>
    <w:p w:rsidR="00081FF3" w:rsidRDefault="00081FF3" w:rsidP="00293C76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Использую следующие виды </w:t>
      </w:r>
      <w:proofErr w:type="spellStart"/>
      <w:r>
        <w:rPr>
          <w:rStyle w:val="c2"/>
          <w:sz w:val="28"/>
          <w:szCs w:val="28"/>
        </w:rPr>
        <w:t>здоровьясбережения</w:t>
      </w:r>
      <w:proofErr w:type="spellEnd"/>
      <w:r>
        <w:rPr>
          <w:rStyle w:val="c2"/>
          <w:sz w:val="28"/>
          <w:szCs w:val="28"/>
        </w:rPr>
        <w:t>: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мониторинга здоровья дошкольника;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Разработка  рекомендаций по оптимизации детского здоровья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Физическое развитие дошкольников;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Закаливание;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профилактических</w:t>
      </w:r>
      <w:r w:rsidR="00804E1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с детьми;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 w:rsidR="00804E11">
        <w:rPr>
          <w:sz w:val="28"/>
          <w:szCs w:val="28"/>
        </w:rPr>
        <w:t xml:space="preserve"> </w:t>
      </w:r>
      <w:r>
        <w:rPr>
          <w:sz w:val="28"/>
          <w:szCs w:val="28"/>
        </w:rPr>
        <w:t>среды в группе;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физических качеств;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Дыхательная</w:t>
      </w:r>
      <w:r w:rsidR="00804E11">
        <w:rPr>
          <w:sz w:val="28"/>
          <w:szCs w:val="28"/>
        </w:rPr>
        <w:t xml:space="preserve"> </w:t>
      </w:r>
      <w:r>
        <w:rPr>
          <w:sz w:val="28"/>
          <w:szCs w:val="28"/>
        </w:rPr>
        <w:t>гимнастика;</w:t>
      </w:r>
    </w:p>
    <w:p w:rsidR="00081FF3" w:rsidRDefault="00081FF3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Самомассаж;</w:t>
      </w:r>
    </w:p>
    <w:p w:rsidR="00081FF3" w:rsidRDefault="00804E11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Профилактика плоскостопия и формирование правильной осанки;</w:t>
      </w:r>
    </w:p>
    <w:p w:rsidR="00804E11" w:rsidRDefault="00804E11" w:rsidP="00081FF3">
      <w:pPr>
        <w:pStyle w:val="c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привычки к повседневной</w:t>
      </w:r>
      <w:r w:rsidR="006505B7">
        <w:rPr>
          <w:sz w:val="28"/>
          <w:szCs w:val="28"/>
        </w:rPr>
        <w:t xml:space="preserve">  физической  активности и заботы о здоровье;</w:t>
      </w:r>
    </w:p>
    <w:p w:rsidR="006505B7" w:rsidRPr="0050125C" w:rsidRDefault="006505B7" w:rsidP="006505B7">
      <w:pPr>
        <w:pStyle w:val="c0"/>
        <w:ind w:left="720"/>
        <w:rPr>
          <w:sz w:val="28"/>
          <w:szCs w:val="28"/>
        </w:rPr>
      </w:pPr>
      <w:r>
        <w:rPr>
          <w:sz w:val="28"/>
          <w:szCs w:val="28"/>
        </w:rPr>
        <w:t>В технологиях проектирования активно  использую как с детьми так и с родителями кратковременные, так и длительные проекты «Разноцветные шарики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Су-Джоку</w:t>
      </w:r>
      <w:proofErr w:type="spellEnd"/>
      <w:r>
        <w:rPr>
          <w:sz w:val="28"/>
          <w:szCs w:val="28"/>
        </w:rPr>
        <w:t>; « Быть здоровыми хотим»; родительский клуб «Здоровая семья», «В поисках клада»</w:t>
      </w:r>
      <w:r w:rsidR="007553CE">
        <w:rPr>
          <w:sz w:val="28"/>
          <w:szCs w:val="28"/>
        </w:rPr>
        <w:t>; «</w:t>
      </w:r>
      <w:proofErr w:type="spellStart"/>
      <w:r w:rsidR="007553CE">
        <w:rPr>
          <w:sz w:val="28"/>
          <w:szCs w:val="28"/>
        </w:rPr>
        <w:t>Зарничка</w:t>
      </w:r>
      <w:proofErr w:type="spellEnd"/>
      <w:r w:rsidR="007553CE">
        <w:rPr>
          <w:sz w:val="28"/>
          <w:szCs w:val="28"/>
        </w:rPr>
        <w:t>»; «Красный, желтый, зеленый»; «Русские шашки»-творческий отчет.</w:t>
      </w:r>
    </w:p>
    <w:p w:rsidR="00293C76" w:rsidRPr="0050125C" w:rsidRDefault="00293C76" w:rsidP="00293C76">
      <w:pPr>
        <w:pStyle w:val="c0"/>
        <w:rPr>
          <w:sz w:val="28"/>
          <w:szCs w:val="28"/>
        </w:rPr>
      </w:pPr>
      <w:r w:rsidRPr="0050125C">
        <w:rPr>
          <w:rStyle w:val="c2"/>
          <w:sz w:val="28"/>
          <w:szCs w:val="28"/>
        </w:rPr>
        <w:lastRenderedPageBreak/>
        <w:t>Используя в работе вышеперечисленные технологии, я пришла к выводу, что только систематическое и рациональное их применение, а также их интеграция как в НОД, так и в различных режимных моментах обуславливает развитие у детей любознательности, способности самостоятельно решать поставленные задачи в разных видах деятельности.</w:t>
      </w:r>
    </w:p>
    <w:p w:rsidR="00293C76" w:rsidRDefault="00293C76" w:rsidP="00D1787A"/>
    <w:sectPr w:rsidR="00293C76" w:rsidSect="009C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A0B"/>
    <w:multiLevelType w:val="hybridMultilevel"/>
    <w:tmpl w:val="DA7A2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F0B1D"/>
    <w:multiLevelType w:val="hybridMultilevel"/>
    <w:tmpl w:val="23B67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717CA"/>
    <w:multiLevelType w:val="hybridMultilevel"/>
    <w:tmpl w:val="93CA5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7A"/>
    <w:rsid w:val="000104AB"/>
    <w:rsid w:val="00043EAE"/>
    <w:rsid w:val="00056290"/>
    <w:rsid w:val="00066FFB"/>
    <w:rsid w:val="00081FF3"/>
    <w:rsid w:val="00110386"/>
    <w:rsid w:val="00293C76"/>
    <w:rsid w:val="003A371B"/>
    <w:rsid w:val="004226B8"/>
    <w:rsid w:val="0050125C"/>
    <w:rsid w:val="0053511F"/>
    <w:rsid w:val="005967F6"/>
    <w:rsid w:val="006505B7"/>
    <w:rsid w:val="0075089D"/>
    <w:rsid w:val="007553CE"/>
    <w:rsid w:val="00804E11"/>
    <w:rsid w:val="009C4EA0"/>
    <w:rsid w:val="00AA4882"/>
    <w:rsid w:val="00C33184"/>
    <w:rsid w:val="00CC51D1"/>
    <w:rsid w:val="00D1787A"/>
    <w:rsid w:val="00E053CC"/>
    <w:rsid w:val="00E12886"/>
    <w:rsid w:val="00F17446"/>
    <w:rsid w:val="00FB51DE"/>
    <w:rsid w:val="00F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86"/>
    <w:pPr>
      <w:ind w:left="720"/>
      <w:contextualSpacing/>
    </w:pPr>
  </w:style>
  <w:style w:type="paragraph" w:customStyle="1" w:styleId="c0">
    <w:name w:val="c0"/>
    <w:basedOn w:val="a"/>
    <w:rsid w:val="0029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C76"/>
  </w:style>
  <w:style w:type="paragraph" w:customStyle="1" w:styleId="c12">
    <w:name w:val="c12"/>
    <w:basedOn w:val="a"/>
    <w:rsid w:val="0029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3C76"/>
  </w:style>
  <w:style w:type="paragraph" w:styleId="a4">
    <w:name w:val="Balloon Text"/>
    <w:basedOn w:val="a"/>
    <w:link w:val="a5"/>
    <w:uiPriority w:val="99"/>
    <w:semiHidden/>
    <w:unhideWhenUsed/>
    <w:rsid w:val="003A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GREEN</cp:lastModifiedBy>
  <cp:revision>8</cp:revision>
  <dcterms:created xsi:type="dcterms:W3CDTF">2013-11-19T10:54:00Z</dcterms:created>
  <dcterms:modified xsi:type="dcterms:W3CDTF">2013-12-13T08:30:00Z</dcterms:modified>
</cp:coreProperties>
</file>