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3D" w:rsidRDefault="00B703E3" w:rsidP="00B703E3">
      <w:pPr>
        <w:pStyle w:val="a3"/>
      </w:pPr>
      <w:r>
        <w:t>Колыбельной  песни  добрый  свет.</w:t>
      </w:r>
    </w:p>
    <w:p w:rsidR="00B703E3" w:rsidRDefault="00B703E3" w:rsidP="00B703E3">
      <w:r>
        <w:t xml:space="preserve">Дети требуют как можно  больше общения </w:t>
      </w:r>
      <w:proofErr w:type="gramStart"/>
      <w:r>
        <w:t>со</w:t>
      </w:r>
      <w:proofErr w:type="gramEnd"/>
      <w:r>
        <w:t xml:space="preserve"> взрослыми. Именно общаясь, ребенок познает</w:t>
      </w:r>
    </w:p>
    <w:p w:rsidR="00B703E3" w:rsidRDefault="00B703E3" w:rsidP="00B703E3">
      <w:r>
        <w:t>окружающий мир. Взрослые должны стремиться вовлечь малышей в это общение, задавая им вопросы, на которые они должны будут дать ответ. Нужно сделать так, чтобы общение  взрослого с ребенком стало постоянным и необходимым.</w:t>
      </w:r>
    </w:p>
    <w:p w:rsidR="00B703E3" w:rsidRDefault="00B703E3" w:rsidP="00B703E3">
      <w:r>
        <w:t xml:space="preserve">          Именно в детские годы закладываются черты характера</w:t>
      </w:r>
      <w:r w:rsidR="00F827D3">
        <w:t>, привычки, ответственность за близких людей, желание помочь и поддержать даже незнакомого человека. Недаром народная мудрость гласит: «Что посеешь, то и пожнешь». Сеять нужно доброе, вечное, чтобы потом  не было стыдно и мучительно больно за слова, поступки, действия своих детей.</w:t>
      </w:r>
    </w:p>
    <w:p w:rsidR="00F827D3" w:rsidRDefault="00F827D3" w:rsidP="00B703E3">
      <w:r>
        <w:t xml:space="preserve">          Нужно учить детей уважать чувства и желания другого человека. Конечно, 2-х летнему ребенку очень сложно все это  объяснить  словами, лучше всего показать на собственном примере, относясь к самим детям  по-доброму, меньше используя нравоучений и наказаний. Такую доброжелательность дети  воспримут  сердцем и будут поступать так же, как поступают  с ними</w:t>
      </w:r>
      <w:r w:rsidR="00DF7296">
        <w:t>, ведь  дети</w:t>
      </w:r>
      <w:r>
        <w:t xml:space="preserve"> </w:t>
      </w:r>
      <w:r w:rsidR="00DF7296">
        <w:t xml:space="preserve"> во всем подражают взрослым. По поведению ребенка  можно судить о микроклимате в семье. Там, где царит любовь и взаимоуважение, там меньше погрешностей в воспитании. В такой атмосфере дети растут добрыми и ласковыми, легко идут на контакт со сверстниками и взрослыми.</w:t>
      </w:r>
    </w:p>
    <w:p w:rsidR="00DF7296" w:rsidRDefault="00DF7296" w:rsidP="00B703E3">
      <w:r>
        <w:t xml:space="preserve">          «</w:t>
      </w:r>
      <w:proofErr w:type="spellStart"/>
      <w:r>
        <w:t>Баю-баюшки-баю</w:t>
      </w:r>
      <w:proofErr w:type="spellEnd"/>
      <w:r>
        <w:t>, баю милую мою, баю славную мою…». Сколько ласковых слов находит мать, убаюкивая свое дитя! Сколько нежности в пении, обращенном к ребенку!</w:t>
      </w:r>
    </w:p>
    <w:p w:rsidR="00DF7296" w:rsidRDefault="00DF7296" w:rsidP="00B703E3">
      <w:r>
        <w:t xml:space="preserve">            Малыш еще не знает языка, не понимает слов, но, слушая колыбельную, он успокаивается, затихает, засыпает. Это первая в его жизни музыка. Она воспринимается с магической силой, потому, что исходит  от самого родного, самого дорогого человека – матери.</w:t>
      </w:r>
    </w:p>
    <w:p w:rsidR="003517EA" w:rsidRDefault="003517EA" w:rsidP="00B703E3">
      <w:r>
        <w:t xml:space="preserve">            Ритм колыбельной песни, обычно соотнесенный с ритмом дыхания и сердцебиения матери и ребенка, играет важную роль в их душевном единении. При такой внутренней настройке слова  образы песни проникают в глубину души маленького существа. Через колыбельную у ребенка формируется потребность в художественном слове, музыке. Постепенно привыкая к повторяющимся интонациям,     ребенок начинает  различать отдельные слова, что помогает ему овладеть речью, понимать ее содержание. С колыбельной песней ребенок получает первые представления об окружающем мире: животных, птицах, п</w:t>
      </w:r>
      <w:r w:rsidR="00A63E13">
        <w:t>р</w:t>
      </w:r>
      <w:r>
        <w:t>едметах.</w:t>
      </w:r>
    </w:p>
    <w:p w:rsidR="003517EA" w:rsidRDefault="003517EA" w:rsidP="00B703E3">
      <w:r>
        <w:t xml:space="preserve">             В некоторых колыбельных песнях содержатся элементы нравоучений. Для народной культуры характерно  стремление дать ребенку основные ценностные ориентиры как можно раньше, впрок, задолго, как он будет этот мир о</w:t>
      </w:r>
      <w:r w:rsidR="00A63E13">
        <w:t>с</w:t>
      </w:r>
      <w:r>
        <w:t>ваивать сам</w:t>
      </w:r>
      <w:r w:rsidR="00A63E13">
        <w:t>. Особое значение в песнях уделено колыбели – первому собственному месту ребенка в этом мире.</w:t>
      </w:r>
    </w:p>
    <w:p w:rsidR="00A63E13" w:rsidRDefault="00A63E13" w:rsidP="00B703E3">
      <w:pPr>
        <w:rPr>
          <w:i/>
        </w:rPr>
      </w:pPr>
      <w:r>
        <w:t xml:space="preserve">                                                    </w:t>
      </w:r>
      <w:r>
        <w:rPr>
          <w:i/>
        </w:rPr>
        <w:t>Висит колыбель на высоком крюку,</w:t>
      </w:r>
    </w:p>
    <w:p w:rsidR="00A63E13" w:rsidRDefault="00A63E13" w:rsidP="00B703E3">
      <w:pPr>
        <w:rPr>
          <w:i/>
        </w:rPr>
      </w:pPr>
      <w:r>
        <w:rPr>
          <w:i/>
        </w:rPr>
        <w:t xml:space="preserve">                                                  Крюк золотой, ремни бархатные,</w:t>
      </w:r>
    </w:p>
    <w:p w:rsidR="00A63E13" w:rsidRDefault="00A63E13" w:rsidP="00B703E3">
      <w:pPr>
        <w:rPr>
          <w:i/>
        </w:rPr>
      </w:pPr>
      <w:r>
        <w:rPr>
          <w:i/>
        </w:rPr>
        <w:t xml:space="preserve">                                                 Колечки витые, крюки золотые.</w:t>
      </w:r>
    </w:p>
    <w:p w:rsidR="003B7B6C" w:rsidRDefault="003B7B6C" w:rsidP="00B703E3">
      <w:r>
        <w:rPr>
          <w:i/>
        </w:rPr>
        <w:lastRenderedPageBreak/>
        <w:t xml:space="preserve">             </w:t>
      </w:r>
      <w:r>
        <w:t>В колыбельных песнях этого типа утверждается высшая ценность занимаемого ребенком места, потому что для полноценного психического развития  ребенку важно утвердиться  в том, что место, занимаемое его «Я» в этом мире – самое хорошее, его мама – самая лучшая, а дом – самый родной. Кроме осознания собственного «Я»  колыбельная песня знакомит ребенка с пространством окружающего мира. Сначала это пространство выстраивается вокруг ребенка, как бы противопоставляя теплоту, защищенность дома опасностям внешнего мира.</w:t>
      </w:r>
      <w:r w:rsidR="00FE5A18">
        <w:t xml:space="preserve"> Эти два мира разделены границей, которую не должен переступать ребенок. Она (граница) обозначается понятием «край»:</w:t>
      </w:r>
    </w:p>
    <w:p w:rsidR="00FE5A18" w:rsidRDefault="00FE5A18" w:rsidP="00B703E3">
      <w:pPr>
        <w:rPr>
          <w:i/>
        </w:rPr>
      </w:pPr>
      <w:r>
        <w:t xml:space="preserve">                                              </w:t>
      </w:r>
      <w:r>
        <w:rPr>
          <w:i/>
        </w:rPr>
        <w:t xml:space="preserve">Баю, </w:t>
      </w:r>
      <w:proofErr w:type="spellStart"/>
      <w:proofErr w:type="gramStart"/>
      <w:r>
        <w:rPr>
          <w:i/>
        </w:rPr>
        <w:t>баюшки</w:t>
      </w:r>
      <w:proofErr w:type="spellEnd"/>
      <w:r>
        <w:rPr>
          <w:i/>
        </w:rPr>
        <w:t>- баю</w:t>
      </w:r>
      <w:proofErr w:type="gramEnd"/>
      <w:r>
        <w:rPr>
          <w:i/>
        </w:rPr>
        <w:t>,</w:t>
      </w:r>
    </w:p>
    <w:p w:rsidR="00FE5A18" w:rsidRDefault="00FE5A18" w:rsidP="00B703E3">
      <w:pPr>
        <w:rPr>
          <w:i/>
        </w:rPr>
      </w:pPr>
      <w:r>
        <w:rPr>
          <w:i/>
        </w:rPr>
        <w:t xml:space="preserve">                                             Не </w:t>
      </w:r>
      <w:proofErr w:type="spellStart"/>
      <w:r>
        <w:rPr>
          <w:i/>
        </w:rPr>
        <w:t>ложися</w:t>
      </w:r>
      <w:proofErr w:type="spellEnd"/>
      <w:r>
        <w:rPr>
          <w:i/>
        </w:rPr>
        <w:t xml:space="preserve"> на краю,</w:t>
      </w:r>
    </w:p>
    <w:p w:rsidR="00FE5A18" w:rsidRDefault="00FE5A18" w:rsidP="00B703E3">
      <w:pPr>
        <w:rPr>
          <w:i/>
        </w:rPr>
      </w:pPr>
      <w:r>
        <w:rPr>
          <w:i/>
        </w:rPr>
        <w:t xml:space="preserve">                                             Придет серенький волчок,</w:t>
      </w:r>
    </w:p>
    <w:p w:rsidR="00FE5A18" w:rsidRDefault="00FE5A18" w:rsidP="00B703E3">
      <w:pPr>
        <w:rPr>
          <w:i/>
        </w:rPr>
      </w:pPr>
      <w:r>
        <w:rPr>
          <w:i/>
        </w:rPr>
        <w:t xml:space="preserve">                                            И ухватит за бочок,</w:t>
      </w:r>
    </w:p>
    <w:p w:rsidR="00FE5A18" w:rsidRDefault="00FE5A18" w:rsidP="00B703E3">
      <w:pPr>
        <w:rPr>
          <w:i/>
        </w:rPr>
      </w:pPr>
      <w:r>
        <w:rPr>
          <w:i/>
        </w:rPr>
        <w:t xml:space="preserve">                                            И потащит </w:t>
      </w:r>
      <w:proofErr w:type="gramStart"/>
      <w:r>
        <w:rPr>
          <w:i/>
        </w:rPr>
        <w:t>во</w:t>
      </w:r>
      <w:proofErr w:type="gramEnd"/>
      <w:r>
        <w:rPr>
          <w:i/>
        </w:rPr>
        <w:t xml:space="preserve"> лесок,</w:t>
      </w:r>
    </w:p>
    <w:p w:rsidR="00FE5A18" w:rsidRDefault="00FE5A18" w:rsidP="00B703E3">
      <w:pPr>
        <w:rPr>
          <w:i/>
        </w:rPr>
      </w:pPr>
      <w:r>
        <w:rPr>
          <w:i/>
        </w:rPr>
        <w:t xml:space="preserve">                                           И положит под кусток.</w:t>
      </w:r>
    </w:p>
    <w:p w:rsidR="00FE5A18" w:rsidRDefault="00FE5A18" w:rsidP="00B703E3">
      <w:r>
        <w:t xml:space="preserve">               Когда ребенок становится постарше, ему поют колыбельные сказочного содержания, в текстах которых решаются новые психологические задачи. Это уже не магическая грань, к  которой нельзя приближаться, а граница, которую  когда- </w:t>
      </w:r>
      <w:proofErr w:type="spellStart"/>
      <w:r>
        <w:t>нибудь</w:t>
      </w:r>
      <w:proofErr w:type="spellEnd"/>
      <w:r>
        <w:t xml:space="preserve">  придется пересечь, чтобы выйти в мир взрослой жизни. Во многих колыбельных песнях перед ребенком разворачивается перспектива его будущей самостоятельной, взрослой жизни, где он обретает семью</w:t>
      </w:r>
      <w:r w:rsidR="00D95CA4">
        <w:t xml:space="preserve">, будет </w:t>
      </w:r>
      <w:proofErr w:type="gramStart"/>
      <w:r w:rsidR="00D95CA4">
        <w:t>работать</w:t>
      </w:r>
      <w:proofErr w:type="gramEnd"/>
      <w:r w:rsidR="00D95CA4">
        <w:t xml:space="preserve"> и растить собственных детей. Таким образом, колыбельная песня заранее дает ребенку простейшую схему мира, знакомит с главными принципами, которыми должен руководствоваться человек, вступающий в жизнь.</w:t>
      </w:r>
    </w:p>
    <w:p w:rsidR="00D95CA4" w:rsidRDefault="00D95CA4" w:rsidP="00B703E3">
      <w:r>
        <w:t xml:space="preserve">               Но самое важное в колыбельной песне – это сама материнская нежность, любовь, которая придает малышу уверенность в том, что жизнь хороша, и если станет плохо – ему помогут, его не бросят. На этом глубинном чувстве защищенности, базового доверия к жизни будет основан потом жизненный оптимизм взрослого, его желание жить на свете вопреки всем не</w:t>
      </w:r>
      <w:r w:rsidR="008052E4">
        <w:t>взгодам. Как неоценимо</w:t>
      </w:r>
      <w:r>
        <w:t xml:space="preserve">  важна такая уверенность для ребенка, который войдет в наш сложный, противоречивый мир!  А как важна привычка постоянного общения с матерью! Прекрасно, если она сохраняется в семье и тогда, когда ребенок взрослеет</w:t>
      </w:r>
      <w:r w:rsidR="00101209">
        <w:t>. В такие минуты общения к нежной песне присоединяется рассказывание сказок, историй, задушевные разговоры о самом главном на сон грядущий. А сон, как известно, дан человеку не только для отдыха, но и для глубинной обработки той информации, которая накопилась за день. Поэтому все, о чем говорится перед сном, закладывается  глубоко в душу человека и сохраняется там на всю жизнь. Доверительные отношения, которые возникают в  моменты такого общения, будут важны для ребенка не только, пока он мал и ходит в детский сад, но и в школе. И даже тогда, когда ваш малыш вырастет, он будет знать, что у него есть человек, который его всегда выслушает, поймет, с которым так приятно общаться и просто положить голову на плечо.</w:t>
      </w:r>
    </w:p>
    <w:p w:rsidR="00B703E3" w:rsidRPr="00B703E3" w:rsidRDefault="00101209" w:rsidP="00B703E3">
      <w:r>
        <w:t xml:space="preserve">              Пойте детям колыбельные перед сном, пойте, как можете, на любой мотив, удобный для вас, главное – с любовью</w:t>
      </w:r>
      <w:r w:rsidR="008052E4">
        <w:t>. Хорошо, если ваши дети тоже выучат колыбельные песни и будут петь своим куклам, наверняка они запомнят, и это им очень пригодится, когда они сами будут мамами и папами</w:t>
      </w:r>
      <w:r w:rsidR="002628E0">
        <w:t>.</w:t>
      </w:r>
    </w:p>
    <w:sectPr w:rsidR="00B703E3" w:rsidRPr="00B703E3" w:rsidSect="006E5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3E3"/>
    <w:rsid w:val="00101209"/>
    <w:rsid w:val="002628E0"/>
    <w:rsid w:val="003517EA"/>
    <w:rsid w:val="003B7B6C"/>
    <w:rsid w:val="004F3186"/>
    <w:rsid w:val="006E563D"/>
    <w:rsid w:val="008052E4"/>
    <w:rsid w:val="00A63E13"/>
    <w:rsid w:val="00B703E3"/>
    <w:rsid w:val="00D95CA4"/>
    <w:rsid w:val="00DF7296"/>
    <w:rsid w:val="00F827D3"/>
    <w:rsid w:val="00FE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703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703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Николай</cp:lastModifiedBy>
  <cp:revision>4</cp:revision>
  <dcterms:created xsi:type="dcterms:W3CDTF">2013-03-03T10:14:00Z</dcterms:created>
  <dcterms:modified xsi:type="dcterms:W3CDTF">2013-03-03T17:34:00Z</dcterms:modified>
</cp:coreProperties>
</file>