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1C" w:rsidRPr="0013176F" w:rsidRDefault="00126A1C" w:rsidP="00126A1C">
      <w:pPr>
        <w:rPr>
          <w:rFonts w:ascii="Times New Roman" w:hAnsi="Times New Roman" w:cs="Times New Roman"/>
          <w:b/>
          <w:sz w:val="28"/>
          <w:szCs w:val="28"/>
        </w:rPr>
      </w:pPr>
      <w:r w:rsidRPr="0013176F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образовательной деятельности </w:t>
      </w:r>
    </w:p>
    <w:p w:rsidR="00126A1C" w:rsidRPr="0013176F" w:rsidRDefault="00126A1C" w:rsidP="00126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обучению плаванию детей  3 – 4 </w:t>
      </w:r>
      <w:r w:rsidRPr="0013176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721"/>
        <w:gridCol w:w="1731"/>
        <w:gridCol w:w="4456"/>
        <w:gridCol w:w="1884"/>
      </w:tblGrid>
      <w:tr w:rsidR="00126A1C" w:rsidRPr="004F59A9" w:rsidTr="00DB5C3E">
        <w:trPr>
          <w:trHeight w:val="1124"/>
        </w:trPr>
        <w:tc>
          <w:tcPr>
            <w:tcW w:w="779" w:type="dxa"/>
            <w:textDirection w:val="btLr"/>
            <w:vAlign w:val="center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9A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21" w:type="dxa"/>
            <w:textDirection w:val="btLr"/>
            <w:vAlign w:val="center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9A9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31" w:type="dxa"/>
            <w:vAlign w:val="center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9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56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деятельности</w:t>
            </w:r>
          </w:p>
        </w:tc>
        <w:tc>
          <w:tcPr>
            <w:tcW w:w="1884" w:type="dxa"/>
            <w:vAlign w:val="center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</w:t>
            </w:r>
          </w:p>
        </w:tc>
      </w:tr>
      <w:tr w:rsidR="00126A1C" w:rsidRPr="004F59A9" w:rsidTr="00DB5C3E">
        <w:tc>
          <w:tcPr>
            <w:tcW w:w="779" w:type="dxa"/>
            <w:vMerge w:val="restart"/>
            <w:textDirection w:val="btLr"/>
          </w:tcPr>
          <w:p w:rsidR="00126A1C" w:rsidRPr="004F59A9" w:rsidRDefault="00126A1C" w:rsidP="00DB5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A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2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1" w:type="dxa"/>
            <w:vMerge w:val="restart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«Первое знакомство»</w:t>
            </w:r>
          </w:p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4456" w:type="dxa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помещением  бассейна, </w:t>
            </w: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с правилами личной гигиены и поведения в бассейне,</w:t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входить в воду </w:t>
            </w: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безбоязненно.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«Гуляем» «Умываемся»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1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Воспитывать безбоязненное отношение к воде; учить самостоятельно, без помощи взрослого,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передвигаться по дну бассейна.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и большие ноги»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«Принеси игрушку»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девочка, ты – мальчик»</w:t>
            </w:r>
          </w:p>
        </w:tc>
        <w:tc>
          <w:tcPr>
            <w:tcW w:w="4456" w:type="dxa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Приучать самостоятельно входить в воду.</w:t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Учить погружаться в воду до подбородка.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«Умываемся» «Карусели»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безопасность»</w:t>
            </w:r>
          </w:p>
        </w:tc>
        <w:tc>
          <w:tcPr>
            <w:tcW w:w="4456" w:type="dxa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самостоятельно, передвигаться по дну бассейна в различных направлениях,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учить погружаться до подбородка.</w:t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развивать словарный запас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делать вдох и задерживать дыхание; 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«Переправа»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брызги»</w:t>
            </w:r>
          </w:p>
        </w:tc>
      </w:tr>
      <w:tr w:rsidR="00126A1C" w:rsidRPr="004F59A9" w:rsidTr="00DB5C3E">
        <w:tc>
          <w:tcPr>
            <w:tcW w:w="779" w:type="dxa"/>
            <w:vMerge w:val="restart"/>
            <w:textDirection w:val="btLr"/>
          </w:tcPr>
          <w:p w:rsidR="00126A1C" w:rsidRPr="003D3568" w:rsidRDefault="00126A1C" w:rsidP="00DB5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6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2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1" w:type="dxa"/>
            <w:vMerge w:val="restart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456" w:type="dxa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самостоятельно, передвигаться по дну бассейна в различных положениях; воспитывать безбоязненное отношение к воде;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</w:tc>
        <w:tc>
          <w:tcPr>
            <w:tcW w:w="1884" w:type="dxa"/>
          </w:tcPr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«Умываемся»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1" w:type="dxa"/>
            <w:vMerge/>
          </w:tcPr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Приучать переходить от бортика к бортику.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бояться брызг, опускать носик в воду.</w:t>
            </w:r>
          </w:p>
        </w:tc>
        <w:tc>
          <w:tcPr>
            <w:tcW w:w="1884" w:type="dxa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«Волны на море»,  «Найди свой домик» 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31" w:type="dxa"/>
            <w:vMerge w:val="restart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</w:tc>
        <w:tc>
          <w:tcPr>
            <w:tcW w:w="4456" w:type="dxa"/>
          </w:tcPr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делать вдох и задерживать дыхание; продолжать учить самостоятельно, передвигаться по дну бассейна в различных направлениях, 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End"/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держась за трубу.</w:t>
            </w:r>
          </w:p>
        </w:tc>
        <w:tc>
          <w:tcPr>
            <w:tcW w:w="1884" w:type="dxa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«Подуем на воду»</w:t>
            </w: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«Пузырь»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</w:t>
            </w: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и дождик»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1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ить не бояться</w:t>
            </w:r>
            <w:proofErr w:type="gramEnd"/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попадания воды (брызг) в лицо; прыгать на двух ногах; продолжать учить безбоязненному отношению к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опускать</w:t>
            </w: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лицо в воду.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принимать горизонтальное</w:t>
            </w: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тела, держась за трубу.</w:t>
            </w:r>
          </w:p>
        </w:tc>
        <w:tc>
          <w:tcPr>
            <w:tcW w:w="1884" w:type="dxa"/>
          </w:tcPr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«Водичка-води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чка, умой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«Ловкие ноги»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«Звезда» держась за трубу</w:t>
            </w:r>
          </w:p>
        </w:tc>
      </w:tr>
      <w:tr w:rsidR="00126A1C" w:rsidRPr="004F59A9" w:rsidTr="00DB5C3E">
        <w:tc>
          <w:tcPr>
            <w:tcW w:w="779" w:type="dxa"/>
            <w:vMerge w:val="restart"/>
            <w:textDirection w:val="btLr"/>
          </w:tcPr>
          <w:p w:rsidR="00126A1C" w:rsidRPr="00FD047E" w:rsidRDefault="00126A1C" w:rsidP="00DB5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улица, мой дом, мой город»</w:t>
            </w:r>
          </w:p>
        </w:tc>
        <w:tc>
          <w:tcPr>
            <w:tcW w:w="4456" w:type="dxa"/>
          </w:tcPr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Учить ориентироваться в пространстве бассейна, закреплять знание цвета; продолжать </w:t>
            </w:r>
            <w:proofErr w:type="gramStart"/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учить не бояться</w:t>
            </w:r>
            <w:proofErr w:type="gramEnd"/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попадания воды в лицо, передвигаться в воде в различных положениях; развивать дыхание, координацию движений в воде. 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Смело опускать лицо в воду.</w:t>
            </w:r>
          </w:p>
        </w:tc>
        <w:tc>
          <w:tcPr>
            <w:tcW w:w="1884" w:type="dxa"/>
          </w:tcPr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«Мой веселый, звонкий мяч»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«Дуем на воду»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«Найди свой цвет» «Догонялки»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31" w:type="dxa"/>
          </w:tcPr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работать ногами, как при плавании кролем; закреплять понятия «большой», «маленький», продолжать развивать дыхание 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Выдох в воду.</w:t>
            </w:r>
          </w:p>
        </w:tc>
        <w:tc>
          <w:tcPr>
            <w:tcW w:w="1884" w:type="dxa"/>
          </w:tcPr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«Звезда» 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«Пузырь» 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«Утка и утята» 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«Сердитая рыбка»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31" w:type="dxa"/>
            <w:vMerge w:val="restart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Новогодней ёлке»</w:t>
            </w:r>
          </w:p>
        </w:tc>
        <w:tc>
          <w:tcPr>
            <w:tcW w:w="4456" w:type="dxa"/>
          </w:tcPr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проходить в обруч.  Упражнять в передвижениях.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Выполнять «звезду», держась за трубу.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Дуем на воду.</w:t>
            </w:r>
          </w:p>
        </w:tc>
        <w:tc>
          <w:tcPr>
            <w:tcW w:w="1884" w:type="dxa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домик» «Фонтаны</w:t>
            </w:r>
            <w:r w:rsidRPr="002B1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1" w:type="dxa"/>
            <w:vMerge/>
          </w:tcPr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не боятся воды, ориентироваться в пространстве, различать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продолжать развивать дыхание.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Опускаем лицо в воду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«Дуем на воду»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«Звезда», держась за трубу</w:t>
            </w:r>
          </w:p>
        </w:tc>
        <w:tc>
          <w:tcPr>
            <w:tcW w:w="1884" w:type="dxa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«Водяные жуки» «Принеси игрушку»</w:t>
            </w:r>
          </w:p>
        </w:tc>
      </w:tr>
      <w:tr w:rsidR="00126A1C" w:rsidRPr="004F59A9" w:rsidTr="00DB5C3E">
        <w:tc>
          <w:tcPr>
            <w:tcW w:w="779" w:type="dxa"/>
            <w:vMerge w:val="restart"/>
            <w:textDirection w:val="btLr"/>
          </w:tcPr>
          <w:p w:rsidR="00126A1C" w:rsidRPr="00FD047E" w:rsidRDefault="00126A1C" w:rsidP="00DB5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792" w:type="dxa"/>
            <w:gridSpan w:val="4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31" w:type="dxa"/>
            <w:vMerge w:val="restart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зима кругом бело»</w:t>
            </w:r>
          </w:p>
        </w:tc>
        <w:tc>
          <w:tcPr>
            <w:tcW w:w="4456" w:type="dxa"/>
          </w:tcPr>
          <w:p w:rsidR="00126A1C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1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безбоязненно передвигаться в воде, обливать себя; закреплять умение проходить в обруч, не касаясь его руками;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Опускать лицо в воду, </w:t>
            </w: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делать плавный продолжительный выдох, работать ногами как при плавании кролем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«Заморожу»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«Фонтаны»</w:t>
            </w: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«Звезда»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31" w:type="dxa"/>
            <w:vMerge/>
          </w:tcPr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Учить бросать мяч двумя руками от груди; закреплять понятия «один», «много».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Упражнять в передвижениях.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Выполнять «звезду», держась за трубу</w:t>
            </w:r>
          </w:p>
          <w:p w:rsidR="00126A1C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Плавный продолжительный выдох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«Пузыри»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«Мяч»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«Зайка и волк»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3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4456" w:type="dxa"/>
          </w:tcPr>
          <w:p w:rsidR="00126A1C" w:rsidRPr="00AE2217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7">
              <w:rPr>
                <w:rFonts w:ascii="Times New Roman" w:hAnsi="Times New Roman" w:cs="Times New Roman"/>
                <w:sz w:val="24"/>
                <w:szCs w:val="24"/>
              </w:rPr>
              <w:t>Чтоб здоровье сохранить, по режиму надо жить.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Закреплять знания цветов: красный, синий, желтый, зеленый; учить ориентироваться в водном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ногами «кролем»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6A1C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держась за трубу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«Мы веселые ребята»</w:t>
            </w:r>
            <w:r w:rsidRPr="002B13CB">
              <w:rPr>
                <w:rFonts w:ascii="Times New Roman" w:hAnsi="Times New Roman" w:cs="Times New Roman"/>
                <w:sz w:val="24"/>
                <w:szCs w:val="24"/>
              </w:rPr>
              <w:t xml:space="preserve"> «Ровным кругом»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</w:tc>
      </w:tr>
      <w:tr w:rsidR="00126A1C" w:rsidRPr="004F59A9" w:rsidTr="00DB5C3E">
        <w:tc>
          <w:tcPr>
            <w:tcW w:w="779" w:type="dxa"/>
            <w:vMerge w:val="restart"/>
            <w:textDirection w:val="btLr"/>
          </w:tcPr>
          <w:p w:rsidR="00126A1C" w:rsidRPr="00995C7E" w:rsidRDefault="00126A1C" w:rsidP="00DB5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3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вежливости и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оброты»</w:t>
            </w:r>
          </w:p>
        </w:tc>
        <w:tc>
          <w:tcPr>
            <w:tcW w:w="4456" w:type="dxa"/>
          </w:tcPr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Утро с добрых дел начну!</w:t>
            </w:r>
          </w:p>
          <w:p w:rsidR="00126A1C" w:rsidRPr="00AE2217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7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«звезду».</w:t>
            </w:r>
          </w:p>
          <w:p w:rsidR="00126A1C" w:rsidRPr="00AE2217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7">
              <w:rPr>
                <w:rFonts w:ascii="Times New Roman" w:hAnsi="Times New Roman" w:cs="Times New Roman"/>
                <w:sz w:val="24"/>
                <w:szCs w:val="24"/>
              </w:rPr>
              <w:t>Опускаем лицо в воду.</w:t>
            </w:r>
          </w:p>
          <w:p w:rsidR="00126A1C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7">
              <w:rPr>
                <w:rFonts w:ascii="Times New Roman" w:hAnsi="Times New Roman" w:cs="Times New Roman"/>
                <w:sz w:val="24"/>
                <w:szCs w:val="24"/>
              </w:rPr>
              <w:t>Смело проходить в обруч.</w:t>
            </w:r>
          </w:p>
          <w:p w:rsidR="00126A1C" w:rsidRPr="00AE2217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6A1C" w:rsidRPr="00995C7E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>«Умываемся»</w:t>
            </w:r>
          </w:p>
          <w:p w:rsidR="00126A1C" w:rsidRPr="00995C7E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sz w:val="24"/>
                <w:szCs w:val="24"/>
              </w:rPr>
              <w:t xml:space="preserve"> «Звезда»</w:t>
            </w:r>
          </w:p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 – ночь»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31" w:type="dxa"/>
            <w:vMerge w:val="restart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праздник»</w:t>
            </w:r>
          </w:p>
        </w:tc>
        <w:tc>
          <w:tcPr>
            <w:tcW w:w="4456" w:type="dxa"/>
          </w:tcPr>
          <w:p w:rsidR="00126A1C" w:rsidRPr="00AE2217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17">
              <w:rPr>
                <w:rFonts w:ascii="Times New Roman" w:hAnsi="Times New Roman" w:cs="Times New Roman"/>
                <w:sz w:val="24"/>
                <w:szCs w:val="24"/>
              </w:rPr>
              <w:t>Учить детей доставать игрушки со дна бассейна; ходить на носках и на пятках в воде, продолжать развивать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126A1C" w:rsidRPr="00A40BDA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A">
              <w:rPr>
                <w:rFonts w:ascii="Times New Roman" w:hAnsi="Times New Roman" w:cs="Times New Roman"/>
                <w:sz w:val="24"/>
                <w:szCs w:val="24"/>
              </w:rPr>
              <w:t>«Смелые ребята»</w:t>
            </w:r>
          </w:p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DA">
              <w:rPr>
                <w:rFonts w:ascii="Times New Roman" w:hAnsi="Times New Roman" w:cs="Times New Roman"/>
                <w:sz w:val="24"/>
                <w:szCs w:val="24"/>
              </w:rPr>
              <w:t>«В туннель» «Достань клад»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31" w:type="dxa"/>
            <w:vMerge/>
          </w:tcPr>
          <w:p w:rsidR="00126A1C" w:rsidRPr="00C04DF4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Учить ходить друг за другом в колонне;</w:t>
            </w:r>
          </w:p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Учить бросать мяч из-за головы двумя руками.</w:t>
            </w:r>
          </w:p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Упражнять в погружении в воду с головой.</w:t>
            </w:r>
          </w:p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 xml:space="preserve">Учить всплывать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лежать на воде.</w:t>
            </w:r>
          </w:p>
        </w:tc>
        <w:tc>
          <w:tcPr>
            <w:tcW w:w="1884" w:type="dxa"/>
          </w:tcPr>
          <w:p w:rsidR="00126A1C" w:rsidRPr="00C04DF4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«Стойкий солдатик»</w:t>
            </w:r>
          </w:p>
          <w:p w:rsidR="00126A1C" w:rsidRPr="00C04DF4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 xml:space="preserve">«Попади в цель» </w:t>
            </w:r>
          </w:p>
          <w:p w:rsidR="00126A1C" w:rsidRPr="00C04DF4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«На буксире»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31" w:type="dxa"/>
            <w:vMerge w:val="restart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праздник»</w:t>
            </w:r>
          </w:p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(мамины помощники)</w:t>
            </w:r>
          </w:p>
        </w:tc>
        <w:tc>
          <w:tcPr>
            <w:tcW w:w="4456" w:type="dxa"/>
          </w:tcPr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пространстве; учить ходить друг за другом в колонне; держать пальцы рук вместе и отталкиваться «жесткими» ладонями от воды» </w:t>
            </w:r>
          </w:p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Принимать горизонтальное положение.</w:t>
            </w:r>
          </w:p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 xml:space="preserve">Погружаться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воду с головой.</w:t>
            </w:r>
          </w:p>
        </w:tc>
        <w:tc>
          <w:tcPr>
            <w:tcW w:w="1884" w:type="dxa"/>
          </w:tcPr>
          <w:p w:rsidR="00126A1C" w:rsidRPr="00C04DF4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 xml:space="preserve">«Море волнуется раз»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«Постираем платочки»</w:t>
            </w:r>
          </w:p>
        </w:tc>
      </w:tr>
      <w:tr w:rsidR="00126A1C" w:rsidRPr="004F59A9" w:rsidTr="00DB5C3E">
        <w:tc>
          <w:tcPr>
            <w:tcW w:w="779" w:type="dxa"/>
            <w:vMerge w:val="restart"/>
            <w:textDirection w:val="btLr"/>
          </w:tcPr>
          <w:p w:rsidR="00126A1C" w:rsidRPr="00995C7E" w:rsidRDefault="00126A1C" w:rsidP="00DB5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7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31" w:type="dxa"/>
            <w:vMerge/>
          </w:tcPr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Открывание глаз в воде.</w:t>
            </w:r>
          </w:p>
          <w:p w:rsidR="00126A1C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всплывать и лежать на воде держась за трубу.</w:t>
            </w:r>
          </w:p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погружения в воду с головой.</w:t>
            </w:r>
          </w:p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ног, с доской.</w:t>
            </w:r>
          </w:p>
        </w:tc>
        <w:tc>
          <w:tcPr>
            <w:tcW w:w="1884" w:type="dxa"/>
          </w:tcPr>
          <w:p w:rsidR="00126A1C" w:rsidRPr="00C04DF4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40BDA">
              <w:rPr>
                <w:rFonts w:ascii="Times New Roman" w:hAnsi="Times New Roman" w:cs="Times New Roman"/>
                <w:sz w:val="24"/>
                <w:szCs w:val="24"/>
              </w:rPr>
              <w:t>«Достань клад»</w:t>
            </w: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A1C" w:rsidRPr="00C04DF4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«Кораблики»</w:t>
            </w:r>
          </w:p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«Звезда» «Матросская шапка»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3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DB"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4456" w:type="dxa"/>
          </w:tcPr>
          <w:p w:rsidR="00126A1C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Закреплять навык погружения в воду с головой.</w:t>
            </w:r>
          </w:p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7C">
              <w:rPr>
                <w:rFonts w:ascii="Times New Roman" w:hAnsi="Times New Roman" w:cs="Times New Roman"/>
                <w:sz w:val="24"/>
                <w:szCs w:val="24"/>
              </w:rPr>
              <w:t>Учить всплывать и лежать на воде.</w:t>
            </w:r>
          </w:p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Выполнять выдох и вдох.</w:t>
            </w:r>
          </w:p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26A1C" w:rsidRPr="00A40BDA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A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DA"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3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колечко найдет»</w:t>
            </w:r>
          </w:p>
        </w:tc>
        <w:tc>
          <w:tcPr>
            <w:tcW w:w="4456" w:type="dxa"/>
          </w:tcPr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Учить всплывать и лежать на воде.</w:t>
            </w:r>
          </w:p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Побуждать открывать глаза в воде.</w:t>
            </w:r>
          </w:p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417C">
              <w:rPr>
                <w:rFonts w:ascii="Times New Roman" w:hAnsi="Times New Roman" w:cs="Times New Roman"/>
                <w:sz w:val="24"/>
                <w:szCs w:val="24"/>
              </w:rPr>
              <w:t>елат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плавный продолжительный выдох в воду.</w:t>
            </w:r>
          </w:p>
        </w:tc>
        <w:tc>
          <w:tcPr>
            <w:tcW w:w="1884" w:type="dxa"/>
          </w:tcPr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«Пузыри»</w:t>
            </w:r>
          </w:p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BDA">
              <w:rPr>
                <w:rFonts w:ascii="Times New Roman" w:hAnsi="Times New Roman" w:cs="Times New Roman"/>
                <w:sz w:val="24"/>
                <w:szCs w:val="24"/>
              </w:rPr>
              <w:t>вободное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плавание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3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календарь»</w:t>
            </w:r>
          </w:p>
        </w:tc>
        <w:tc>
          <w:tcPr>
            <w:tcW w:w="4456" w:type="dxa"/>
          </w:tcPr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олжать учить лежать и всплывать</w:t>
            </w: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A1C" w:rsidRPr="00C04DF4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Опускать лицо в воду с открытыми</w:t>
            </w:r>
            <w:r w:rsidRPr="00C04DF4">
              <w:rPr>
                <w:rFonts w:ascii="Times New Roman" w:hAnsi="Times New Roman" w:cs="Times New Roman"/>
                <w:sz w:val="24"/>
                <w:szCs w:val="24"/>
              </w:rPr>
              <w:t xml:space="preserve"> глазами.</w:t>
            </w:r>
            <w:r>
              <w:t xml:space="preserve"> </w:t>
            </w:r>
            <w:r w:rsidRPr="000734DB">
              <w:rPr>
                <w:rFonts w:ascii="Times New Roman" w:hAnsi="Times New Roman" w:cs="Times New Roman"/>
                <w:sz w:val="24"/>
                <w:szCs w:val="24"/>
              </w:rPr>
              <w:t>Продолжать учить работать ногами, как при плаван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кролем.</w:t>
            </w:r>
          </w:p>
        </w:tc>
        <w:tc>
          <w:tcPr>
            <w:tcW w:w="1884" w:type="dxa"/>
          </w:tcPr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зернышки клевали» «Найди свой домик»</w:t>
            </w:r>
          </w:p>
        </w:tc>
      </w:tr>
      <w:tr w:rsidR="00126A1C" w:rsidRPr="004F59A9" w:rsidTr="00DB5C3E">
        <w:tc>
          <w:tcPr>
            <w:tcW w:w="779" w:type="dxa"/>
            <w:vMerge w:val="restart"/>
            <w:textDirection w:val="btLr"/>
          </w:tcPr>
          <w:p w:rsidR="00126A1C" w:rsidRPr="0013176F" w:rsidRDefault="00126A1C" w:rsidP="00DB5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6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3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с солнышком»</w:t>
            </w:r>
          </w:p>
        </w:tc>
        <w:tc>
          <w:tcPr>
            <w:tcW w:w="4456" w:type="dxa"/>
          </w:tcPr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D6">
              <w:rPr>
                <w:rFonts w:ascii="Times New Roman" w:hAnsi="Times New Roman" w:cs="Times New Roman"/>
                <w:sz w:val="24"/>
                <w:szCs w:val="24"/>
              </w:rPr>
              <w:t>Умение всплывать и лежать на воде.</w:t>
            </w:r>
          </w:p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5BAD">
              <w:rPr>
                <w:rFonts w:ascii="Times New Roman" w:hAnsi="Times New Roman" w:cs="Times New Roman"/>
                <w:sz w:val="24"/>
                <w:szCs w:val="24"/>
              </w:rPr>
              <w:t xml:space="preserve">пускать лицо в воду, делать плавный продолжительный выдох, работать ногами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при плавании кролем, держась за трубу.</w:t>
            </w:r>
          </w:p>
        </w:tc>
        <w:tc>
          <w:tcPr>
            <w:tcW w:w="1884" w:type="dxa"/>
          </w:tcPr>
          <w:p w:rsidR="00126A1C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что похоже солнце» </w:t>
            </w:r>
          </w:p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«Звезда»</w:t>
            </w:r>
          </w:p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ыдох в воду</w:t>
            </w:r>
          </w:p>
          <w:p w:rsidR="00126A1C" w:rsidRPr="00B05CD6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«Достань клад»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3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перезвон»</w:t>
            </w:r>
          </w:p>
        </w:tc>
        <w:tc>
          <w:tcPr>
            <w:tcW w:w="4456" w:type="dxa"/>
          </w:tcPr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«Солнышко, солнышко погуляй у речки…» </w:t>
            </w:r>
            <w:r w:rsidRPr="00B05CD6">
              <w:rPr>
                <w:rFonts w:ascii="Times New Roman" w:hAnsi="Times New Roman" w:cs="Times New Roman"/>
                <w:sz w:val="24"/>
                <w:szCs w:val="24"/>
              </w:rPr>
              <w:t>Ориентироваться  под водой.</w:t>
            </w:r>
          </w:p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D6">
              <w:rPr>
                <w:rFonts w:ascii="Times New Roman" w:hAnsi="Times New Roman" w:cs="Times New Roman"/>
                <w:sz w:val="24"/>
                <w:szCs w:val="24"/>
              </w:rPr>
              <w:t>Выдохи в воду.</w:t>
            </w:r>
          </w:p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D6">
              <w:rPr>
                <w:rFonts w:ascii="Times New Roman" w:hAnsi="Times New Roman" w:cs="Times New Roman"/>
                <w:sz w:val="24"/>
                <w:szCs w:val="24"/>
              </w:rPr>
              <w:t>Работа ног, держась за трубу</w:t>
            </w:r>
          </w:p>
        </w:tc>
        <w:tc>
          <w:tcPr>
            <w:tcW w:w="1884" w:type="dxa"/>
          </w:tcPr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туча»</w:t>
            </w:r>
          </w:p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«Звезда»</w:t>
            </w:r>
          </w:p>
          <w:p w:rsidR="00126A1C" w:rsidRPr="00B05CD6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«Достань клад»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3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«Байкал – жемчужина Сибири»</w:t>
            </w:r>
          </w:p>
        </w:tc>
        <w:tc>
          <w:tcPr>
            <w:tcW w:w="4456" w:type="dxa"/>
          </w:tcPr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передвигаться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дну бассейна, опуская лицо</w:t>
            </w:r>
            <w:r w:rsidRPr="00D04417">
              <w:rPr>
                <w:rFonts w:ascii="Times New Roman" w:hAnsi="Times New Roman" w:cs="Times New Roman"/>
                <w:sz w:val="24"/>
                <w:szCs w:val="24"/>
              </w:rPr>
              <w:t xml:space="preserve"> в воду; продолжать делать выдох в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D04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5BAD">
              <w:rPr>
                <w:rFonts w:ascii="Times New Roman" w:hAnsi="Times New Roman" w:cs="Times New Roman"/>
                <w:sz w:val="24"/>
                <w:szCs w:val="24"/>
              </w:rPr>
              <w:t>акреплять понятия «один», «много»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126A1C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«Волны на море» </w:t>
            </w:r>
          </w:p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«Достань клад» «Сердитая рыбка»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3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456" w:type="dxa"/>
          </w:tcPr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33">
              <w:rPr>
                <w:rFonts w:ascii="Times New Roman" w:hAnsi="Times New Roman" w:cs="Times New Roman"/>
                <w:sz w:val="24"/>
                <w:szCs w:val="24"/>
              </w:rPr>
              <w:t>Выявить уровень освоения двигательными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C55BAD">
              <w:rPr>
                <w:rFonts w:ascii="Times New Roman" w:hAnsi="Times New Roman" w:cs="Times New Roman"/>
                <w:sz w:val="24"/>
                <w:szCs w:val="24"/>
              </w:rPr>
              <w:t>с желанием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6A1C" w:rsidRPr="00C55BAD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безбоязненно </w:t>
            </w:r>
            <w:r w:rsidRPr="00C55BAD">
              <w:rPr>
                <w:rFonts w:ascii="Times New Roman" w:hAnsi="Times New Roman" w:cs="Times New Roman"/>
                <w:sz w:val="24"/>
                <w:szCs w:val="24"/>
              </w:rPr>
              <w:t>входят в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смело передвигаются </w:t>
            </w:r>
            <w:r w:rsidRPr="00C55BAD">
              <w:rPr>
                <w:rFonts w:ascii="Times New Roman" w:hAnsi="Times New Roman" w:cs="Times New Roman"/>
                <w:sz w:val="24"/>
                <w:szCs w:val="24"/>
              </w:rPr>
              <w:t>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боятся  </w:t>
            </w:r>
            <w:r w:rsidRPr="00C55BAD">
              <w:rPr>
                <w:rFonts w:ascii="Times New Roman" w:hAnsi="Times New Roman" w:cs="Times New Roman"/>
                <w:sz w:val="24"/>
                <w:szCs w:val="24"/>
              </w:rPr>
              <w:t>брызг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5B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опускают  лицо  </w:t>
            </w:r>
            <w:r w:rsidRPr="00C55BAD">
              <w:rPr>
                <w:rFonts w:ascii="Times New Roman" w:hAnsi="Times New Roman" w:cs="Times New Roman"/>
                <w:sz w:val="24"/>
                <w:szCs w:val="24"/>
              </w:rPr>
              <w:t>в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погружаются в воду с </w:t>
            </w:r>
            <w:r w:rsidRPr="00C55BAD">
              <w:rPr>
                <w:rFonts w:ascii="Times New Roman" w:hAnsi="Times New Roman" w:cs="Times New Roman"/>
                <w:sz w:val="24"/>
                <w:szCs w:val="24"/>
              </w:rPr>
              <w:t>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выполняют </w:t>
            </w:r>
            <w:r w:rsidRPr="00C55BAD">
              <w:rPr>
                <w:rFonts w:ascii="Times New Roman" w:hAnsi="Times New Roman" w:cs="Times New Roman"/>
                <w:sz w:val="24"/>
                <w:szCs w:val="24"/>
              </w:rPr>
              <w:t>выдох в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«звезда» </w:t>
            </w:r>
            <w:r w:rsidRPr="00C55BAD">
              <w:rPr>
                <w:rFonts w:ascii="Times New Roman" w:hAnsi="Times New Roman" w:cs="Times New Roman"/>
                <w:sz w:val="24"/>
                <w:szCs w:val="24"/>
              </w:rPr>
              <w:t>держась за трубу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выполнение </w:t>
            </w:r>
            <w:r w:rsidRPr="00C55BAD">
              <w:rPr>
                <w:rFonts w:ascii="Times New Roman" w:hAnsi="Times New Roman" w:cs="Times New Roman"/>
                <w:sz w:val="24"/>
                <w:szCs w:val="24"/>
              </w:rPr>
              <w:t>«медуза»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0">
              <w:rPr>
                <w:rFonts w:ascii="Times New Roman" w:hAnsi="Times New Roman" w:cs="Times New Roman"/>
                <w:sz w:val="24"/>
                <w:szCs w:val="24"/>
              </w:rPr>
              <w:t>Игры и игровые упражнения по выбору педагога и желанию детей</w:t>
            </w:r>
          </w:p>
        </w:tc>
      </w:tr>
      <w:tr w:rsidR="00126A1C" w:rsidRPr="004F59A9" w:rsidTr="00DB5C3E">
        <w:tc>
          <w:tcPr>
            <w:tcW w:w="779" w:type="dxa"/>
            <w:vMerge w:val="restart"/>
            <w:textDirection w:val="btLr"/>
          </w:tcPr>
          <w:p w:rsidR="00126A1C" w:rsidRPr="007E2209" w:rsidRDefault="00126A1C" w:rsidP="00DB5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0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31" w:type="dxa"/>
            <w:vMerge w:val="restart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«Книжки и игрушки для Танюшки и Андрюшки»</w:t>
            </w:r>
          </w:p>
        </w:tc>
        <w:tc>
          <w:tcPr>
            <w:tcW w:w="4456" w:type="dxa"/>
          </w:tcPr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09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материала, индивидуальная работа</w:t>
            </w:r>
          </w:p>
        </w:tc>
        <w:tc>
          <w:tcPr>
            <w:tcW w:w="1884" w:type="dxa"/>
          </w:tcPr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0"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«Флажок» «Усатый сом» «Карусель»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31" w:type="dxa"/>
            <w:vMerge/>
          </w:tcPr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126A1C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навыки;</w:t>
            </w:r>
          </w:p>
          <w:p w:rsidR="00126A1C" w:rsidRPr="00B05CD6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«звезда», «скольжение» на груди,</w:t>
            </w:r>
          </w:p>
          <w:p w:rsidR="00126A1C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 в воду.</w:t>
            </w:r>
          </w:p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5BAD">
              <w:rPr>
                <w:rFonts w:ascii="Times New Roman" w:hAnsi="Times New Roman" w:cs="Times New Roman"/>
                <w:sz w:val="24"/>
                <w:szCs w:val="24"/>
              </w:rPr>
              <w:t>чить 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 мяч двумя руками от груди.</w:t>
            </w:r>
          </w:p>
        </w:tc>
        <w:tc>
          <w:tcPr>
            <w:tcW w:w="1884" w:type="dxa"/>
          </w:tcPr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«Жучок – паучок»</w:t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«Оса»</w:t>
            </w:r>
          </w:p>
          <w:p w:rsidR="00126A1C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«Смелые ребята»</w:t>
            </w:r>
          </w:p>
          <w:p w:rsidR="00126A1C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D6">
              <w:rPr>
                <w:rFonts w:ascii="Times New Roman" w:hAnsi="Times New Roman" w:cs="Times New Roman"/>
                <w:sz w:val="24"/>
                <w:szCs w:val="24"/>
              </w:rPr>
              <w:t>«Пузырь»</w:t>
            </w:r>
          </w:p>
          <w:p w:rsidR="00126A1C" w:rsidRPr="004F59A9" w:rsidRDefault="00126A1C" w:rsidP="00DB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</w:tr>
      <w:tr w:rsidR="00126A1C" w:rsidRPr="004F59A9" w:rsidTr="00DB5C3E">
        <w:tc>
          <w:tcPr>
            <w:tcW w:w="779" w:type="dxa"/>
            <w:vMerge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126A1C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31" w:type="dxa"/>
          </w:tcPr>
          <w:p w:rsidR="00126A1C" w:rsidRPr="004F59A9" w:rsidRDefault="00126A1C" w:rsidP="00D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126A1C" w:rsidRPr="0003631E" w:rsidRDefault="00126A1C" w:rsidP="00DB5C3E">
            <w:r w:rsidRPr="007E2209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материала, индивидуальная работа</w:t>
            </w:r>
          </w:p>
        </w:tc>
        <w:tc>
          <w:tcPr>
            <w:tcW w:w="1884" w:type="dxa"/>
          </w:tcPr>
          <w:p w:rsidR="00126A1C" w:rsidRPr="004F59A9" w:rsidRDefault="00126A1C" w:rsidP="00DB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«Доберись до домика»       «На буксире» «Плывет, плывет кораблик" </w:t>
            </w:r>
          </w:p>
        </w:tc>
      </w:tr>
    </w:tbl>
    <w:p w:rsidR="00FD6FA6" w:rsidRDefault="00FD6FA6"/>
    <w:sectPr w:rsidR="00FD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3C"/>
    <w:rsid w:val="00126A1C"/>
    <w:rsid w:val="00AE37E1"/>
    <w:rsid w:val="00FD6FA6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1029</Words>
  <Characters>5866</Characters>
  <Application>Microsoft Office Word</Application>
  <DocSecurity>0</DocSecurity>
  <Lines>48</Lines>
  <Paragraphs>13</Paragraphs>
  <ScaleCrop>false</ScaleCrop>
  <Company>Home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Барик</dc:creator>
  <cp:keywords/>
  <dc:description/>
  <cp:lastModifiedBy>Барик</cp:lastModifiedBy>
  <cp:revision>4</cp:revision>
  <dcterms:created xsi:type="dcterms:W3CDTF">2013-12-02T13:54:00Z</dcterms:created>
  <dcterms:modified xsi:type="dcterms:W3CDTF">2013-12-03T08:43:00Z</dcterms:modified>
</cp:coreProperties>
</file>