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E9EFF">
    <v:background id="_x0000_s1025" o:bwmode="white" fillcolor="#5e9eff" o:targetscreensize="1024,768">
      <v:fill color2="#ffebfa" colors="0 #5e9eff;26214f #85c2ff;45875f #c4d6eb;1 #ffebfa" method="none" focus="100%" type="gradientRadial">
        <o:fill v:ext="view" type="gradientCenter"/>
      </v:fill>
    </v:background>
  </w:background>
  <w:body>
    <w:p w:rsidR="00747ECB" w:rsidRPr="00613654" w:rsidRDefault="00747ECB" w:rsidP="00747ECB">
      <w:pPr>
        <w:jc w:val="both"/>
        <w:rPr>
          <w:rFonts w:ascii="Georgia" w:hAnsi="Georgia"/>
          <w:b/>
          <w:i/>
        </w:rPr>
      </w:pPr>
      <w:r w:rsidRPr="00613654">
        <w:rPr>
          <w:rFonts w:ascii="Georgia" w:hAnsi="Georgia"/>
          <w:b/>
          <w:i/>
        </w:rPr>
        <w:t>Простуда. Как снизить риск простудных заболеваний</w:t>
      </w:r>
    </w:p>
    <w:p w:rsidR="00747ECB" w:rsidRDefault="00747ECB" w:rsidP="00747ECB">
      <w:pPr>
        <w:jc w:val="both"/>
      </w:pPr>
      <w:r>
        <w:t>Каких детей можно отнести к группе часто болеющих? Кто наиболее подвержен простуде?</w:t>
      </w:r>
    </w:p>
    <w:p w:rsidR="00747ECB" w:rsidRDefault="00747ECB" w:rsidP="00747ECB">
      <w:pPr>
        <w:jc w:val="both"/>
      </w:pPr>
      <w:r>
        <w:t>В педиатрии к часто болеющим детям в возрасте до года относят малышей, перенесших 4 и более простудных заболевания в год. Если ребенку от года до трех лет то 5 и более заболеваний дыхательных путей, от четырех до пяти лет - 6 и более, и если ребенок старше пяти лет – то 4 и более эпизодов простудных заболеваний.</w:t>
      </w:r>
    </w:p>
    <w:p w:rsidR="00747ECB" w:rsidRDefault="00747ECB" w:rsidP="00747ECB">
      <w:pPr>
        <w:jc w:val="both"/>
      </w:pPr>
      <w:r>
        <w:t>Малыши часто подвержены простуде, поскольку у них еще не выработался иммунитет ко многим вирусам. В последующем частота заболеваемости снижается. Но некоторые дети продолжают болеть простудными заболеваниями чаще и дольше своих сверстников. Это группа так называемых часто болеющих детей.</w:t>
      </w:r>
    </w:p>
    <w:p w:rsidR="00747ECB" w:rsidRPr="00613654" w:rsidRDefault="00747ECB" w:rsidP="00747ECB">
      <w:pPr>
        <w:jc w:val="both"/>
        <w:rPr>
          <w:rFonts w:ascii="Georgia" w:hAnsi="Georgia"/>
          <w:b/>
          <w:i/>
        </w:rPr>
      </w:pPr>
      <w:r w:rsidRPr="00613654">
        <w:rPr>
          <w:rFonts w:ascii="Georgia" w:hAnsi="Georgia"/>
          <w:b/>
          <w:i/>
        </w:rPr>
        <w:t>Как помочь ребенку избежать простуды?</w:t>
      </w:r>
    </w:p>
    <w:p w:rsidR="00747ECB" w:rsidRDefault="00747ECB" w:rsidP="00747ECB">
      <w:pPr>
        <w:jc w:val="both"/>
      </w:pPr>
      <w:r>
        <w:t>Чтобы уменьшить частоту и продолжительность простудных заболеваний, необходимо придерживаться следующих правил:</w:t>
      </w:r>
    </w:p>
    <w:p w:rsidR="00747ECB" w:rsidRDefault="00747ECB" w:rsidP="00747ECB">
      <w:pPr>
        <w:jc w:val="both"/>
      </w:pPr>
      <w:r w:rsidRPr="00747ECB">
        <w:rPr>
          <w:b/>
        </w:rPr>
        <w:t>1</w:t>
      </w:r>
      <w:r>
        <w:t>.Соблюдать режим дня. Уделять достаточно времени для полноценного сна и прогулок на свежем воздухе.</w:t>
      </w:r>
    </w:p>
    <w:p w:rsidR="00747ECB" w:rsidRDefault="00747ECB" w:rsidP="00747ECB">
      <w:pPr>
        <w:jc w:val="both"/>
      </w:pPr>
      <w:r w:rsidRPr="00747ECB">
        <w:rPr>
          <w:b/>
        </w:rPr>
        <w:t>2</w:t>
      </w:r>
      <w:r>
        <w:t>. Диета должна соответствовать возрасту ребенка, быть богатой витаминами, микроэлементами.</w:t>
      </w:r>
    </w:p>
    <w:p w:rsidR="00747ECB" w:rsidRDefault="00747ECB" w:rsidP="00747ECB">
      <w:pPr>
        <w:jc w:val="both"/>
      </w:pPr>
      <w:r w:rsidRPr="00747ECB">
        <w:rPr>
          <w:b/>
        </w:rPr>
        <w:t>3.</w:t>
      </w:r>
      <w:r>
        <w:t xml:space="preserve"> Соблюдать график профилактических прививок.</w:t>
      </w:r>
    </w:p>
    <w:p w:rsidR="00747ECB" w:rsidRDefault="00747ECB" w:rsidP="00747ECB">
      <w:pPr>
        <w:jc w:val="both"/>
      </w:pPr>
      <w:r w:rsidRPr="00747ECB">
        <w:rPr>
          <w:b/>
        </w:rPr>
        <w:lastRenderedPageBreak/>
        <w:t>4</w:t>
      </w:r>
      <w:r>
        <w:t>. Не курить в квартире, в присутствии детей.</w:t>
      </w:r>
    </w:p>
    <w:p w:rsidR="00747ECB" w:rsidRDefault="00747ECB" w:rsidP="00747ECB">
      <w:pPr>
        <w:jc w:val="both"/>
      </w:pPr>
      <w:r w:rsidRPr="00747ECB">
        <w:rPr>
          <w:b/>
        </w:rPr>
        <w:t>5</w:t>
      </w:r>
      <w:r>
        <w:t>. При подъеме заболеваемости простудными заболеваниями, ограничить число контактов ребенка (избегать общественных мест, поездок в городском транспорте). Если заболел один из членов семьи - ограничить общение с ним ребенка, использовать марлевые маски и т.д.</w:t>
      </w:r>
    </w:p>
    <w:p w:rsidR="00747ECB" w:rsidRDefault="00747ECB" w:rsidP="00747ECB">
      <w:pPr>
        <w:jc w:val="both"/>
      </w:pPr>
      <w:r w:rsidRPr="00747ECB">
        <w:rPr>
          <w:b/>
        </w:rPr>
        <w:t>6.</w:t>
      </w:r>
      <w:r>
        <w:t xml:space="preserve"> Обязательны для профилактики простуды закаливающие процедуры, занятия спортом.</w:t>
      </w:r>
    </w:p>
    <w:p w:rsidR="00747ECB" w:rsidRPr="00613654" w:rsidRDefault="00747ECB" w:rsidP="00747ECB">
      <w:pPr>
        <w:jc w:val="both"/>
        <w:rPr>
          <w:rFonts w:ascii="Georgia" w:hAnsi="Georgia"/>
          <w:b/>
          <w:i/>
        </w:rPr>
      </w:pPr>
      <w:r w:rsidRPr="00613654">
        <w:rPr>
          <w:rFonts w:ascii="Georgia" w:hAnsi="Georgia"/>
          <w:b/>
          <w:i/>
        </w:rPr>
        <w:t>Закаливание</w:t>
      </w:r>
    </w:p>
    <w:p w:rsidR="00747ECB" w:rsidRDefault="00747ECB" w:rsidP="00747ECB">
      <w:pPr>
        <w:jc w:val="both"/>
      </w:pPr>
      <w:r>
        <w:t xml:space="preserve">Закаливание является важным элементом борьбы против простуды </w:t>
      </w:r>
    </w:p>
    <w:p w:rsidR="00747ECB" w:rsidRDefault="00747ECB" w:rsidP="00747ECB">
      <w:pPr>
        <w:jc w:val="both"/>
      </w:pPr>
      <w:r>
        <w:t xml:space="preserve">Начинать закаливание можно </w:t>
      </w:r>
      <w:r w:rsidRPr="00747ECB">
        <w:rPr>
          <w:b/>
          <w:i/>
        </w:rPr>
        <w:t xml:space="preserve">в грудном возрасте: </w:t>
      </w:r>
      <w:r>
        <w:t xml:space="preserve">это воздушные ванны, обливания после купания. Необходимо использовать воду с температурой на 2-4 * ниже той, в которой ребенок купался. Температуру воды надо снижать с 30-32* до 18, уменьшая её каждые 3 дня на 2-3 градуса. Начиная </w:t>
      </w:r>
      <w:r w:rsidRPr="00747ECB">
        <w:rPr>
          <w:b/>
          <w:i/>
        </w:rPr>
        <w:t>со второго года</w:t>
      </w:r>
      <w:r>
        <w:t xml:space="preserve"> жизни, можно использовать контрастные воздушные закаливающие процедуры. Как можно больше гуляйте с ребенком на свежем воздухе. Если ребенок любит ходить летом босиком, не стоит волноваться - это пойдет ему только на пользу. А вот купание в проруби, в снегу или просто обливание водой с температурой ниже 16-18 * – это </w:t>
      </w:r>
      <w:r w:rsidRPr="00747ECB">
        <w:rPr>
          <w:b/>
          <w:i/>
        </w:rPr>
        <w:t>опасные виды закаливания</w:t>
      </w:r>
      <w:r>
        <w:t xml:space="preserve">, так как чреваты </w:t>
      </w:r>
      <w:proofErr w:type="gramStart"/>
      <w:r>
        <w:t>переохлаждением .</w:t>
      </w:r>
      <w:proofErr w:type="gramEnd"/>
    </w:p>
    <w:p w:rsidR="00747ECB" w:rsidRDefault="00747ECB" w:rsidP="00747ECB">
      <w:pPr>
        <w:jc w:val="both"/>
      </w:pPr>
      <w:r w:rsidRPr="00747ECB">
        <w:rPr>
          <w:b/>
          <w:u w:val="single"/>
        </w:rPr>
        <w:t>Запомните главное</w:t>
      </w:r>
      <w:r>
        <w:t xml:space="preserve"> – закаливание не требует воздействия сверхнизких температур, главное – это контрастность их воздействия и систематичность проведения процедур.</w:t>
      </w:r>
    </w:p>
    <w:p w:rsidR="00747ECB" w:rsidRPr="00613654" w:rsidRDefault="00747ECB" w:rsidP="00747ECB">
      <w:pPr>
        <w:jc w:val="both"/>
        <w:rPr>
          <w:rFonts w:ascii="Georgia" w:hAnsi="Georgia"/>
          <w:b/>
          <w:i/>
        </w:rPr>
      </w:pPr>
      <w:r w:rsidRPr="00613654">
        <w:rPr>
          <w:rFonts w:ascii="Georgia" w:hAnsi="Georgia"/>
          <w:b/>
          <w:i/>
        </w:rPr>
        <w:lastRenderedPageBreak/>
        <w:t>Витаминотерапия</w:t>
      </w:r>
    </w:p>
    <w:p w:rsidR="00747ECB" w:rsidRDefault="00747ECB" w:rsidP="00747ECB">
      <w:pPr>
        <w:jc w:val="both"/>
      </w:pPr>
      <w:r>
        <w:t>Витаминотерапия – это естественный способ укрепления иммунитета ребенка, что является очень важным элементом профилактики простуды.</w:t>
      </w:r>
    </w:p>
    <w:p w:rsidR="00F21F3A" w:rsidRDefault="00747ECB" w:rsidP="00747ECB">
      <w:pPr>
        <w:jc w:val="both"/>
      </w:pPr>
      <w:r>
        <w:t>Часто болеющим детям необходимо принимать витамины и микроэлементы, так как их недостаток снижает устойчивость к различным инфекциям, замедляет процесс выздоровления уже заболевших, снижает умственную и физическую работоспособность. Существуют так же специальные препараты, укрепляющие иммунитет. В их состав входят природные компоненты, витамины. Но нужно иметь в виду, что перед применением любых препаратов, особенно иммуностимуляторов, Вам необходимо проконсультироваться с вашим педиатром.</w:t>
      </w:r>
    </w:p>
    <w:p w:rsidR="00747ECB" w:rsidRPr="00613654" w:rsidRDefault="00747ECB" w:rsidP="00747ECB">
      <w:pPr>
        <w:jc w:val="both"/>
        <w:rPr>
          <w:rFonts w:ascii="Georgia" w:hAnsi="Georgia"/>
          <w:b/>
          <w:i/>
        </w:rPr>
      </w:pPr>
      <w:r w:rsidRPr="00613654">
        <w:rPr>
          <w:rFonts w:ascii="Georgia" w:hAnsi="Georgia"/>
          <w:b/>
          <w:i/>
        </w:rPr>
        <w:t>Простуду легче предотвратить, чем лечить</w:t>
      </w:r>
    </w:p>
    <w:p w:rsidR="00747ECB" w:rsidRDefault="00747ECB" w:rsidP="00747ECB">
      <w:pPr>
        <w:jc w:val="both"/>
      </w:pPr>
      <w:r>
        <w:t>Если ваш ребенок вернулся с прогулки с мокрыми ногами, сажайте его в горячую ванну, пусть как следует прогреется. Если он не любит купаться и промокли только ноги, достаточно сделать ножную ванночку на 10-15 мин, потом тщательно вытереть ноги и надеть шерстяные носки. После ванны или ножной ванночки - горячее молоко или горячий чай с вишневым вареньем (вишня уменьшает воспалительные явления в горле).</w:t>
      </w:r>
    </w:p>
    <w:p w:rsidR="00747ECB" w:rsidRDefault="00747ECB" w:rsidP="00747ECB">
      <w:pPr>
        <w:jc w:val="both"/>
      </w:pPr>
      <w:r>
        <w:t xml:space="preserve">Если в семье кто-то заболел, остальным надо принимать профилактические меры. Хорошо разложить в квартире мелко нарезанный или давленый чеснок на блюдечках. Можно его </w:t>
      </w:r>
      <w:r>
        <w:lastRenderedPageBreak/>
        <w:t>положить и в предварительно ошпаренный заварочный чайник и подышать через его носик.</w:t>
      </w:r>
    </w:p>
    <w:p w:rsidR="00747ECB" w:rsidRDefault="00747ECB" w:rsidP="00747ECB">
      <w:pPr>
        <w:jc w:val="both"/>
      </w:pPr>
      <w:r>
        <w:t>Резать чеснок и оставлять его пахнуть около кровати на ночь желательно хотя бы один раз в неделю в течение всего учебного года - с осени до весны. Если делать это дисциплинированно, то можно если не избежать вовсе, то резко уменьшить количество простуд в течение года.</w:t>
      </w:r>
    </w:p>
    <w:p w:rsidR="00747ECB" w:rsidRDefault="00747ECB" w:rsidP="00747ECB">
      <w:pPr>
        <w:jc w:val="both"/>
      </w:pPr>
      <w:r>
        <w:t xml:space="preserve">После перенесенного заболевания, особенно леченного с помощью антибактериальных препаратов, скорейшей реабилитации будет способствовать 10-15-дневный курс </w:t>
      </w:r>
      <w:proofErr w:type="spellStart"/>
      <w:r>
        <w:t>эубиотиков</w:t>
      </w:r>
      <w:proofErr w:type="spellEnd"/>
      <w:r>
        <w:t xml:space="preserve"> (</w:t>
      </w:r>
      <w:proofErr w:type="spellStart"/>
      <w:r>
        <w:t>бифидо</w:t>
      </w:r>
      <w:proofErr w:type="spellEnd"/>
      <w:r>
        <w:t xml:space="preserve"> и </w:t>
      </w:r>
      <w:proofErr w:type="spellStart"/>
      <w:r>
        <w:t>лактобактерий</w:t>
      </w:r>
      <w:proofErr w:type="spellEnd"/>
      <w:r>
        <w:t>).</w:t>
      </w:r>
    </w:p>
    <w:p w:rsidR="00747ECB" w:rsidRDefault="00747ECB" w:rsidP="00747ECB">
      <w:pPr>
        <w:jc w:val="both"/>
      </w:pPr>
      <w:r>
        <w:t>Бывает, что ребенок очень легко простужается. Стоит только погулять с ним часок в холодную погоду, как у него на следующий день начинает першить в горле, текут сопли, появляется насморк. Для укрепления носоглотки подойдет витаминотерапия, а также ингаляции и посещение паровой бани. Эти меры позволят ворсинкам, выстилающим верхние дыхательные пути, легче и быстрее выводить микробы, попадающие в организм с каждым вдохом. Ингаляции с прополисом, эвкалиптом, пихтовым маслом и настойками поднимут местный иммунитет в носоглотке и ротоглотке, трахее, бронхах. Для профилактики достаточно какой-либо одной процедуры в день - бани или ингаляции. Но если вы сделаете несколько лишних процедур, это вашему ребенку не повредит.</w:t>
      </w:r>
    </w:p>
    <w:p w:rsidR="00747ECB" w:rsidRDefault="00747ECB" w:rsidP="00747ECB">
      <w:pPr>
        <w:jc w:val="both"/>
      </w:pPr>
    </w:p>
    <w:p w:rsidR="00747ECB" w:rsidRDefault="00747ECB" w:rsidP="00747ECB">
      <w:pPr>
        <w:jc w:val="both"/>
      </w:pPr>
    </w:p>
    <w:p w:rsidR="00747ECB" w:rsidRPr="00613654" w:rsidRDefault="00747ECB" w:rsidP="00747ECB">
      <w:pPr>
        <w:jc w:val="both"/>
        <w:rPr>
          <w:rFonts w:ascii="Georgia" w:hAnsi="Georgia"/>
          <w:b/>
          <w:i/>
        </w:rPr>
      </w:pPr>
      <w:r w:rsidRPr="00613654">
        <w:rPr>
          <w:rFonts w:ascii="Georgia" w:hAnsi="Georgia"/>
          <w:b/>
          <w:i/>
        </w:rPr>
        <w:lastRenderedPageBreak/>
        <w:t>На заметку:</w:t>
      </w:r>
    </w:p>
    <w:p w:rsidR="00747ECB" w:rsidRDefault="00747ECB" w:rsidP="00747ECB">
      <w:pPr>
        <w:jc w:val="both"/>
      </w:pPr>
      <w:r>
        <w:t>Самое удобное время для оздоровительных мероприятий - лето. Используйте его максимально. Обязательно при любой возможности увозите ребенка из города.</w:t>
      </w:r>
    </w:p>
    <w:p w:rsidR="00747ECB" w:rsidRDefault="00747ECB" w:rsidP="00747ECB">
      <w:pPr>
        <w:jc w:val="both"/>
      </w:pPr>
      <w:r>
        <w:t>На даче следите за тем, чтобы малыш как можно больше ходил босиком - массаж рефлексогенных зон стопы повышает иммунитет, нормализует работу внутренних органов, напрямую действует на глоточное лимфоидное кольцо - зимой ребенок будет меньше простужаться.</w:t>
      </w:r>
    </w:p>
    <w:p w:rsidR="00747ECB" w:rsidRDefault="00747ECB" w:rsidP="00747ECB">
      <w:pPr>
        <w:jc w:val="both"/>
      </w:pPr>
      <w:r>
        <w:t>Если есть возможность выбирать место отдыха для ребенка с хроническим заболеванием, посоветуйтесь с врачом. Кому-то лучше поехать на море, а кому-то - провести время в средней полосе. Общее правило - поездка в другую климатическую зону должна продолжаться не меньше трех недель, одна из которых уходит на акклиматизацию.</w:t>
      </w:r>
    </w:p>
    <w:p w:rsidR="00747ECB" w:rsidRDefault="00747ECB" w:rsidP="00747ECB">
      <w:pPr>
        <w:jc w:val="both"/>
      </w:pPr>
      <w:r>
        <w:t xml:space="preserve"> </w:t>
      </w:r>
    </w:p>
    <w:p w:rsidR="00747ECB" w:rsidRDefault="00747ECB" w:rsidP="00747ECB">
      <w:pPr>
        <w:jc w:val="center"/>
        <w:rPr>
          <w:rFonts w:ascii="Georgia" w:hAnsi="Georgia"/>
          <w:b/>
          <w:i/>
          <w:color w:val="FF0000"/>
          <w:sz w:val="36"/>
        </w:rPr>
      </w:pPr>
      <w:r w:rsidRPr="00613654">
        <w:rPr>
          <w:rFonts w:ascii="Georgia" w:hAnsi="Georgia"/>
          <w:b/>
          <w:i/>
          <w:color w:val="FF0000"/>
          <w:sz w:val="36"/>
        </w:rPr>
        <w:t>Будьте здоровы!</w:t>
      </w:r>
    </w:p>
    <w:p w:rsidR="00AA74B2" w:rsidRDefault="00AA74B2" w:rsidP="00747ECB">
      <w:pPr>
        <w:jc w:val="center"/>
        <w:rPr>
          <w:rFonts w:ascii="Georgia" w:hAnsi="Georgia"/>
          <w:b/>
          <w:i/>
          <w:color w:val="FF0000"/>
          <w:sz w:val="36"/>
        </w:rPr>
      </w:pPr>
    </w:p>
    <w:p w:rsidR="00AA74B2" w:rsidRDefault="00AA74B2" w:rsidP="00747ECB">
      <w:pPr>
        <w:jc w:val="center"/>
        <w:rPr>
          <w:rFonts w:ascii="Georgia" w:hAnsi="Georgia"/>
          <w:b/>
          <w:i/>
          <w:color w:val="FF0000"/>
          <w:sz w:val="36"/>
        </w:rPr>
      </w:pPr>
    </w:p>
    <w:p w:rsidR="00AA74B2" w:rsidRDefault="00AA74B2" w:rsidP="00747ECB">
      <w:pPr>
        <w:jc w:val="center"/>
        <w:rPr>
          <w:rFonts w:ascii="Georgia" w:hAnsi="Georgia"/>
          <w:b/>
          <w:i/>
          <w:color w:val="FF0000"/>
          <w:sz w:val="36"/>
        </w:rPr>
      </w:pPr>
    </w:p>
    <w:p w:rsidR="00AA74B2" w:rsidRDefault="00AA74B2" w:rsidP="00E30B96">
      <w:pPr>
        <w:rPr>
          <w:rFonts w:ascii="Georgia" w:hAnsi="Georgia"/>
          <w:b/>
          <w:i/>
          <w:color w:val="FF0000"/>
          <w:sz w:val="36"/>
        </w:rPr>
      </w:pPr>
    </w:p>
    <w:p w:rsidR="00D44D93" w:rsidRDefault="00D44D93" w:rsidP="00D44D93">
      <w:pPr>
        <w:jc w:val="center"/>
        <w:rPr>
          <w:rFonts w:ascii="Georgia" w:hAnsi="Georgia"/>
          <w:b/>
          <w:i/>
          <w:color w:val="7030A0"/>
          <w:sz w:val="36"/>
        </w:rPr>
      </w:pPr>
    </w:p>
    <w:p w:rsidR="00D44D93" w:rsidRDefault="00D44D93" w:rsidP="00D44D93">
      <w:pPr>
        <w:jc w:val="center"/>
        <w:rPr>
          <w:rFonts w:ascii="Georgia" w:hAnsi="Georgia"/>
          <w:b/>
          <w:i/>
          <w:color w:val="7030A0"/>
          <w:sz w:val="36"/>
        </w:rPr>
      </w:pPr>
    </w:p>
    <w:p w:rsidR="00D44D93" w:rsidRPr="00D44D93" w:rsidRDefault="00D44D93" w:rsidP="00D44D93">
      <w:pPr>
        <w:jc w:val="center"/>
        <w:rPr>
          <w:rFonts w:ascii="Times New Roman" w:hAnsi="Times New Roman" w:cs="Times New Roman"/>
          <w:b/>
          <w:i/>
          <w:color w:val="7030A0"/>
        </w:rPr>
      </w:pPr>
      <w:r>
        <w:rPr>
          <w:rFonts w:ascii="Times New Roman" w:hAnsi="Times New Roman" w:cs="Times New Roman"/>
          <w:b/>
          <w:i/>
          <w:color w:val="7030A0"/>
        </w:rPr>
        <w:t xml:space="preserve">МБДОУ ДСКВ №10 </w:t>
      </w:r>
      <w:r w:rsidRPr="00D44D93">
        <w:rPr>
          <w:rFonts w:ascii="Times New Roman" w:hAnsi="Times New Roman" w:cs="Times New Roman"/>
          <w:b/>
          <w:i/>
          <w:color w:val="7030A0"/>
        </w:rPr>
        <w:t>«Белочка»</w:t>
      </w:r>
    </w:p>
    <w:p w:rsidR="00D44D93" w:rsidRPr="00D44D93" w:rsidRDefault="00D44D93" w:rsidP="00D44D93">
      <w:pPr>
        <w:jc w:val="center"/>
        <w:rPr>
          <w:rFonts w:ascii="Georgia" w:hAnsi="Georgia"/>
          <w:b/>
          <w:i/>
          <w:color w:val="7030A0"/>
        </w:rPr>
      </w:pPr>
    </w:p>
    <w:p w:rsidR="00D44D93" w:rsidRDefault="00D44D93" w:rsidP="00D44D93">
      <w:pPr>
        <w:jc w:val="center"/>
        <w:rPr>
          <w:rFonts w:ascii="Georgia" w:hAnsi="Georgia"/>
          <w:b/>
          <w:i/>
          <w:color w:val="7030A0"/>
          <w:sz w:val="36"/>
        </w:rPr>
      </w:pPr>
    </w:p>
    <w:p w:rsidR="00D44D93" w:rsidRDefault="00D44D93" w:rsidP="00D44D93">
      <w:pPr>
        <w:jc w:val="center"/>
        <w:rPr>
          <w:rFonts w:ascii="Georgia" w:hAnsi="Georgia"/>
          <w:b/>
          <w:i/>
          <w:color w:val="7030A0"/>
          <w:sz w:val="36"/>
        </w:rPr>
      </w:pPr>
    </w:p>
    <w:p w:rsidR="00AA74B2" w:rsidRPr="00AA74B2" w:rsidRDefault="00AA74B2" w:rsidP="00D44D93">
      <w:pPr>
        <w:jc w:val="center"/>
        <w:rPr>
          <w:rFonts w:ascii="Georgia" w:hAnsi="Georgia"/>
          <w:b/>
          <w:i/>
          <w:color w:val="7030A0"/>
          <w:sz w:val="36"/>
        </w:rPr>
      </w:pPr>
      <w:r w:rsidRPr="00AA74B2">
        <w:rPr>
          <w:rFonts w:ascii="Georgia" w:hAnsi="Georgia"/>
          <w:b/>
          <w:i/>
          <w:color w:val="7030A0"/>
          <w:sz w:val="36"/>
        </w:rPr>
        <w:t>Как помочь избежать простуды тому, кто часто болеет</w:t>
      </w:r>
    </w:p>
    <w:p w:rsidR="00AA74B2" w:rsidRDefault="00AA74B2" w:rsidP="00747ECB">
      <w:pPr>
        <w:jc w:val="center"/>
        <w:rPr>
          <w:rFonts w:ascii="Georgia" w:hAnsi="Georgia"/>
          <w:b/>
          <w:i/>
          <w:color w:val="FF0000"/>
          <w:sz w:val="36"/>
        </w:rPr>
      </w:pPr>
    </w:p>
    <w:p w:rsidR="00AA74B2" w:rsidRDefault="00AA74B2" w:rsidP="00747ECB">
      <w:pPr>
        <w:jc w:val="center"/>
        <w:rPr>
          <w:rFonts w:ascii="Georgia" w:hAnsi="Georgia"/>
          <w:b/>
          <w:i/>
          <w:color w:val="FF0000"/>
          <w:sz w:val="36"/>
        </w:rPr>
      </w:pPr>
    </w:p>
    <w:p w:rsidR="00AA74B2" w:rsidRDefault="00D44D93" w:rsidP="00747ECB">
      <w:pPr>
        <w:jc w:val="center"/>
        <w:rPr>
          <w:rFonts w:ascii="Georgia" w:hAnsi="Georgia"/>
          <w:b/>
          <w:i/>
          <w:color w:val="FF0000"/>
          <w:sz w:val="36"/>
        </w:rPr>
      </w:pPr>
      <w:r>
        <w:rPr>
          <w:rFonts w:ascii="Georgia" w:hAnsi="Georgia"/>
          <w:b/>
          <w:i/>
          <w:noProof/>
          <w:lang w:eastAsia="ru-RU"/>
        </w:rPr>
        <w:drawing>
          <wp:inline distT="0" distB="0" distL="0" distR="0" wp14:anchorId="6BC53E1E" wp14:editId="08ECF478">
            <wp:extent cx="3340100" cy="2505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067303_3937459_x_0fe4722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74B2" w:rsidRDefault="00CD2AC4" w:rsidP="00CD2AC4">
      <w:pPr>
        <w:jc w:val="right"/>
        <w:rPr>
          <w:rFonts w:ascii="Georgia" w:hAnsi="Georgia"/>
          <w:b/>
          <w:i/>
          <w:color w:val="FF0000"/>
          <w:sz w:val="32"/>
          <w:szCs w:val="32"/>
          <w:lang w:val="en-US"/>
        </w:rPr>
      </w:pPr>
      <w:bookmarkStart w:id="0" w:name="_GoBack"/>
      <w:r w:rsidRPr="00CD2AC4">
        <w:rPr>
          <w:rFonts w:ascii="Georgia" w:hAnsi="Georgia"/>
          <w:b/>
          <w:i/>
          <w:color w:val="FF0000"/>
          <w:sz w:val="32"/>
          <w:szCs w:val="32"/>
        </w:rPr>
        <w:t>Воспитатель</w:t>
      </w:r>
      <w:r w:rsidRPr="00CD2AC4">
        <w:rPr>
          <w:rFonts w:ascii="Georgia" w:hAnsi="Georgia"/>
          <w:b/>
          <w:i/>
          <w:color w:val="FF0000"/>
          <w:sz w:val="32"/>
          <w:szCs w:val="32"/>
          <w:lang w:val="en-US"/>
        </w:rPr>
        <w:t>:</w:t>
      </w:r>
    </w:p>
    <w:p w:rsidR="00CD2AC4" w:rsidRPr="00CD2AC4" w:rsidRDefault="00CD2AC4" w:rsidP="00CD2AC4">
      <w:pPr>
        <w:jc w:val="right"/>
        <w:rPr>
          <w:rFonts w:ascii="Georgia" w:hAnsi="Georgia"/>
          <w:b/>
          <w:i/>
          <w:color w:val="FF0000"/>
          <w:sz w:val="32"/>
          <w:szCs w:val="32"/>
        </w:rPr>
      </w:pPr>
      <w:r>
        <w:rPr>
          <w:rFonts w:ascii="Georgia" w:hAnsi="Georgia"/>
          <w:b/>
          <w:i/>
          <w:color w:val="FF0000"/>
          <w:sz w:val="32"/>
          <w:szCs w:val="32"/>
          <w:lang w:val="en-US"/>
        </w:rPr>
        <w:t xml:space="preserve"> </w:t>
      </w:r>
      <w:r>
        <w:rPr>
          <w:rFonts w:ascii="Georgia" w:hAnsi="Georgia"/>
          <w:b/>
          <w:i/>
          <w:color w:val="FF0000"/>
          <w:sz w:val="32"/>
          <w:szCs w:val="32"/>
        </w:rPr>
        <w:t>Кудоярова Г.Г.</w:t>
      </w:r>
    </w:p>
    <w:bookmarkEnd w:id="0"/>
    <w:p w:rsidR="00CD2AC4" w:rsidRPr="00CD2AC4" w:rsidRDefault="00CD2AC4" w:rsidP="00747ECB">
      <w:pPr>
        <w:jc w:val="center"/>
        <w:rPr>
          <w:rFonts w:ascii="Georgia" w:hAnsi="Georgia"/>
          <w:b/>
          <w:i/>
          <w:color w:val="FF0000"/>
          <w:sz w:val="36"/>
          <w:lang w:val="en-US"/>
        </w:rPr>
      </w:pPr>
    </w:p>
    <w:sectPr w:rsidR="00CD2AC4" w:rsidRPr="00CD2AC4" w:rsidSect="00747EC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E"/>
    <w:rsid w:val="005A058E"/>
    <w:rsid w:val="00613654"/>
    <w:rsid w:val="00747ECB"/>
    <w:rsid w:val="00AA74B2"/>
    <w:rsid w:val="00CD2AC4"/>
    <w:rsid w:val="00D44D93"/>
    <w:rsid w:val="00E30B96"/>
    <w:rsid w:val="00F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2A350-7847-4015-AB35-6F7D27FC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 и Гузель</dc:creator>
  <cp:keywords/>
  <dc:description/>
  <cp:lastModifiedBy>Ирек и Гузель</cp:lastModifiedBy>
  <cp:revision>6</cp:revision>
  <dcterms:created xsi:type="dcterms:W3CDTF">2014-01-30T03:38:00Z</dcterms:created>
  <dcterms:modified xsi:type="dcterms:W3CDTF">2014-01-30T05:39:00Z</dcterms:modified>
</cp:coreProperties>
</file>