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2" w:rsidRDefault="00C32BB2" w:rsidP="00C32BB2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/>
          <w:b/>
          <w:bCs/>
          <w:color w:val="000000"/>
          <w:kern w:val="24"/>
          <w:sz w:val="40"/>
          <w:szCs w:val="40"/>
        </w:rPr>
        <w:t>Уважаемые родители!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 xml:space="preserve">         </w:t>
      </w:r>
      <w:bookmarkStart w:id="0" w:name="_GoBack"/>
      <w:r>
        <w:rPr>
          <w:rFonts w:eastAsia="+mn-ea"/>
          <w:color w:val="000000"/>
          <w:kern w:val="24"/>
          <w:sz w:val="32"/>
          <w:szCs w:val="32"/>
        </w:rPr>
        <w:t>Если ваш ребёнок посещает занятия с учителем-логопедом, знайте что плохую речь нельзя исправить за одно или даже за два занятия. Для этого потребуется время и совместные усилия логопеда, ребенка и его родителей.</w:t>
      </w:r>
      <w:bookmarkEnd w:id="0"/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  <w:lang w:val="en-US"/>
        </w:rPr>
        <w:t>I</w:t>
      </w:r>
      <w:r>
        <w:rPr>
          <w:rFonts w:eastAsia="+mn-ea"/>
          <w:color w:val="000000"/>
          <w:kern w:val="24"/>
          <w:sz w:val="32"/>
          <w:szCs w:val="32"/>
        </w:rPr>
        <w:t>. Исправление звукопроизношения проводится поэтапно: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1-й этап</w:t>
      </w:r>
      <w:r>
        <w:rPr>
          <w:rFonts w:eastAsia="+mn-ea"/>
          <w:color w:val="000000"/>
          <w:kern w:val="24"/>
          <w:sz w:val="32"/>
          <w:szCs w:val="32"/>
        </w:rPr>
        <w:t xml:space="preserve">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2-й этап</w:t>
      </w:r>
      <w:r>
        <w:rPr>
          <w:rFonts w:eastAsia="+mn-ea"/>
          <w:color w:val="000000"/>
          <w:kern w:val="24"/>
          <w:sz w:val="32"/>
          <w:szCs w:val="32"/>
        </w:rPr>
        <w:t xml:space="preserve"> — постановка звуков (вызывание звуков по подражанию или при помощи специальных приемов).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3-й этап</w:t>
      </w:r>
      <w:r>
        <w:rPr>
          <w:rFonts w:eastAsia="+mn-ea"/>
          <w:color w:val="000000"/>
          <w:kern w:val="24"/>
          <w:sz w:val="32"/>
          <w:szCs w:val="32"/>
        </w:rPr>
        <w:t xml:space="preserve"> — автоматизация  - закрепление звука в слогах, в словах, предложениях (протекает у многих детей медленно и требует длительной тренировки). 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4-й этап</w:t>
      </w:r>
      <w:r>
        <w:rPr>
          <w:rFonts w:eastAsia="+mn-ea"/>
          <w:color w:val="000000"/>
          <w:kern w:val="24"/>
          <w:sz w:val="32"/>
          <w:szCs w:val="32"/>
        </w:rPr>
        <w:t xml:space="preserve"> — дифференциация поставленных и автоматизированных звуков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 xml:space="preserve"> (в случаях замены одного звука другим).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5-й этап</w:t>
      </w:r>
      <w:r>
        <w:rPr>
          <w:rFonts w:eastAsia="+mn-ea"/>
          <w:color w:val="000000"/>
          <w:kern w:val="24"/>
          <w:sz w:val="32"/>
          <w:szCs w:val="32"/>
        </w:rPr>
        <w:t xml:space="preserve"> — автоматизация звуков в самостоятельной (спонтанной) речи  - в монологах, диалогах, играх, на прогулках и других формах детской жизнедеятельности.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>Если звук еще не произносится, выполняйте артикуляционную гимнастику.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>Не забывайте выполнять все рекомендации учителя-логопеда!</w:t>
      </w:r>
    </w:p>
    <w:p w:rsidR="00C32BB2" w:rsidRDefault="00C32BB2" w:rsidP="00C32BB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+mn-ea"/>
          <w:color w:val="000000"/>
          <w:kern w:val="24"/>
          <w:sz w:val="32"/>
          <w:szCs w:val="32"/>
        </w:rPr>
        <w:t xml:space="preserve">  </w: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Желаю успехов в обучении вашего ребенка правильной речи!</w:t>
      </w:r>
    </w:p>
    <w:p w:rsidR="00236C41" w:rsidRDefault="00236C41"/>
    <w:sectPr w:rsidR="0023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A"/>
    <w:rsid w:val="00236C41"/>
    <w:rsid w:val="006370FA"/>
    <w:rsid w:val="00AB17F4"/>
    <w:rsid w:val="00C3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2014-01-30T07:09:00Z</dcterms:created>
  <dcterms:modified xsi:type="dcterms:W3CDTF">2014-01-31T02:50:00Z</dcterms:modified>
</cp:coreProperties>
</file>