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8C" w:rsidRDefault="00C82F8C" w:rsidP="00C82F8C">
      <w:pPr>
        <w:jc w:val="center"/>
        <w:rPr>
          <w:rFonts w:ascii="Times New Roman" w:hAnsi="Times New Roman" w:cs="Times New Roman"/>
          <w:i/>
          <w:color w:val="1F497D" w:themeColor="text2"/>
          <w:sz w:val="72"/>
          <w:szCs w:val="72"/>
        </w:rPr>
      </w:pPr>
      <w:r w:rsidRPr="000A66C4">
        <w:rPr>
          <w:rFonts w:ascii="Times New Roman" w:hAnsi="Times New Roman" w:cs="Times New Roman"/>
          <w:i/>
          <w:color w:val="1F497D" w:themeColor="text2"/>
          <w:sz w:val="72"/>
          <w:szCs w:val="72"/>
        </w:rPr>
        <w:t>Памятка для родителей</w:t>
      </w:r>
    </w:p>
    <w:p w:rsidR="00C82F8C" w:rsidRPr="00C82F8C" w:rsidRDefault="00C82F8C" w:rsidP="00C82F8C">
      <w:pPr>
        <w:jc w:val="center"/>
        <w:rPr>
          <w:rFonts w:ascii="Times New Roman" w:hAnsi="Times New Roman" w:cs="Times New Roman"/>
          <w:b/>
          <w:i/>
          <w:color w:val="1F497D" w:themeColor="text2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0A66C4">
        <w:rPr>
          <w:rFonts w:ascii="Times New Roman" w:hAnsi="Times New Roman" w:cs="Times New Roman"/>
          <w:b/>
          <w:i/>
          <w:color w:val="1F497D" w:themeColor="text2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«</w:t>
      </w:r>
      <w:r>
        <w:rPr>
          <w:rFonts w:ascii="Times New Roman" w:hAnsi="Times New Roman" w:cs="Times New Roman"/>
          <w:b/>
          <w:i/>
          <w:color w:val="1F497D" w:themeColor="text2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К</w:t>
      </w:r>
      <w:r w:rsidRPr="000A66C4">
        <w:rPr>
          <w:rFonts w:ascii="Times New Roman" w:hAnsi="Times New Roman" w:cs="Times New Roman"/>
          <w:b/>
          <w:i/>
          <w:color w:val="1F497D" w:themeColor="text2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ак правильно воспитывать у детей КГН.»</w:t>
      </w:r>
    </w:p>
    <w:p w:rsidR="00C82F8C" w:rsidRPr="000A66C4" w:rsidRDefault="00C82F8C" w:rsidP="00C82F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0A66C4">
        <w:rPr>
          <w:rFonts w:ascii="Times New Roman" w:hAnsi="Times New Roman" w:cs="Times New Roman"/>
          <w:sz w:val="40"/>
          <w:szCs w:val="40"/>
        </w:rPr>
        <w:t>Старайтесь поддерживать стремление к самостоятельности  ребенка.</w:t>
      </w:r>
    </w:p>
    <w:p w:rsidR="00C82F8C" w:rsidRPr="000A66C4" w:rsidRDefault="00C82F8C" w:rsidP="00C82F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0A66C4">
        <w:rPr>
          <w:rFonts w:ascii="Times New Roman" w:hAnsi="Times New Roman" w:cs="Times New Roman"/>
          <w:sz w:val="40"/>
          <w:szCs w:val="40"/>
        </w:rPr>
        <w:t>Поощряйте, хвалите, своего ребенка даже за небольшие достижения.</w:t>
      </w:r>
    </w:p>
    <w:p w:rsidR="00C82F8C" w:rsidRPr="000A66C4" w:rsidRDefault="00C82F8C" w:rsidP="00C82F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0A66C4">
        <w:rPr>
          <w:rFonts w:ascii="Times New Roman" w:hAnsi="Times New Roman" w:cs="Times New Roman"/>
          <w:sz w:val="40"/>
          <w:szCs w:val="40"/>
        </w:rPr>
        <w:t>Навыки самообслуживания прививаются быстрее, если взрослый покажет и прокомментирует на примере, как, что и в каком порядке делать.</w:t>
      </w:r>
    </w:p>
    <w:p w:rsidR="00C82F8C" w:rsidRPr="000A66C4" w:rsidRDefault="00C82F8C" w:rsidP="00C82F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0A66C4">
        <w:rPr>
          <w:rFonts w:ascii="Times New Roman" w:hAnsi="Times New Roman" w:cs="Times New Roman"/>
          <w:sz w:val="40"/>
          <w:szCs w:val="40"/>
        </w:rPr>
        <w:t>Нельзя торопить ребенка с выполнением какого-либо действия, надо дать ему возможность выполнять все спокойно, самостоятельно.</w:t>
      </w:r>
    </w:p>
    <w:p w:rsidR="00C82F8C" w:rsidRPr="000A66C4" w:rsidRDefault="00C82F8C" w:rsidP="00C82F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0A66C4">
        <w:rPr>
          <w:rFonts w:ascii="Times New Roman" w:hAnsi="Times New Roman" w:cs="Times New Roman"/>
          <w:sz w:val="40"/>
          <w:szCs w:val="40"/>
        </w:rPr>
        <w:t>Если у малыша что- то не получается не спешите ему на помощь, пока он этого не попросит.</w:t>
      </w:r>
    </w:p>
    <w:p w:rsidR="00C82F8C" w:rsidRPr="000A66C4" w:rsidRDefault="00C82F8C" w:rsidP="00C82F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0A66C4">
        <w:rPr>
          <w:rFonts w:ascii="Times New Roman" w:hAnsi="Times New Roman" w:cs="Times New Roman"/>
          <w:sz w:val="40"/>
          <w:szCs w:val="40"/>
        </w:rPr>
        <w:t>Старайтесь всегда поддерживать активность и эмоциональный настрой ребенка.</w:t>
      </w:r>
    </w:p>
    <w:p w:rsidR="00C82F8C" w:rsidRPr="000A66C4" w:rsidRDefault="00C82F8C" w:rsidP="00C82F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0A66C4">
        <w:rPr>
          <w:rFonts w:ascii="Times New Roman" w:hAnsi="Times New Roman" w:cs="Times New Roman"/>
          <w:sz w:val="40"/>
          <w:szCs w:val="40"/>
        </w:rPr>
        <w:t xml:space="preserve">В процессе воспитания используйте </w:t>
      </w:r>
      <w:proofErr w:type="spellStart"/>
      <w:r w:rsidRPr="000A66C4">
        <w:rPr>
          <w:rFonts w:ascii="Times New Roman" w:hAnsi="Times New Roman" w:cs="Times New Roman"/>
          <w:sz w:val="40"/>
          <w:szCs w:val="40"/>
        </w:rPr>
        <w:t>потешки</w:t>
      </w:r>
      <w:proofErr w:type="spellEnd"/>
      <w:r w:rsidRPr="000A66C4">
        <w:rPr>
          <w:rFonts w:ascii="Times New Roman" w:hAnsi="Times New Roman" w:cs="Times New Roman"/>
          <w:sz w:val="40"/>
          <w:szCs w:val="40"/>
        </w:rPr>
        <w:t>, стишки, личный пример.</w:t>
      </w:r>
    </w:p>
    <w:p w:rsidR="00C82F8C" w:rsidRPr="000A66C4" w:rsidRDefault="00C82F8C" w:rsidP="00C82F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0A66C4">
        <w:rPr>
          <w:rFonts w:ascii="Times New Roman" w:hAnsi="Times New Roman" w:cs="Times New Roman"/>
          <w:sz w:val="40"/>
          <w:szCs w:val="40"/>
        </w:rPr>
        <w:t>Старайтесь использовать игровую ситуацию.</w:t>
      </w:r>
    </w:p>
    <w:p w:rsidR="00C82F8C" w:rsidRPr="000A66C4" w:rsidRDefault="00C82F8C" w:rsidP="00C82F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0A66C4">
        <w:rPr>
          <w:rFonts w:ascii="Times New Roman" w:hAnsi="Times New Roman" w:cs="Times New Roman"/>
          <w:sz w:val="40"/>
          <w:szCs w:val="40"/>
        </w:rPr>
        <w:t>Всегда придерживайтесь доброжелательного эмоционального настроя.</w:t>
      </w:r>
      <w:bookmarkStart w:id="0" w:name="_GoBack"/>
      <w:bookmarkEnd w:id="0"/>
    </w:p>
    <w:sectPr w:rsidR="00C82F8C" w:rsidRPr="000A66C4" w:rsidSect="00C82F8C">
      <w:pgSz w:w="11906" w:h="16838"/>
      <w:pgMar w:top="1134" w:right="850" w:bottom="1134" w:left="2127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7FB3"/>
    <w:multiLevelType w:val="hybridMultilevel"/>
    <w:tmpl w:val="250208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63"/>
    <w:rsid w:val="004812E8"/>
    <w:rsid w:val="00C46463"/>
    <w:rsid w:val="00C8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8A36C-C19D-42B0-91DD-5E42E0F41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2013-02-18T06:51:00Z</cp:lastPrinted>
  <dcterms:created xsi:type="dcterms:W3CDTF">2013-02-18T06:48:00Z</dcterms:created>
  <dcterms:modified xsi:type="dcterms:W3CDTF">2013-02-18T06:51:00Z</dcterms:modified>
</cp:coreProperties>
</file>