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F9" w:rsidRPr="003917E0" w:rsidRDefault="002C74F9" w:rsidP="002C74F9">
      <w:pPr>
        <w:rPr>
          <w:rFonts w:ascii="Times New Roman" w:hAnsi="Times New Roman" w:cs="Times New Roman"/>
          <w:b/>
          <w:sz w:val="28"/>
          <w:szCs w:val="28"/>
        </w:rPr>
      </w:pPr>
      <w:r w:rsidRPr="00BD68B7">
        <w:rPr>
          <w:rFonts w:ascii="Times New Roman" w:hAnsi="Times New Roman" w:cs="Times New Roman"/>
          <w:b/>
          <w:sz w:val="36"/>
          <w:szCs w:val="36"/>
        </w:rPr>
        <w:t>Конспект занятия в младшей группе детского сада</w:t>
      </w:r>
      <w:r w:rsidRPr="003917E0">
        <w:rPr>
          <w:rFonts w:ascii="Times New Roman" w:hAnsi="Times New Roman" w:cs="Times New Roman"/>
          <w:b/>
          <w:sz w:val="28"/>
          <w:szCs w:val="28"/>
        </w:rPr>
        <w:t>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 w:rsidRPr="003917E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Домашние животные. Кошка.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 Дать представление о том, что кошка, это домашнее животное. Учить находить кошку на картинке, описывать её. Способствовать развитию речи. Прививать любовь к животным.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</w:p>
    <w:p w:rsidR="002C74F9" w:rsidRDefault="002C74F9" w:rsidP="002C7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17E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17E0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шла по дороге и мне на пути встретилось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же это за животное?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Кошка первой входит в дом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живет подолгу в нем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играет,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То куда-то исчезает.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Исчезает далеко,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когда придёт обратно,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 из блюдца аккуратно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Пьёт сырое молоко.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у кого дома есть кошка? как её зовут?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дадим имя нашей гостье.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внимательно на нашу Мурку, какая она, опишите.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 рыжая, пушистая, усатая, ласковая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Кошка очень свободолюбивое животное. Её не надо принуждать делать то, что она не хочет. Кошка любит полную свободу действий, а если она захочет, чтобы её приласкали, она придёт сама.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Послушайте стихотворение о том, как мальчик хотел пожалеть кошку,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он это делал?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 мне тихо кошка: 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«Пожалей меня немножко!»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 я кошку эту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тычу в рот конфету,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свой значок поднес.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обнял её за шею: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 я тебя жалею!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чего ты хочешь, кошка?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она: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Немножко, немножко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 и отпусти меня скорей!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а как вы жалеете своих питомцев? Давайте погладим нашу гостью.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тебя жалеем Мурка.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 нужно ухаживать за животными?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Поить, кормить и.т.д.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  Всё мяукал котёнок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 дворе под кустом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Всё хотелось котёнку 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позвал кто-то в дом.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Вдруг с куста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одинокий</w:t>
      </w:r>
      <w:proofErr w:type="gramEnd"/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Прошуршал жёлтый лист-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Показалось котёнку,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позвали: «кис-кис».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Замирая от счастья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Он помчался на зов,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дверь оказалась 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засов.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грустное стихотворение. Чтобы этого не случилось, никогда не забывайте кормить, поить своего маленького друга, заботиться о нём. Пусть никогда не случится так, чтобы ваш друг потерял хозяев.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 на прощанье споём нашей  гостье песенку про киску.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киски глазки,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киски ушки,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киски лапки  мягкие подушки.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Киска, киска не сердись 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царапай деток брысь.</w:t>
      </w:r>
    </w:p>
    <w:p w:rsidR="002C74F9" w:rsidRDefault="002C74F9" w:rsidP="002C74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всё пришло время расставаться. Нашу гостью дома ждут детки, котята. Давайте дружно скажем до свидания.</w:t>
      </w:r>
    </w:p>
    <w:p w:rsidR="000F0C93" w:rsidRDefault="000F0C93"/>
    <w:sectPr w:rsidR="000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C74F9"/>
    <w:rsid w:val="000F0C93"/>
    <w:rsid w:val="002C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2012-04-27T15:35:00Z</dcterms:created>
  <dcterms:modified xsi:type="dcterms:W3CDTF">2012-04-27T15:36:00Z</dcterms:modified>
</cp:coreProperties>
</file>