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9" w:rsidRPr="00981F89" w:rsidRDefault="00981F89" w:rsidP="00981F89">
      <w:p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в выборе школы для детей, идущих в 1-й класс</w:t>
      </w:r>
    </w:p>
    <w:p w:rsidR="00981F89" w:rsidRPr="00981F89" w:rsidRDefault="00981F89" w:rsidP="00981F89">
      <w:p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Школа является не только учебным, но и воспитательным учреждением. Вместе с тем она должна способствовать сохранению и укреплению здоровья детей. Поэтому, устраивая ребенка в школу, необходимо в первую очередь познакомиться с директором и преподавателями школы. Подробно расспросить о том, какое место в школе уделяется воспитанию детей, и какие в этой работе есть проблемы. Отдельно от учителей поговорите на эту тему с учащимися средних и старших классов.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>Если Вы услышите от директора или учителей, что в школе много трудных детей, что с ними не могут справиться, что среди средних и старших школьников много курящих, употребляющих алкоголь и наркотики, то значит, воспитание детей в этой школе поставлено плохо, и сюда ребенка отдавать нельзя.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 xml:space="preserve">Но может случиться и так, что директор и преподаватели расскажут Вам, что всё обстоит благополучно, а от учащихся Вы узнаете обратное, что и курят, и пьют, и употребляют наркотики, что имеют место драки, воровство, неуважительное отношение к преподавателям и низкая успеваемость. В этом случае </w:t>
      </w:r>
      <w:proofErr w:type="gramStart"/>
      <w:r w:rsidRPr="00981F89">
        <w:rPr>
          <w:rFonts w:ascii="Times New Roman" w:hAnsi="Times New Roman" w:cs="Times New Roman"/>
          <w:sz w:val="28"/>
          <w:szCs w:val="28"/>
        </w:rPr>
        <w:t>рисковать</w:t>
      </w:r>
      <w:proofErr w:type="gramEnd"/>
      <w:r w:rsidRPr="00981F89">
        <w:rPr>
          <w:rFonts w:ascii="Times New Roman" w:hAnsi="Times New Roman" w:cs="Times New Roman"/>
          <w:sz w:val="28"/>
          <w:szCs w:val="28"/>
        </w:rPr>
        <w:t xml:space="preserve"> также не следует.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 xml:space="preserve">При выборе школы для своего ребенка родители должны также обратить внимание на несколько существенных моментов касающихся планировки школьного здания: желательно чтобы планировка школьного здания была </w:t>
      </w:r>
      <w:proofErr w:type="gramStart"/>
      <w:r w:rsidRPr="00981F89">
        <w:rPr>
          <w:rFonts w:ascii="Times New Roman" w:hAnsi="Times New Roman" w:cs="Times New Roman"/>
          <w:sz w:val="28"/>
          <w:szCs w:val="28"/>
        </w:rPr>
        <w:t>секционная или блочная, при которой учебные и общешкольные помещения (раздевалка, столовая, спортивный и актовый зал) для детей разных возрастных групп, и в первую очередь начальных классов, размещались в отдельных секциях, блоках или корпусах.</w:t>
      </w:r>
      <w:proofErr w:type="gramEnd"/>
      <w:r w:rsidRPr="00981F89">
        <w:rPr>
          <w:rFonts w:ascii="Times New Roman" w:hAnsi="Times New Roman" w:cs="Times New Roman"/>
          <w:sz w:val="28"/>
          <w:szCs w:val="28"/>
        </w:rPr>
        <w:t>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>Такая планировка школьного здания в значительно большей степени отвечает гигиеническим и педагогическим требованиям, т.к. обеспечивает создание дифференцированного режима учебных занятий и отдыха для детей разных возрастов, а также дает возможность избежать отрицательного влияния и воздействия со стороны средних и старших школьников на младших. Прежде всего, речь идет о приобщении к вредным и пагубным привычкам (курение, алкоголь, наркотики), а также о разных видах грубостей (подножки, насмешки, отнимание чего-либо, драки и т.п.) со стороны старших школьников.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Кроме того, в школе должны быть обеспечены благоприятные условия дня: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Проведение учебного процесса, т.е. школьное здание должно располагать полным набором основных помещений (классные комнаты, кабинеты, мастерские);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Всестороннего физического воспитания детей. Наличие спортивного зала с душевыми, спортивных площадок на участке и их хорошее оснащение. Возможность занятий в спортивных секциях;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 xml:space="preserve">Организации питания детей. Достаточные по площади и хорошо оборудованные </w:t>
      </w:r>
      <w:proofErr w:type="gramStart"/>
      <w:r w:rsidRPr="00981F89">
        <w:rPr>
          <w:rFonts w:ascii="Times New Roman" w:hAnsi="Times New Roman" w:cs="Times New Roman"/>
          <w:sz w:val="28"/>
          <w:szCs w:val="28"/>
        </w:rPr>
        <w:t>буфеты</w:t>
      </w:r>
      <w:proofErr w:type="gramEnd"/>
      <w:r w:rsidRPr="00981F89">
        <w:rPr>
          <w:rFonts w:ascii="Times New Roman" w:hAnsi="Times New Roman" w:cs="Times New Roman"/>
          <w:sz w:val="28"/>
          <w:szCs w:val="28"/>
        </w:rPr>
        <w:t xml:space="preserve"> и столовые, способствующие широкому охвату детей горячим питанием. Особое значение это приобретает в школах продленного дня, где дети получают не только завтрак, но и обед;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Организации продленного дня. В школьном здании должны предусматриваться специальные помещения (комнаты для игр, сна, инвентаря);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Отдыха детей. Наличие рекреационных помещений (помещения для отдыха учащихся во время перемен). На участке предусматривается зона отдыха с площадками для подвижных игр;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 xml:space="preserve">Внешкольной деятельности детей. Наличие библиотеки-читальни, </w:t>
      </w:r>
      <w:proofErr w:type="gramStart"/>
      <w:r w:rsidRPr="00981F89">
        <w:rPr>
          <w:rFonts w:ascii="Times New Roman" w:hAnsi="Times New Roman" w:cs="Times New Roman"/>
          <w:sz w:val="28"/>
          <w:szCs w:val="28"/>
        </w:rPr>
        <w:t>актового</w:t>
      </w:r>
      <w:proofErr w:type="gramEnd"/>
      <w:r w:rsidRPr="00981F89">
        <w:rPr>
          <w:rFonts w:ascii="Times New Roman" w:hAnsi="Times New Roman" w:cs="Times New Roman"/>
          <w:sz w:val="28"/>
          <w:szCs w:val="28"/>
        </w:rPr>
        <w:t xml:space="preserve"> зала-</w:t>
      </w:r>
      <w:proofErr w:type="spellStart"/>
      <w:r w:rsidRPr="00981F89">
        <w:rPr>
          <w:rFonts w:ascii="Times New Roman" w:hAnsi="Times New Roman" w:cs="Times New Roman"/>
          <w:sz w:val="28"/>
          <w:szCs w:val="28"/>
        </w:rPr>
        <w:t>киноаудитории</w:t>
      </w:r>
      <w:proofErr w:type="spellEnd"/>
      <w:r w:rsidRPr="00981F8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81F89" w:rsidRPr="00981F89" w:rsidRDefault="00981F89" w:rsidP="0098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t>В школе должны быть обеспечены естественное и искусственное освещение, а также оптимальный воздушно-тепловой режим (вентиляция, аэрация).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>Итак, выбирайте школу благополучную относительно воспитательной работы со школьниками и соответствующую вышеуказанным условиям планировки, даже если такая школа, к сожалению, не рядом с домом и ребенка придется возить. </w:t>
      </w:r>
      <w:r w:rsidRPr="00981F89">
        <w:rPr>
          <w:rFonts w:ascii="Times New Roman" w:hAnsi="Times New Roman" w:cs="Times New Roman"/>
          <w:sz w:val="28"/>
          <w:szCs w:val="28"/>
        </w:rPr>
        <w:br/>
      </w:r>
      <w:r w:rsidRPr="00981F89">
        <w:rPr>
          <w:rFonts w:ascii="Times New Roman" w:hAnsi="Times New Roman" w:cs="Times New Roman"/>
          <w:sz w:val="28"/>
          <w:szCs w:val="28"/>
        </w:rPr>
        <w:br/>
        <w:t> Кроме того, не увлекайтесь школами с углубленным изучением каких-либо предметов, а также лицеями и гимназиями. По последним данным состояние здоровья учащихся этих учебных заведений значительно хуже, чем в обыкновенных школах, в связи с чрезмерной, несоответствующей нормам учебной нагрузкой и нарушениями режима учебного процесса.</w:t>
      </w:r>
    </w:p>
    <w:p w:rsidR="00981F89" w:rsidRPr="00981F89" w:rsidRDefault="00981F89" w:rsidP="00981F89">
      <w:pPr>
        <w:rPr>
          <w:rFonts w:ascii="Times New Roman" w:hAnsi="Times New Roman" w:cs="Times New Roman"/>
          <w:sz w:val="28"/>
          <w:szCs w:val="28"/>
        </w:rPr>
      </w:pPr>
      <w:r w:rsidRPr="00981F89">
        <w:rPr>
          <w:rFonts w:ascii="Times New Roman" w:hAnsi="Times New Roman" w:cs="Times New Roman"/>
          <w:sz w:val="28"/>
          <w:szCs w:val="28"/>
        </w:rPr>
        <w:lastRenderedPageBreak/>
        <w:t> </w:t>
      </w:r>
      <w:bookmarkStart w:id="0" w:name="_GoBack"/>
      <w:bookmarkEnd w:id="0"/>
    </w:p>
    <w:sectPr w:rsidR="00981F89" w:rsidRPr="0098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359"/>
    <w:multiLevelType w:val="multilevel"/>
    <w:tmpl w:val="F344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476F7"/>
    <w:multiLevelType w:val="multilevel"/>
    <w:tmpl w:val="629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5671B"/>
    <w:multiLevelType w:val="multilevel"/>
    <w:tmpl w:val="947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89"/>
    <w:rsid w:val="00543BE2"/>
    <w:rsid w:val="00843840"/>
    <w:rsid w:val="009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2013-07-04T19:21:00Z</dcterms:created>
  <dcterms:modified xsi:type="dcterms:W3CDTF">2014-01-30T08:52:00Z</dcterms:modified>
</cp:coreProperties>
</file>