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B8" w:rsidRPr="002658B8" w:rsidRDefault="002658B8" w:rsidP="00EE675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2658B8">
        <w:rPr>
          <w:rFonts w:ascii="Times New Roman" w:hAnsi="Times New Roman" w:cs="Times New Roman"/>
          <w:sz w:val="24"/>
          <w:szCs w:val="24"/>
        </w:rPr>
        <w:t>Муниципальное бюджетное дошкольное общеобразовательное учреждение</w:t>
      </w:r>
    </w:p>
    <w:p w:rsidR="002658B8" w:rsidRPr="002658B8" w:rsidRDefault="002658B8" w:rsidP="00EE675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2658B8">
        <w:rPr>
          <w:rFonts w:ascii="Times New Roman" w:hAnsi="Times New Roman" w:cs="Times New Roman"/>
          <w:sz w:val="24"/>
          <w:szCs w:val="24"/>
        </w:rPr>
        <w:t>«Детский сад компенсирующего вида № 12»</w:t>
      </w:r>
    </w:p>
    <w:p w:rsidR="002658B8" w:rsidRDefault="002D1F9A">
      <w:r>
        <w:t xml:space="preserve">                                                                           </w:t>
      </w:r>
    </w:p>
    <w:p w:rsidR="002658B8" w:rsidRDefault="002658B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101600</wp:posOffset>
            </wp:positionV>
            <wp:extent cx="4829175" cy="6637020"/>
            <wp:effectExtent l="19050" t="0" r="9525" b="0"/>
            <wp:wrapTight wrapText="bothSides">
              <wp:wrapPolygon edited="0">
                <wp:start x="-85" y="0"/>
                <wp:lineTo x="-85" y="21513"/>
                <wp:lineTo x="21643" y="21513"/>
                <wp:lineTo x="21643" y="0"/>
                <wp:lineTo x="-85" y="0"/>
              </wp:wrapPolygon>
            </wp:wrapTight>
            <wp:docPr id="1" name="Рисунок 1" descr="C:\Users\кот\Desktop\садик\img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т\Desktop\садик\img037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663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</w:t>
      </w:r>
      <w:r w:rsidR="002D1F9A">
        <w:t xml:space="preserve">    </w:t>
      </w:r>
    </w:p>
    <w:p w:rsidR="002658B8" w:rsidRDefault="002658B8"/>
    <w:p w:rsidR="002658B8" w:rsidRDefault="002658B8"/>
    <w:p w:rsidR="002658B8" w:rsidRDefault="002658B8"/>
    <w:p w:rsidR="002658B8" w:rsidRDefault="002658B8"/>
    <w:p w:rsidR="002658B8" w:rsidRDefault="002658B8"/>
    <w:p w:rsidR="002658B8" w:rsidRDefault="002658B8"/>
    <w:p w:rsidR="002658B8" w:rsidRDefault="002658B8" w:rsidP="002658B8"/>
    <w:p w:rsidR="002658B8" w:rsidRDefault="002D1F9A" w:rsidP="002658B8">
      <w:pPr>
        <w:jc w:val="center"/>
      </w:pPr>
      <w:r>
        <w:t>.</w:t>
      </w:r>
      <w:r w:rsidR="002658B8" w:rsidRPr="002658B8">
        <w:t xml:space="preserve"> </w:t>
      </w:r>
      <w:r w:rsidR="002658B8">
        <w:t xml:space="preserve">                                    </w:t>
      </w:r>
    </w:p>
    <w:p w:rsidR="002658B8" w:rsidRDefault="002658B8" w:rsidP="002658B8">
      <w:pPr>
        <w:jc w:val="center"/>
      </w:pPr>
    </w:p>
    <w:p w:rsidR="002658B8" w:rsidRDefault="002658B8" w:rsidP="002658B8">
      <w:pPr>
        <w:jc w:val="center"/>
      </w:pPr>
    </w:p>
    <w:p w:rsidR="002658B8" w:rsidRDefault="002658B8" w:rsidP="002658B8">
      <w:pPr>
        <w:jc w:val="center"/>
      </w:pPr>
    </w:p>
    <w:p w:rsidR="002658B8" w:rsidRDefault="002658B8" w:rsidP="002658B8">
      <w:pPr>
        <w:jc w:val="center"/>
      </w:pPr>
    </w:p>
    <w:p w:rsidR="002658B8" w:rsidRDefault="002658B8" w:rsidP="002658B8">
      <w:pPr>
        <w:jc w:val="center"/>
      </w:pPr>
    </w:p>
    <w:p w:rsidR="002658B8" w:rsidRDefault="002658B8" w:rsidP="002658B8">
      <w:pPr>
        <w:jc w:val="center"/>
      </w:pPr>
    </w:p>
    <w:p w:rsidR="002658B8" w:rsidRDefault="002658B8" w:rsidP="002658B8">
      <w:pPr>
        <w:jc w:val="center"/>
      </w:pPr>
    </w:p>
    <w:p w:rsidR="002658B8" w:rsidRDefault="002658B8" w:rsidP="002658B8">
      <w:pPr>
        <w:jc w:val="center"/>
      </w:pPr>
    </w:p>
    <w:p w:rsidR="002658B8" w:rsidRDefault="002658B8" w:rsidP="002658B8">
      <w:pPr>
        <w:jc w:val="center"/>
      </w:pPr>
    </w:p>
    <w:p w:rsidR="002658B8" w:rsidRDefault="002658B8" w:rsidP="002658B8">
      <w:pPr>
        <w:jc w:val="center"/>
      </w:pPr>
    </w:p>
    <w:p w:rsidR="002658B8" w:rsidRDefault="002658B8" w:rsidP="002658B8">
      <w:pPr>
        <w:jc w:val="center"/>
      </w:pPr>
    </w:p>
    <w:p w:rsidR="002658B8" w:rsidRDefault="002658B8" w:rsidP="002658B8">
      <w:pPr>
        <w:jc w:val="center"/>
      </w:pPr>
    </w:p>
    <w:p w:rsidR="002658B8" w:rsidRDefault="002658B8" w:rsidP="002658B8">
      <w:pPr>
        <w:jc w:val="center"/>
      </w:pPr>
    </w:p>
    <w:p w:rsidR="002658B8" w:rsidRPr="00047C5B" w:rsidRDefault="002658B8" w:rsidP="002658B8">
      <w:pPr>
        <w:jc w:val="center"/>
        <w:rPr>
          <w:sz w:val="28"/>
          <w:szCs w:val="28"/>
        </w:rPr>
      </w:pPr>
    </w:p>
    <w:p w:rsidR="002658B8" w:rsidRPr="00047C5B" w:rsidRDefault="002658B8" w:rsidP="002658B8">
      <w:pPr>
        <w:jc w:val="right"/>
        <w:rPr>
          <w:rFonts w:ascii="Times New Roman" w:hAnsi="Times New Roman" w:cs="Times New Roman"/>
          <w:sz w:val="28"/>
          <w:szCs w:val="28"/>
        </w:rPr>
      </w:pPr>
      <w:r w:rsidRPr="00047C5B">
        <w:rPr>
          <w:rFonts w:ascii="Times New Roman" w:hAnsi="Times New Roman" w:cs="Times New Roman"/>
          <w:sz w:val="28"/>
          <w:szCs w:val="28"/>
        </w:rPr>
        <w:t>Воспитатель:  Краснодемская Т.Г.</w:t>
      </w:r>
    </w:p>
    <w:p w:rsidR="002658B8" w:rsidRPr="002658B8" w:rsidRDefault="002658B8" w:rsidP="002658B8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8B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8B8">
        <w:rPr>
          <w:rFonts w:ascii="Times New Roman" w:hAnsi="Times New Roman" w:cs="Times New Roman"/>
          <w:sz w:val="24"/>
          <w:szCs w:val="24"/>
        </w:rPr>
        <w:t>Анжеро  - Судженск</w:t>
      </w:r>
    </w:p>
    <w:p w:rsidR="00985DFC" w:rsidRDefault="00985DFC" w:rsidP="00B40071">
      <w:pPr>
        <w:jc w:val="right"/>
      </w:pPr>
    </w:p>
    <w:p w:rsidR="002658B8" w:rsidRPr="002658B8" w:rsidRDefault="002658B8" w:rsidP="00B400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5DFC" w:rsidRPr="00186E34" w:rsidRDefault="002658B8" w:rsidP="00985DFC">
      <w:pPr>
        <w:rPr>
          <w:rFonts w:ascii="Times New Roman" w:hAnsi="Times New Roman" w:cs="Times New Roman"/>
          <w:sz w:val="36"/>
          <w:szCs w:val="36"/>
        </w:rPr>
      </w:pPr>
      <w:r w:rsidRPr="00186E34">
        <w:rPr>
          <w:rFonts w:ascii="Times New Roman" w:hAnsi="Times New Roman" w:cs="Times New Roman"/>
          <w:sz w:val="36"/>
          <w:szCs w:val="36"/>
        </w:rPr>
        <w:t xml:space="preserve">                 Пояснительная записка</w:t>
      </w:r>
    </w:p>
    <w:p w:rsidR="00FE2343" w:rsidRPr="002D1F9A" w:rsidRDefault="00985DFC" w:rsidP="00985D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1F9A">
        <w:rPr>
          <w:rFonts w:ascii="Times New Roman" w:hAnsi="Times New Roman" w:cs="Times New Roman"/>
          <w:sz w:val="28"/>
          <w:szCs w:val="28"/>
        </w:rPr>
        <w:t>В настоящее время изучению проблемы речевого творчества дошкольников посвящается большое количество научно-исследовательских работ психологов и педагогов.  Исследователи отмечают, что развитие в дошкольном периоде творческих способностей, постоянное совершенствование речевых навыков, овладение литературным языком, являются необходимым компонентом образованности и интеллигентности в дальнейшем</w:t>
      </w:r>
      <w:r w:rsidR="00FE2343" w:rsidRPr="002D1F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5DFC" w:rsidRPr="002D1F9A" w:rsidRDefault="00FE2343" w:rsidP="00985D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1F9A">
        <w:rPr>
          <w:rFonts w:ascii="Times New Roman" w:hAnsi="Times New Roman" w:cs="Times New Roman"/>
          <w:sz w:val="28"/>
          <w:szCs w:val="28"/>
        </w:rPr>
        <w:t xml:space="preserve"> Поэтому формирование связной речи, развитие умения содержательно и логично строить высказывания,</w:t>
      </w:r>
      <w:r w:rsidR="00985DFC" w:rsidRPr="002D1F9A">
        <w:rPr>
          <w:rFonts w:ascii="Times New Roman" w:hAnsi="Times New Roman" w:cs="Times New Roman"/>
          <w:sz w:val="28"/>
          <w:szCs w:val="28"/>
        </w:rPr>
        <w:t xml:space="preserve"> </w:t>
      </w:r>
      <w:r w:rsidRPr="002D1F9A">
        <w:rPr>
          <w:rFonts w:ascii="Times New Roman" w:hAnsi="Times New Roman" w:cs="Times New Roman"/>
          <w:sz w:val="28"/>
          <w:szCs w:val="28"/>
        </w:rPr>
        <w:t xml:space="preserve"> является одной из главных задач речевого развития дошкольников. Это обусловлено, прежде всего, её социальной значимостью и ролью в формировании личности.</w:t>
      </w:r>
    </w:p>
    <w:p w:rsidR="00FE2343" w:rsidRPr="002D1F9A" w:rsidRDefault="00FE2343" w:rsidP="00985D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1F9A">
        <w:rPr>
          <w:rFonts w:ascii="Times New Roman" w:hAnsi="Times New Roman" w:cs="Times New Roman"/>
          <w:sz w:val="28"/>
          <w:szCs w:val="28"/>
        </w:rPr>
        <w:t>Именно в связной речи реализуется основная, коммуникативная функция. Только специальное речевое развитие, подводит ребёнка к овладению связной речью, которое представляет собой развёрнутое высказывание, состоящее из многих или нескольких предложений, разделённых по функционально-смысловому</w:t>
      </w:r>
      <w:r w:rsidR="002D1F9A" w:rsidRPr="002D1F9A">
        <w:rPr>
          <w:rFonts w:ascii="Times New Roman" w:hAnsi="Times New Roman" w:cs="Times New Roman"/>
          <w:sz w:val="28"/>
          <w:szCs w:val="28"/>
        </w:rPr>
        <w:t xml:space="preserve"> типу: описание, повествование, рассуждение.</w:t>
      </w:r>
    </w:p>
    <w:p w:rsidR="0017783E" w:rsidRDefault="002D1F9A" w:rsidP="00985D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1F9A">
        <w:rPr>
          <w:rFonts w:ascii="Times New Roman" w:hAnsi="Times New Roman" w:cs="Times New Roman"/>
          <w:sz w:val="28"/>
          <w:szCs w:val="28"/>
        </w:rPr>
        <w:t>Для развития связной речи ребёнка, необходимо использовать различные игры,  беседы, чтение художественных произведений. Из них дети черпают множество познаний: первые представления о предметном мире, качестве предметов,  связи человека с природой, времени и пространстве.</w:t>
      </w:r>
    </w:p>
    <w:p w:rsidR="0017783E" w:rsidRPr="0017783E" w:rsidRDefault="0017783E" w:rsidP="0017783E">
      <w:pPr>
        <w:rPr>
          <w:rFonts w:ascii="Times New Roman" w:hAnsi="Times New Roman" w:cs="Times New Roman"/>
          <w:sz w:val="28"/>
          <w:szCs w:val="28"/>
        </w:rPr>
      </w:pPr>
    </w:p>
    <w:p w:rsidR="0017783E" w:rsidRPr="0017783E" w:rsidRDefault="0017783E" w:rsidP="0017783E">
      <w:pPr>
        <w:rPr>
          <w:rFonts w:ascii="Times New Roman" w:hAnsi="Times New Roman" w:cs="Times New Roman"/>
          <w:sz w:val="28"/>
          <w:szCs w:val="28"/>
        </w:rPr>
      </w:pPr>
    </w:p>
    <w:p w:rsidR="0017783E" w:rsidRPr="0017783E" w:rsidRDefault="0017783E" w:rsidP="0017783E">
      <w:pPr>
        <w:rPr>
          <w:rFonts w:ascii="Times New Roman" w:hAnsi="Times New Roman" w:cs="Times New Roman"/>
          <w:sz w:val="28"/>
          <w:szCs w:val="28"/>
        </w:rPr>
      </w:pPr>
    </w:p>
    <w:p w:rsidR="0017783E" w:rsidRPr="0017783E" w:rsidRDefault="0017783E" w:rsidP="0017783E">
      <w:pPr>
        <w:rPr>
          <w:rFonts w:ascii="Times New Roman" w:hAnsi="Times New Roman" w:cs="Times New Roman"/>
          <w:sz w:val="28"/>
          <w:szCs w:val="28"/>
        </w:rPr>
      </w:pPr>
    </w:p>
    <w:p w:rsidR="0017783E" w:rsidRPr="0017783E" w:rsidRDefault="0017783E" w:rsidP="0017783E">
      <w:pPr>
        <w:rPr>
          <w:rFonts w:ascii="Times New Roman" w:hAnsi="Times New Roman" w:cs="Times New Roman"/>
          <w:sz w:val="28"/>
          <w:szCs w:val="28"/>
        </w:rPr>
      </w:pPr>
    </w:p>
    <w:p w:rsidR="0017783E" w:rsidRDefault="0017783E" w:rsidP="0017783E">
      <w:pPr>
        <w:rPr>
          <w:rFonts w:ascii="Times New Roman" w:hAnsi="Times New Roman" w:cs="Times New Roman"/>
          <w:sz w:val="28"/>
          <w:szCs w:val="28"/>
        </w:rPr>
      </w:pPr>
    </w:p>
    <w:p w:rsidR="002D1F9A" w:rsidRDefault="0017783E" w:rsidP="0017783E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783E" w:rsidRDefault="0017783E" w:rsidP="0017783E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17783E" w:rsidRPr="00186E34" w:rsidRDefault="0017783E" w:rsidP="008F1FB6">
      <w:pPr>
        <w:pStyle w:val="a9"/>
        <w:jc w:val="both"/>
        <w:rPr>
          <w:rFonts w:ascii="Arial" w:hAnsi="Arial" w:cs="Arial"/>
          <w:b/>
          <w:color w:val="548DD4" w:themeColor="text2" w:themeTint="99"/>
          <w:sz w:val="32"/>
          <w:szCs w:val="32"/>
        </w:rPr>
      </w:pPr>
      <w:r w:rsidRPr="00186E34">
        <w:rPr>
          <w:rFonts w:ascii="Arial" w:hAnsi="Arial" w:cs="Arial"/>
          <w:b/>
          <w:color w:val="548DD4" w:themeColor="text2" w:themeTint="99"/>
          <w:sz w:val="32"/>
          <w:szCs w:val="32"/>
        </w:rPr>
        <w:lastRenderedPageBreak/>
        <w:t xml:space="preserve">Хорошо развитая речь ребёнка – </w:t>
      </w:r>
    </w:p>
    <w:p w:rsidR="0017783E" w:rsidRPr="00186E34" w:rsidRDefault="0017783E" w:rsidP="008F1FB6">
      <w:pPr>
        <w:pStyle w:val="a9"/>
        <w:jc w:val="both"/>
        <w:rPr>
          <w:rFonts w:ascii="Arial" w:hAnsi="Arial" w:cs="Arial"/>
          <w:b/>
          <w:color w:val="548DD4" w:themeColor="text2" w:themeTint="99"/>
          <w:sz w:val="32"/>
          <w:szCs w:val="32"/>
        </w:rPr>
      </w:pPr>
      <w:r w:rsidRPr="00186E34">
        <w:rPr>
          <w:rFonts w:ascii="Arial" w:hAnsi="Arial" w:cs="Arial"/>
          <w:b/>
          <w:color w:val="548DD4" w:themeColor="text2" w:themeTint="99"/>
          <w:sz w:val="32"/>
          <w:szCs w:val="32"/>
        </w:rPr>
        <w:t xml:space="preserve">                      залог успешного обучения в школе.</w:t>
      </w:r>
    </w:p>
    <w:p w:rsidR="0017783E" w:rsidRPr="00186E34" w:rsidRDefault="0017783E" w:rsidP="008F1FB6">
      <w:pPr>
        <w:pStyle w:val="a9"/>
        <w:jc w:val="both"/>
        <w:rPr>
          <w:rFonts w:ascii="Arial" w:hAnsi="Arial" w:cs="Arial"/>
          <w:sz w:val="28"/>
          <w:szCs w:val="28"/>
        </w:rPr>
      </w:pPr>
      <w:r w:rsidRPr="00186E34">
        <w:rPr>
          <w:rFonts w:ascii="Arial" w:hAnsi="Arial" w:cs="Arial"/>
          <w:sz w:val="28"/>
          <w:szCs w:val="28"/>
        </w:rPr>
        <w:t xml:space="preserve"> </w:t>
      </w:r>
    </w:p>
    <w:p w:rsidR="0017783E" w:rsidRDefault="0017783E" w:rsidP="00186E34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6E34">
        <w:rPr>
          <w:rFonts w:ascii="Times New Roman" w:hAnsi="Times New Roman" w:cs="Times New Roman"/>
          <w:b/>
          <w:sz w:val="36"/>
          <w:szCs w:val="36"/>
        </w:rPr>
        <w:t>Домашняя игротека.</w:t>
      </w:r>
    </w:p>
    <w:p w:rsidR="00186E34" w:rsidRPr="00186E34" w:rsidRDefault="00186E34" w:rsidP="00186E34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783E" w:rsidRDefault="0017783E" w:rsidP="00186E3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и игровые упражнения на развитие звуковой культуры, грамматического строя, обогащение словарного запаса, связной речи, внимания, мышления, воображения, мелкой моторики.</w:t>
      </w:r>
    </w:p>
    <w:p w:rsidR="0017783E" w:rsidRDefault="0017783E" w:rsidP="008F1FB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81A48" w:rsidRPr="009234B5" w:rsidRDefault="00881A48" w:rsidP="00881A48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4B5">
        <w:rPr>
          <w:rFonts w:ascii="Times New Roman" w:hAnsi="Times New Roman" w:cs="Times New Roman"/>
          <w:b/>
          <w:sz w:val="28"/>
          <w:szCs w:val="28"/>
        </w:rPr>
        <w:t>«Угощаю»</w:t>
      </w:r>
    </w:p>
    <w:p w:rsidR="00881A48" w:rsidRDefault="00881A48" w:rsidP="00881A4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 вкусные слова и угостим друг друга. Ребёнок называет «вкусное» слово и «кладёт» Вам на ладонь. Вы соответственно «угощаете» ребёнка. Можно играть в «кислые», «солёные» слова.</w:t>
      </w:r>
    </w:p>
    <w:p w:rsidR="00881A48" w:rsidRDefault="00881A48" w:rsidP="00881A4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1A48" w:rsidRPr="009234B5" w:rsidRDefault="00881A48" w:rsidP="00881A48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4B5">
        <w:rPr>
          <w:rFonts w:ascii="Times New Roman" w:hAnsi="Times New Roman" w:cs="Times New Roman"/>
          <w:b/>
          <w:sz w:val="28"/>
          <w:szCs w:val="28"/>
        </w:rPr>
        <w:t>«Давай искать на кухне слова»</w:t>
      </w:r>
    </w:p>
    <w:p w:rsidR="00881A48" w:rsidRDefault="00881A48" w:rsidP="00881A4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4B5">
        <w:rPr>
          <w:rFonts w:ascii="Times New Roman" w:hAnsi="Times New Roman" w:cs="Times New Roman"/>
          <w:sz w:val="28"/>
          <w:szCs w:val="28"/>
        </w:rPr>
        <w:t>Какие слова можно вынуть из кухонного шкафа, винегрета, компота,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4B5">
        <w:rPr>
          <w:rFonts w:ascii="Times New Roman" w:hAnsi="Times New Roman" w:cs="Times New Roman"/>
          <w:sz w:val="28"/>
          <w:szCs w:val="28"/>
        </w:rPr>
        <w:t>борща…?</w:t>
      </w:r>
    </w:p>
    <w:p w:rsidR="00881A48" w:rsidRPr="009234B5" w:rsidRDefault="00881A48" w:rsidP="00881A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A48" w:rsidRPr="009234B5" w:rsidRDefault="00881A48" w:rsidP="00881A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4B5">
        <w:rPr>
          <w:rFonts w:ascii="Times New Roman" w:hAnsi="Times New Roman" w:cs="Times New Roman"/>
          <w:b/>
          <w:sz w:val="28"/>
          <w:szCs w:val="28"/>
        </w:rPr>
        <w:t>«Приготовим сок»</w:t>
      </w:r>
    </w:p>
    <w:p w:rsidR="00881A48" w:rsidRDefault="00881A48" w:rsidP="00881A4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4B5">
        <w:rPr>
          <w:rFonts w:ascii="Times New Roman" w:hAnsi="Times New Roman" w:cs="Times New Roman"/>
          <w:sz w:val="28"/>
          <w:szCs w:val="28"/>
        </w:rPr>
        <w:t>Вы предлагаете ребёнку приготовить сок. Называете ему фрукт или овощ, а ребёнок называет какой сок из него можно приготовить.</w:t>
      </w:r>
    </w:p>
    <w:p w:rsidR="00881A48" w:rsidRDefault="00881A48" w:rsidP="00881A4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Сок из яблок – (яблочный).</w:t>
      </w:r>
    </w:p>
    <w:p w:rsidR="00881A48" w:rsidRDefault="00881A48" w:rsidP="00881A4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груш – (грушевый).</w:t>
      </w:r>
    </w:p>
    <w:p w:rsidR="0017783E" w:rsidRDefault="00881A48" w:rsidP="00881A4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слив – (сливовый).  И т.д.</w:t>
      </w:r>
    </w:p>
    <w:p w:rsidR="00881A48" w:rsidRPr="0017783E" w:rsidRDefault="00881A48" w:rsidP="00881A48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530" w:rsidRPr="008F1FB6" w:rsidRDefault="00020530" w:rsidP="00186E34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FB6">
        <w:rPr>
          <w:rFonts w:ascii="Times New Roman" w:hAnsi="Times New Roman" w:cs="Times New Roman"/>
          <w:b/>
          <w:sz w:val="28"/>
          <w:szCs w:val="28"/>
        </w:rPr>
        <w:t>«Кто внимательнее»</w:t>
      </w:r>
    </w:p>
    <w:p w:rsidR="00020530" w:rsidRDefault="00020530" w:rsidP="00186E3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 из детского сада, предложите ребёнку проверить, кто внимательнее. Будем называть предметы, мимо которых мы проходим, а ещё обязательно назовём, какие они.</w:t>
      </w:r>
    </w:p>
    <w:p w:rsidR="00020530" w:rsidRPr="00020530" w:rsidRDefault="00020530" w:rsidP="00186E3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205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020530">
        <w:rPr>
          <w:rFonts w:ascii="Times New Roman" w:hAnsi="Times New Roman" w:cs="Times New Roman"/>
          <w:sz w:val="28"/>
          <w:szCs w:val="28"/>
        </w:rPr>
        <w:t xml:space="preserve"> Вот почтовый ящик, он синий.</w:t>
      </w:r>
    </w:p>
    <w:p w:rsidR="00020530" w:rsidRDefault="00020530" w:rsidP="00186E3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9149C">
        <w:rPr>
          <w:rFonts w:ascii="Times New Roman" w:hAnsi="Times New Roman" w:cs="Times New Roman"/>
          <w:sz w:val="28"/>
          <w:szCs w:val="28"/>
        </w:rPr>
        <w:t>Вот кошка, она серая, пушистая</w:t>
      </w:r>
      <w:r w:rsidRPr="00020530">
        <w:rPr>
          <w:rFonts w:ascii="Times New Roman" w:hAnsi="Times New Roman" w:cs="Times New Roman"/>
          <w:sz w:val="28"/>
          <w:szCs w:val="28"/>
        </w:rPr>
        <w:t>, красивая.</w:t>
      </w:r>
    </w:p>
    <w:p w:rsidR="0029149C" w:rsidRDefault="0029149C" w:rsidP="00186E3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20530" w:rsidRDefault="00020530" w:rsidP="00186E34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49C">
        <w:rPr>
          <w:rFonts w:ascii="Times New Roman" w:hAnsi="Times New Roman" w:cs="Times New Roman"/>
          <w:b/>
          <w:sz w:val="28"/>
          <w:szCs w:val="28"/>
        </w:rPr>
        <w:t>«Кто больше придумает слов»</w:t>
      </w:r>
    </w:p>
    <w:p w:rsidR="008F1FB6" w:rsidRPr="008F1FB6" w:rsidRDefault="008F1FB6" w:rsidP="00186E3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F1FB6">
        <w:rPr>
          <w:rFonts w:ascii="Times New Roman" w:hAnsi="Times New Roman" w:cs="Times New Roman"/>
          <w:sz w:val="28"/>
          <w:szCs w:val="28"/>
        </w:rPr>
        <w:t>Вариант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071" w:rsidRDefault="00020530" w:rsidP="00186E3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ребёнку </w:t>
      </w:r>
      <w:r w:rsidR="0029149C">
        <w:rPr>
          <w:rFonts w:ascii="Times New Roman" w:hAnsi="Times New Roman" w:cs="Times New Roman"/>
          <w:sz w:val="28"/>
          <w:szCs w:val="28"/>
        </w:rPr>
        <w:t xml:space="preserve">семейное </w:t>
      </w:r>
      <w:r>
        <w:rPr>
          <w:rFonts w:ascii="Times New Roman" w:hAnsi="Times New Roman" w:cs="Times New Roman"/>
          <w:sz w:val="28"/>
          <w:szCs w:val="28"/>
        </w:rPr>
        <w:t>соревнование,</w:t>
      </w:r>
      <w:r w:rsidR="0029149C">
        <w:rPr>
          <w:rFonts w:ascii="Times New Roman" w:hAnsi="Times New Roman" w:cs="Times New Roman"/>
          <w:sz w:val="28"/>
          <w:szCs w:val="28"/>
        </w:rPr>
        <w:t xml:space="preserve"> кто больше придумает слов  с заданным звуком. Можно придумывать слова на любой звук. За каждое правильно названное слово, участник игры получает фишку. По окончании игры ведётся подсчёт фишек и определяется победитель.</w:t>
      </w:r>
    </w:p>
    <w:p w:rsidR="008F1FB6" w:rsidRPr="008F1FB6" w:rsidRDefault="008F1FB6" w:rsidP="00186E34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FB6">
        <w:rPr>
          <w:rFonts w:ascii="Times New Roman" w:hAnsi="Times New Roman" w:cs="Times New Roman"/>
          <w:b/>
          <w:sz w:val="28"/>
          <w:szCs w:val="28"/>
        </w:rPr>
        <w:t xml:space="preserve">Вариант 2. </w:t>
      </w:r>
    </w:p>
    <w:p w:rsidR="008F1FB6" w:rsidRDefault="008F1FB6" w:rsidP="00186E3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 можно усложнить. Придумать слова с заданным звуком и определить его место в слове: в начале, в середине или конце слова.</w:t>
      </w:r>
    </w:p>
    <w:p w:rsidR="00623E52" w:rsidRDefault="008F1FB6" w:rsidP="00186E3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623E52" w:rsidRPr="00186E34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623E52">
        <w:rPr>
          <w:rFonts w:ascii="Times New Roman" w:hAnsi="Times New Roman" w:cs="Times New Roman"/>
          <w:sz w:val="28"/>
          <w:szCs w:val="28"/>
        </w:rPr>
        <w:t>тол, ла</w:t>
      </w:r>
      <w:r w:rsidR="00623E52" w:rsidRPr="00186E34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623E52">
        <w:rPr>
          <w:rFonts w:ascii="Times New Roman" w:hAnsi="Times New Roman" w:cs="Times New Roman"/>
          <w:sz w:val="28"/>
          <w:szCs w:val="28"/>
        </w:rPr>
        <w:t>точка, мор</w:t>
      </w:r>
      <w:r w:rsidR="00623E52" w:rsidRPr="00186E34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623E5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23E52" w:rsidRDefault="00623E52" w:rsidP="00186E34">
      <w:pPr>
        <w:jc w:val="both"/>
      </w:pPr>
    </w:p>
    <w:p w:rsidR="00623E52" w:rsidRPr="00623E52" w:rsidRDefault="00623E52" w:rsidP="00186E34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E52">
        <w:rPr>
          <w:rFonts w:ascii="Times New Roman" w:hAnsi="Times New Roman" w:cs="Times New Roman"/>
          <w:b/>
          <w:sz w:val="28"/>
          <w:szCs w:val="28"/>
        </w:rPr>
        <w:lastRenderedPageBreak/>
        <w:t>«Я дарю тебе словечко» (или)</w:t>
      </w:r>
    </w:p>
    <w:p w:rsidR="00623E52" w:rsidRDefault="00623E52" w:rsidP="00186E3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23E52">
        <w:rPr>
          <w:rFonts w:ascii="Times New Roman" w:hAnsi="Times New Roman" w:cs="Times New Roman"/>
          <w:b/>
          <w:sz w:val="28"/>
          <w:szCs w:val="28"/>
        </w:rPr>
        <w:t>«Собираем коллекцию новых слов»</w:t>
      </w:r>
    </w:p>
    <w:p w:rsidR="00623E52" w:rsidRDefault="00623E52" w:rsidP="00186E3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Один раз в неделю, родители «дарят» ребёнку, новое для него слово, не просто называют его, но и обязательно объясняют его значение. Слова могут быть самые разные. После чего родители записывают это слово на листочек и кладут его в красивую коробочку – копилку, в которой будет храниться коллекция «новых» для детей  слов.</w:t>
      </w:r>
    </w:p>
    <w:p w:rsidR="00047C5B" w:rsidRDefault="005C6851" w:rsidP="00186E3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родители, периодически проводят с детьми игру </w:t>
      </w:r>
      <w:r w:rsidRPr="00186E34">
        <w:rPr>
          <w:rFonts w:ascii="Times New Roman" w:hAnsi="Times New Roman" w:cs="Times New Roman"/>
          <w:b/>
          <w:sz w:val="28"/>
          <w:szCs w:val="28"/>
        </w:rPr>
        <w:t xml:space="preserve">«Объясни словечко», </w:t>
      </w:r>
      <w:r>
        <w:rPr>
          <w:rFonts w:ascii="Times New Roman" w:hAnsi="Times New Roman" w:cs="Times New Roman"/>
          <w:sz w:val="28"/>
          <w:szCs w:val="28"/>
        </w:rPr>
        <w:t>на основе слов накопленных в коллекции. Бумажки со словами высыпают в шляпу (коробку),  по очереди достают бумажку со словом и объясняют его значение.</w:t>
      </w:r>
      <w:r w:rsidR="00047C5B">
        <w:rPr>
          <w:rFonts w:ascii="Times New Roman" w:hAnsi="Times New Roman" w:cs="Times New Roman"/>
          <w:sz w:val="28"/>
          <w:szCs w:val="28"/>
        </w:rPr>
        <w:t xml:space="preserve"> За правильное объяснение, каждый получает фишку. В конце игры, ведётся подсчёт фишек, определяется победитель.</w:t>
      </w:r>
    </w:p>
    <w:p w:rsidR="00047C5B" w:rsidRDefault="00047C5B" w:rsidP="00186E3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47C5B" w:rsidRDefault="00047C5B" w:rsidP="00186E3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47C5B">
        <w:rPr>
          <w:rFonts w:ascii="Times New Roman" w:hAnsi="Times New Roman" w:cs="Times New Roman"/>
          <w:b/>
          <w:sz w:val="28"/>
          <w:szCs w:val="28"/>
        </w:rPr>
        <w:t>Вариант игры:</w:t>
      </w:r>
      <w:r>
        <w:rPr>
          <w:rFonts w:ascii="Times New Roman" w:hAnsi="Times New Roman" w:cs="Times New Roman"/>
          <w:sz w:val="28"/>
          <w:szCs w:val="28"/>
        </w:rPr>
        <w:t xml:space="preserve"> можно предложить ребёнку составлять  предложения  со словами  из коллекции.</w:t>
      </w:r>
    </w:p>
    <w:p w:rsidR="00047C5B" w:rsidRPr="00047C5B" w:rsidRDefault="00047C5B" w:rsidP="00186E3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C6851" w:rsidRDefault="00047C5B" w:rsidP="00186E34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C5B">
        <w:rPr>
          <w:rFonts w:ascii="Times New Roman" w:hAnsi="Times New Roman" w:cs="Times New Roman"/>
          <w:b/>
          <w:sz w:val="28"/>
          <w:szCs w:val="28"/>
        </w:rPr>
        <w:t>«Доскажи словечко»</w:t>
      </w:r>
    </w:p>
    <w:p w:rsidR="00047C5B" w:rsidRDefault="00047C5B" w:rsidP="00186E3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47C5B">
        <w:rPr>
          <w:rFonts w:ascii="Times New Roman" w:hAnsi="Times New Roman" w:cs="Times New Roman"/>
          <w:sz w:val="28"/>
          <w:szCs w:val="28"/>
        </w:rPr>
        <w:t>Вы начинаете фразу, а ребёнок</w:t>
      </w:r>
      <w:r>
        <w:rPr>
          <w:rFonts w:ascii="Times New Roman" w:hAnsi="Times New Roman" w:cs="Times New Roman"/>
          <w:sz w:val="28"/>
          <w:szCs w:val="28"/>
        </w:rPr>
        <w:t xml:space="preserve"> заканчивает её.</w:t>
      </w:r>
    </w:p>
    <w:p w:rsidR="00047C5B" w:rsidRDefault="00047C5B" w:rsidP="00186E3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047C5B" w:rsidRDefault="00047C5B" w:rsidP="00186E3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Ворона каркает, а воробей …(чирикает).</w:t>
      </w:r>
    </w:p>
    <w:p w:rsidR="00047C5B" w:rsidRDefault="00047C5B" w:rsidP="00186E3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Сова летает, а заяц … (прыгает).</w:t>
      </w:r>
    </w:p>
    <w:p w:rsidR="00047C5B" w:rsidRDefault="007645C7" w:rsidP="00186E3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коровы телёнок, а у лошади …(жеребёнок).</w:t>
      </w:r>
    </w:p>
    <w:p w:rsidR="007645C7" w:rsidRDefault="007645C7" w:rsidP="00186E3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живёт в норе, а белка … (в дупле).  И т.д.</w:t>
      </w:r>
    </w:p>
    <w:p w:rsidR="00186E34" w:rsidRDefault="00186E34" w:rsidP="00047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45C7" w:rsidRPr="007645C7" w:rsidRDefault="007645C7" w:rsidP="00186E34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5C7">
        <w:rPr>
          <w:rFonts w:ascii="Times New Roman" w:hAnsi="Times New Roman" w:cs="Times New Roman"/>
          <w:b/>
          <w:sz w:val="28"/>
          <w:szCs w:val="28"/>
        </w:rPr>
        <w:t>«Что я не так сказал (а)?»</w:t>
      </w:r>
    </w:p>
    <w:p w:rsidR="00504B96" w:rsidRDefault="007645C7" w:rsidP="00186E3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Взрослый, предлагает ребёнку внимательно послушать, правильно ли он называет</w:t>
      </w:r>
      <w:r w:rsidR="00504B9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5C7" w:rsidRDefault="00504B96" w:rsidP="00186E3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7645C7" w:rsidRPr="007645C7">
        <w:rPr>
          <w:rFonts w:ascii="Times New Roman" w:hAnsi="Times New Roman" w:cs="Times New Roman"/>
          <w:sz w:val="28"/>
          <w:szCs w:val="28"/>
          <w:u w:val="single"/>
        </w:rPr>
        <w:t>омашних животных:</w:t>
      </w:r>
      <w:r w:rsidR="007645C7">
        <w:rPr>
          <w:rFonts w:ascii="Times New Roman" w:hAnsi="Times New Roman" w:cs="Times New Roman"/>
          <w:sz w:val="28"/>
          <w:szCs w:val="28"/>
        </w:rPr>
        <w:t xml:space="preserve"> корова, лошадь, </w:t>
      </w:r>
      <w:r w:rsidR="007645C7" w:rsidRPr="007645C7">
        <w:rPr>
          <w:rFonts w:ascii="Times New Roman" w:hAnsi="Times New Roman" w:cs="Times New Roman"/>
          <w:b/>
          <w:sz w:val="28"/>
          <w:szCs w:val="28"/>
        </w:rPr>
        <w:t>белка,</w:t>
      </w:r>
      <w:r w:rsidR="007645C7">
        <w:rPr>
          <w:rFonts w:ascii="Times New Roman" w:hAnsi="Times New Roman" w:cs="Times New Roman"/>
          <w:sz w:val="28"/>
          <w:szCs w:val="28"/>
        </w:rPr>
        <w:t xml:space="preserve"> собака. </w:t>
      </w:r>
    </w:p>
    <w:p w:rsidR="007645C7" w:rsidRDefault="007645C7" w:rsidP="00186E3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04B96">
        <w:rPr>
          <w:rFonts w:ascii="Times New Roman" w:hAnsi="Times New Roman" w:cs="Times New Roman"/>
          <w:sz w:val="28"/>
          <w:szCs w:val="28"/>
          <w:u w:val="single"/>
        </w:rPr>
        <w:t>Деревья:</w:t>
      </w:r>
      <w:r>
        <w:rPr>
          <w:rFonts w:ascii="Times New Roman" w:hAnsi="Times New Roman" w:cs="Times New Roman"/>
          <w:sz w:val="28"/>
          <w:szCs w:val="28"/>
        </w:rPr>
        <w:t xml:space="preserve"> берёза, осина, </w:t>
      </w:r>
      <w:r w:rsidRPr="007645C7">
        <w:rPr>
          <w:rFonts w:ascii="Times New Roman" w:hAnsi="Times New Roman" w:cs="Times New Roman"/>
          <w:b/>
          <w:sz w:val="28"/>
          <w:szCs w:val="28"/>
        </w:rPr>
        <w:t>ромашка,</w:t>
      </w:r>
      <w:r>
        <w:rPr>
          <w:rFonts w:ascii="Times New Roman" w:hAnsi="Times New Roman" w:cs="Times New Roman"/>
          <w:sz w:val="28"/>
          <w:szCs w:val="28"/>
        </w:rPr>
        <w:t xml:space="preserve"> тополь.</w:t>
      </w:r>
    </w:p>
    <w:p w:rsidR="007645C7" w:rsidRDefault="007645C7" w:rsidP="00186E34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B96">
        <w:rPr>
          <w:rFonts w:ascii="Times New Roman" w:hAnsi="Times New Roman" w:cs="Times New Roman"/>
          <w:sz w:val="28"/>
          <w:szCs w:val="28"/>
          <w:u w:val="single"/>
        </w:rPr>
        <w:t>Насекомых:</w:t>
      </w:r>
      <w:r>
        <w:rPr>
          <w:rFonts w:ascii="Times New Roman" w:hAnsi="Times New Roman" w:cs="Times New Roman"/>
          <w:sz w:val="28"/>
          <w:szCs w:val="28"/>
        </w:rPr>
        <w:t xml:space="preserve"> муха, бабочка, </w:t>
      </w:r>
      <w:r w:rsidRPr="00504B96">
        <w:rPr>
          <w:rFonts w:ascii="Times New Roman" w:hAnsi="Times New Roman" w:cs="Times New Roman"/>
          <w:b/>
          <w:sz w:val="28"/>
          <w:szCs w:val="28"/>
        </w:rPr>
        <w:t>паук,</w:t>
      </w:r>
      <w:r>
        <w:rPr>
          <w:rFonts w:ascii="Times New Roman" w:hAnsi="Times New Roman" w:cs="Times New Roman"/>
          <w:sz w:val="28"/>
          <w:szCs w:val="28"/>
        </w:rPr>
        <w:t xml:space="preserve"> муравей, </w:t>
      </w:r>
      <w:r w:rsidRPr="00504B96">
        <w:rPr>
          <w:rFonts w:ascii="Times New Roman" w:hAnsi="Times New Roman" w:cs="Times New Roman"/>
          <w:b/>
          <w:sz w:val="28"/>
          <w:szCs w:val="28"/>
        </w:rPr>
        <w:t>воробей.</w:t>
      </w:r>
    </w:p>
    <w:p w:rsidR="00504B96" w:rsidRDefault="00504B96" w:rsidP="00186E3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04B96">
        <w:rPr>
          <w:rFonts w:ascii="Times New Roman" w:hAnsi="Times New Roman" w:cs="Times New Roman"/>
          <w:sz w:val="28"/>
          <w:szCs w:val="28"/>
          <w:u w:val="single"/>
        </w:rPr>
        <w:t>Цветы:</w:t>
      </w:r>
      <w:r w:rsidRPr="00504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Роза, тюльпан, </w:t>
      </w:r>
      <w:r w:rsidRPr="00504B96">
        <w:rPr>
          <w:rFonts w:ascii="Times New Roman" w:hAnsi="Times New Roman" w:cs="Times New Roman"/>
          <w:b/>
          <w:sz w:val="28"/>
          <w:szCs w:val="28"/>
        </w:rPr>
        <w:t>лук,</w:t>
      </w:r>
      <w:r>
        <w:rPr>
          <w:rFonts w:ascii="Times New Roman" w:hAnsi="Times New Roman" w:cs="Times New Roman"/>
          <w:sz w:val="28"/>
          <w:szCs w:val="28"/>
        </w:rPr>
        <w:t xml:space="preserve"> ромашка.</w:t>
      </w:r>
    </w:p>
    <w:p w:rsidR="00504B96" w:rsidRPr="00504B96" w:rsidRDefault="00504B96" w:rsidP="00186E3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04B96" w:rsidRPr="00504B96" w:rsidRDefault="00504B96" w:rsidP="00186E34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B96">
        <w:rPr>
          <w:rFonts w:ascii="Times New Roman" w:hAnsi="Times New Roman" w:cs="Times New Roman"/>
          <w:b/>
          <w:sz w:val="28"/>
          <w:szCs w:val="28"/>
        </w:rPr>
        <w:t>«Всегда под рукой»</w:t>
      </w:r>
    </w:p>
    <w:p w:rsidR="00824739" w:rsidRDefault="00504B96" w:rsidP="00186E3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504B96">
        <w:rPr>
          <w:rFonts w:ascii="Times New Roman" w:hAnsi="Times New Roman" w:cs="Times New Roman"/>
          <w:sz w:val="28"/>
          <w:szCs w:val="28"/>
        </w:rPr>
        <w:t>Всем родителям знакомы ситуации, когда ребёнка трудно чем-то</w:t>
      </w:r>
      <w:r>
        <w:rPr>
          <w:rFonts w:ascii="Times New Roman" w:hAnsi="Times New Roman" w:cs="Times New Roman"/>
          <w:sz w:val="28"/>
          <w:szCs w:val="28"/>
        </w:rPr>
        <w:t xml:space="preserve"> занять, например, долгое ожидание в очереди или утомительная поездка в транспорте. Всё, что нужно в таких случаях, чтобы в маминой сумочке нашлась пара фломастеров или хотя бы просто ручка. Нарисуйте на пальчиках малыша рожицы</w:t>
      </w:r>
      <w:r w:rsidR="00824739">
        <w:rPr>
          <w:rFonts w:ascii="Times New Roman" w:hAnsi="Times New Roman" w:cs="Times New Roman"/>
          <w:sz w:val="28"/>
          <w:szCs w:val="28"/>
        </w:rPr>
        <w:t xml:space="preserve">: одна – улыбающаяся, другая – печальная, </w:t>
      </w:r>
    </w:p>
    <w:p w:rsidR="00824739" w:rsidRDefault="00824739" w:rsidP="00186E3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- удивляющаяся. Пусть на одной руке окажется два  персонажа, </w:t>
      </w:r>
    </w:p>
    <w:p w:rsidR="00504B96" w:rsidRDefault="00824739" w:rsidP="00186E3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другой руке, допустим, три. Малыш  может дать персонажам имена, познакомить их между собой</w:t>
      </w:r>
      <w:r w:rsidR="00DA06CE">
        <w:rPr>
          <w:rFonts w:ascii="Times New Roman" w:hAnsi="Times New Roman" w:cs="Times New Roman"/>
          <w:sz w:val="28"/>
          <w:szCs w:val="28"/>
        </w:rPr>
        <w:t>, спеть песенку или разыграть с ними сценку.</w:t>
      </w:r>
    </w:p>
    <w:p w:rsidR="00654BF7" w:rsidRDefault="00654BF7" w:rsidP="00186E3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54BF7" w:rsidRDefault="00654BF7" w:rsidP="00186E3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54BF7" w:rsidRDefault="00654BF7" w:rsidP="00186E3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54BF7" w:rsidRPr="00504B96" w:rsidRDefault="00654BF7" w:rsidP="00186E3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81A48" w:rsidRPr="0017783E" w:rsidRDefault="00881A48" w:rsidP="00881A48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83E">
        <w:rPr>
          <w:rFonts w:ascii="Times New Roman" w:hAnsi="Times New Roman" w:cs="Times New Roman"/>
          <w:b/>
          <w:sz w:val="28"/>
          <w:szCs w:val="28"/>
        </w:rPr>
        <w:lastRenderedPageBreak/>
        <w:t>«Волшебные палочки»</w:t>
      </w:r>
    </w:p>
    <w:p w:rsidR="00881A48" w:rsidRDefault="00881A48" w:rsidP="00881A4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ребёнку счётные палочки или спички (с отрезанными головками). Пусть он выкладывает из них простейшие геометрические фигуры, предметы, узоры.</w:t>
      </w:r>
    </w:p>
    <w:p w:rsidR="00881A48" w:rsidRPr="0017783E" w:rsidRDefault="00881A48" w:rsidP="00881A4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81A48" w:rsidRPr="00020530" w:rsidRDefault="00881A48" w:rsidP="00881A4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81A48" w:rsidRPr="0017783E" w:rsidRDefault="00881A48" w:rsidP="00881A48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83E">
        <w:rPr>
          <w:rFonts w:ascii="Times New Roman" w:hAnsi="Times New Roman" w:cs="Times New Roman"/>
          <w:b/>
          <w:sz w:val="28"/>
          <w:szCs w:val="28"/>
        </w:rPr>
        <w:t>«Помогаю маме»</w:t>
      </w:r>
    </w:p>
    <w:p w:rsidR="00881A48" w:rsidRDefault="00881A48" w:rsidP="00881A4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часть времени Вы проводите на кухне. Вы заняты приготовлением ужина. Малыш крутится возле Вас. Предложите ему перебрать горох, фасоль, рис, гречку. Тем самым он окажет Вам посильную  помощь и потренирует свои пальчики.</w:t>
      </w:r>
    </w:p>
    <w:p w:rsidR="00DA06CE" w:rsidRDefault="00DA06CE" w:rsidP="00186E34">
      <w:pPr>
        <w:jc w:val="both"/>
      </w:pPr>
    </w:p>
    <w:p w:rsidR="00DA06CE" w:rsidRPr="00DA06CE" w:rsidRDefault="00DA06CE" w:rsidP="00186E34">
      <w:pPr>
        <w:jc w:val="both"/>
      </w:pPr>
    </w:p>
    <w:p w:rsidR="00DA06CE" w:rsidRPr="00186E34" w:rsidRDefault="00DA06CE" w:rsidP="00186E34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E34">
        <w:rPr>
          <w:rFonts w:ascii="Times New Roman" w:hAnsi="Times New Roman" w:cs="Times New Roman"/>
          <w:b/>
          <w:sz w:val="28"/>
          <w:szCs w:val="28"/>
        </w:rPr>
        <w:t>Советуем</w:t>
      </w:r>
    </w:p>
    <w:p w:rsidR="00B40071" w:rsidRDefault="00DA06CE" w:rsidP="00186E34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Рассказывать  детям об увиденном, делиться воспоминаниями своего детства.</w:t>
      </w:r>
    </w:p>
    <w:p w:rsidR="00DA06CE" w:rsidRDefault="00DA06CE" w:rsidP="00186E34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Рассказывать о своей работе.</w:t>
      </w:r>
    </w:p>
    <w:p w:rsidR="00DA06CE" w:rsidRDefault="00DA06CE" w:rsidP="00186E34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Показывать детям различные предметы, используемые в хозяйстве, рассказывать </w:t>
      </w:r>
      <w:r w:rsidR="00654BF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их свойствах.</w:t>
      </w:r>
    </w:p>
    <w:p w:rsidR="00DA06CE" w:rsidRDefault="00DA06CE" w:rsidP="00186E34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Рассматривать и наблюдать с ребёнком различные объекты и явления природы в разные времена года.</w:t>
      </w:r>
    </w:p>
    <w:p w:rsidR="00DA06CE" w:rsidRDefault="00EE6759" w:rsidP="00186E34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Ходить с детьми на экскурсии.</w:t>
      </w:r>
    </w:p>
    <w:p w:rsidR="00EE6759" w:rsidRDefault="00EE6759" w:rsidP="00186E34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Объяснять ребёнку требования, связанные с его безопасностью.</w:t>
      </w:r>
    </w:p>
    <w:p w:rsidR="00EE6759" w:rsidRDefault="00186E34" w:rsidP="00186E34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Заучивать с ребёнком стихи.</w:t>
      </w:r>
    </w:p>
    <w:p w:rsidR="00186E34" w:rsidRDefault="00186E34" w:rsidP="00186E34">
      <w:pPr>
        <w:pStyle w:val="a9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EE6759" w:rsidRDefault="00EE6759" w:rsidP="00186E34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E34">
        <w:rPr>
          <w:rFonts w:ascii="Times New Roman" w:hAnsi="Times New Roman" w:cs="Times New Roman"/>
          <w:b/>
          <w:sz w:val="28"/>
          <w:szCs w:val="28"/>
        </w:rPr>
        <w:t>Разговаривая с ребёнком, постоянно обращайте внимание на собственную речь: она должна быть чёткой и внятной.</w:t>
      </w:r>
    </w:p>
    <w:p w:rsidR="00186E34" w:rsidRPr="00186E34" w:rsidRDefault="00186E34" w:rsidP="00186E34">
      <w:pPr>
        <w:pStyle w:val="a9"/>
        <w:ind w:left="780" w:firstLine="6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E34" w:rsidRDefault="00EE6759" w:rsidP="00186E34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E34">
        <w:rPr>
          <w:rFonts w:ascii="Times New Roman" w:hAnsi="Times New Roman" w:cs="Times New Roman"/>
          <w:b/>
          <w:sz w:val="28"/>
          <w:szCs w:val="28"/>
        </w:rPr>
        <w:t xml:space="preserve">Разговаривайте всегда спокойным тоном. </w:t>
      </w:r>
    </w:p>
    <w:p w:rsidR="00186E34" w:rsidRDefault="00186E34" w:rsidP="00186E34">
      <w:pPr>
        <w:pStyle w:val="a9"/>
        <w:ind w:left="780" w:firstLine="6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759" w:rsidRPr="00186E34" w:rsidRDefault="00EE6759" w:rsidP="00186E34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E34">
        <w:rPr>
          <w:rFonts w:ascii="Times New Roman" w:hAnsi="Times New Roman" w:cs="Times New Roman"/>
          <w:b/>
          <w:sz w:val="28"/>
          <w:szCs w:val="28"/>
        </w:rPr>
        <w:t>Не забывайте, что ребёнок в первую очередь учится говорить у вас, поэтому следите за своей речью, за её правильностью.</w:t>
      </w:r>
    </w:p>
    <w:p w:rsidR="00DA06CE" w:rsidRPr="00DA06CE" w:rsidRDefault="00DA06CE" w:rsidP="00DA06CE"/>
    <w:p w:rsidR="00B40071" w:rsidRPr="00B40071" w:rsidRDefault="00B40071" w:rsidP="00B40071"/>
    <w:p w:rsidR="00B40071" w:rsidRPr="00B40071" w:rsidRDefault="00B40071" w:rsidP="00B40071"/>
    <w:p w:rsidR="00B40071" w:rsidRPr="00B40071" w:rsidRDefault="00B40071" w:rsidP="00B40071"/>
    <w:p w:rsidR="00B40071" w:rsidRPr="00B40071" w:rsidRDefault="00B40071" w:rsidP="00B40071"/>
    <w:p w:rsidR="00B40071" w:rsidRPr="00B40071" w:rsidRDefault="00B40071" w:rsidP="00B40071"/>
    <w:p w:rsidR="00B40071" w:rsidRPr="00B40071" w:rsidRDefault="00B40071" w:rsidP="00B40071"/>
    <w:p w:rsidR="00B40071" w:rsidRPr="00B40071" w:rsidRDefault="00B40071" w:rsidP="00B40071"/>
    <w:p w:rsidR="00B40071" w:rsidRPr="00B40071" w:rsidRDefault="00B40071" w:rsidP="00B40071"/>
    <w:p w:rsidR="00B40071" w:rsidRPr="00B40071" w:rsidRDefault="00B40071" w:rsidP="00B40071"/>
    <w:p w:rsidR="00B40071" w:rsidRPr="00B40071" w:rsidRDefault="00B40071" w:rsidP="00B40071"/>
    <w:p w:rsidR="00B40071" w:rsidRPr="00B40071" w:rsidRDefault="00B40071" w:rsidP="00B40071"/>
    <w:p w:rsidR="009E3210" w:rsidRPr="00B40071" w:rsidRDefault="009E3210" w:rsidP="00B40071"/>
    <w:sectPr w:rsidR="009E3210" w:rsidRPr="00B40071" w:rsidSect="009E3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9F7" w:rsidRDefault="002559F7" w:rsidP="002658B8">
      <w:pPr>
        <w:spacing w:after="0" w:line="240" w:lineRule="auto"/>
      </w:pPr>
      <w:r>
        <w:separator/>
      </w:r>
    </w:p>
  </w:endnote>
  <w:endnote w:type="continuationSeparator" w:id="1">
    <w:p w:rsidR="002559F7" w:rsidRDefault="002559F7" w:rsidP="00265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9F7" w:rsidRDefault="002559F7" w:rsidP="002658B8">
      <w:pPr>
        <w:spacing w:after="0" w:line="240" w:lineRule="auto"/>
      </w:pPr>
      <w:r>
        <w:separator/>
      </w:r>
    </w:p>
  </w:footnote>
  <w:footnote w:type="continuationSeparator" w:id="1">
    <w:p w:rsidR="002559F7" w:rsidRDefault="002559F7" w:rsidP="00265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056D8"/>
    <w:multiLevelType w:val="hybridMultilevel"/>
    <w:tmpl w:val="AB44E3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DD0"/>
    <w:rsid w:val="00020530"/>
    <w:rsid w:val="0002206A"/>
    <w:rsid w:val="00047C5B"/>
    <w:rsid w:val="001017CC"/>
    <w:rsid w:val="00162069"/>
    <w:rsid w:val="0017783E"/>
    <w:rsid w:val="00186E34"/>
    <w:rsid w:val="002559F7"/>
    <w:rsid w:val="002658B8"/>
    <w:rsid w:val="00273CB9"/>
    <w:rsid w:val="002828CB"/>
    <w:rsid w:val="0029149C"/>
    <w:rsid w:val="002D1F9A"/>
    <w:rsid w:val="002D366D"/>
    <w:rsid w:val="003B540E"/>
    <w:rsid w:val="003F69B2"/>
    <w:rsid w:val="00440A35"/>
    <w:rsid w:val="00504B96"/>
    <w:rsid w:val="00533329"/>
    <w:rsid w:val="00567DD0"/>
    <w:rsid w:val="005C6851"/>
    <w:rsid w:val="00623E52"/>
    <w:rsid w:val="00654BF7"/>
    <w:rsid w:val="006A0889"/>
    <w:rsid w:val="006B5D11"/>
    <w:rsid w:val="0070570E"/>
    <w:rsid w:val="007645C7"/>
    <w:rsid w:val="00824739"/>
    <w:rsid w:val="00881A48"/>
    <w:rsid w:val="008F1FB6"/>
    <w:rsid w:val="00902378"/>
    <w:rsid w:val="009234B5"/>
    <w:rsid w:val="00985DFC"/>
    <w:rsid w:val="009E3210"/>
    <w:rsid w:val="00A21134"/>
    <w:rsid w:val="00AA146E"/>
    <w:rsid w:val="00B03603"/>
    <w:rsid w:val="00B40071"/>
    <w:rsid w:val="00B660B9"/>
    <w:rsid w:val="00C256AA"/>
    <w:rsid w:val="00CE61F6"/>
    <w:rsid w:val="00DA06CE"/>
    <w:rsid w:val="00E23B96"/>
    <w:rsid w:val="00EE6759"/>
    <w:rsid w:val="00F26743"/>
    <w:rsid w:val="00F546A2"/>
    <w:rsid w:val="00FE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D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65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58B8"/>
  </w:style>
  <w:style w:type="paragraph" w:styleId="a7">
    <w:name w:val="footer"/>
    <w:basedOn w:val="a"/>
    <w:link w:val="a8"/>
    <w:uiPriority w:val="99"/>
    <w:semiHidden/>
    <w:unhideWhenUsed/>
    <w:rsid w:val="00265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58B8"/>
  </w:style>
  <w:style w:type="paragraph" w:styleId="a9">
    <w:name w:val="No Spacing"/>
    <w:uiPriority w:val="1"/>
    <w:qFormat/>
    <w:rsid w:val="002658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5D872-C3F9-4BA7-BFB1-0931C1FE5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</dc:creator>
  <cp:lastModifiedBy>кот</cp:lastModifiedBy>
  <cp:revision>26</cp:revision>
  <dcterms:created xsi:type="dcterms:W3CDTF">2013-02-17T10:57:00Z</dcterms:created>
  <dcterms:modified xsi:type="dcterms:W3CDTF">2013-03-03T17:20:00Z</dcterms:modified>
</cp:coreProperties>
</file>