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28D7" w:rsidRDefault="009728D7" w:rsidP="009728D7">
      <w:pPr>
        <w:spacing w:line="240" w:lineRule="auto"/>
        <w:jc w:val="center"/>
        <w:rPr>
          <w:sz w:val="28"/>
          <w:szCs w:val="28"/>
        </w:rPr>
      </w:pPr>
      <w:r>
        <w:rPr>
          <w:b/>
          <w:sz w:val="28"/>
          <w:szCs w:val="28"/>
        </w:rPr>
        <w:t>«ЛЮБИ И ИЗУЧАЙ СВОЙ КРАЙ»</w:t>
      </w:r>
    </w:p>
    <w:p w:rsidR="009728D7" w:rsidRDefault="009728D7" w:rsidP="009728D7">
      <w:pPr>
        <w:spacing w:line="240" w:lineRule="auto"/>
        <w:rPr>
          <w:sz w:val="28"/>
          <w:szCs w:val="28"/>
        </w:rPr>
      </w:pPr>
    </w:p>
    <w:p w:rsidR="009728D7" w:rsidRDefault="009728D7" w:rsidP="009728D7">
      <w:pPr>
        <w:spacing w:line="240" w:lineRule="auto"/>
        <w:rPr>
          <w:sz w:val="28"/>
          <w:szCs w:val="28"/>
        </w:rPr>
      </w:pPr>
      <w:r>
        <w:rPr>
          <w:sz w:val="28"/>
          <w:szCs w:val="28"/>
        </w:rPr>
        <w:t xml:space="preserve">Самарская область - живописный край, прекрасная часть нашей огромной России. Сколько любви, нежности, тепла к родному краю испытывает каждый человек. Чтобы ценить и любить свой край – его надо знать. </w:t>
      </w:r>
    </w:p>
    <w:p w:rsidR="009728D7" w:rsidRDefault="009728D7" w:rsidP="009728D7">
      <w:pPr>
        <w:spacing w:line="240" w:lineRule="auto"/>
        <w:rPr>
          <w:sz w:val="28"/>
          <w:szCs w:val="28"/>
        </w:rPr>
      </w:pPr>
      <w:r>
        <w:rPr>
          <w:sz w:val="28"/>
          <w:szCs w:val="28"/>
        </w:rPr>
        <w:t xml:space="preserve">    На восточно-европейской равнине, в среднем течении реки Волги, находится наша область. Поверхность равнинная, изрезанная долинами рек и оврагами, есть живописные возвышенности, холмы и Жигулёвские горы. Утёсы Жигулей возвышаются над Волгой более чем на 300 метров. Они поросли лесом. Встречаются живописные озёра, на берегах которых растут берёзы, осины, ивы.</w:t>
      </w:r>
    </w:p>
    <w:p w:rsidR="009728D7" w:rsidRDefault="009728D7" w:rsidP="009728D7">
      <w:pPr>
        <w:spacing w:line="240" w:lineRule="auto"/>
        <w:rPr>
          <w:sz w:val="28"/>
          <w:szCs w:val="28"/>
        </w:rPr>
      </w:pPr>
      <w:r>
        <w:rPr>
          <w:sz w:val="28"/>
          <w:szCs w:val="28"/>
        </w:rPr>
        <w:t xml:space="preserve">   Наша область богата полезными ископаемыми. Особенно </w:t>
      </w:r>
      <w:proofErr w:type="gramStart"/>
      <w:r>
        <w:rPr>
          <w:sz w:val="28"/>
          <w:szCs w:val="28"/>
        </w:rPr>
        <w:t>богата</w:t>
      </w:r>
      <w:proofErr w:type="gramEnd"/>
      <w:r>
        <w:rPr>
          <w:sz w:val="28"/>
          <w:szCs w:val="28"/>
        </w:rPr>
        <w:t xml:space="preserve"> нефтью и газом. Встречаются ценные виды мела, самородной серы, есть поваренная соль, горючие сланцы, строительный камень, гипс, и другие ископаемые.</w:t>
      </w:r>
    </w:p>
    <w:p w:rsidR="009728D7" w:rsidRDefault="009728D7" w:rsidP="009728D7">
      <w:pPr>
        <w:spacing w:line="240" w:lineRule="auto"/>
        <w:rPr>
          <w:sz w:val="28"/>
          <w:szCs w:val="28"/>
        </w:rPr>
      </w:pPr>
      <w:r>
        <w:rPr>
          <w:sz w:val="28"/>
          <w:szCs w:val="28"/>
        </w:rPr>
        <w:t xml:space="preserve">   Около городов Чапаевска и Сызрани, на самарской луке и других местах добывают строительный песок. Его используют в строительстве, производстве стекла и т.д.</w:t>
      </w:r>
    </w:p>
    <w:p w:rsidR="009728D7" w:rsidRDefault="009728D7" w:rsidP="009728D7">
      <w:pPr>
        <w:spacing w:line="240" w:lineRule="auto"/>
        <w:rPr>
          <w:sz w:val="28"/>
          <w:szCs w:val="28"/>
        </w:rPr>
      </w:pPr>
      <w:r>
        <w:rPr>
          <w:sz w:val="28"/>
          <w:szCs w:val="28"/>
        </w:rPr>
        <w:t xml:space="preserve">   В нашей области насчитывается 19 рек длиной свыше 30 километров, 357 рек более 10 километров 1852 реки менее 10 километров, несущих воды только весной. Общая протяжённость всех рек около 16280 километров. Все реки равнинные, с медленным спокойным течением. </w:t>
      </w:r>
    </w:p>
    <w:p w:rsidR="009728D7" w:rsidRDefault="009728D7" w:rsidP="009728D7">
      <w:pPr>
        <w:spacing w:line="240" w:lineRule="auto"/>
        <w:rPr>
          <w:sz w:val="28"/>
          <w:szCs w:val="28"/>
        </w:rPr>
      </w:pPr>
      <w:r>
        <w:rPr>
          <w:sz w:val="28"/>
          <w:szCs w:val="28"/>
        </w:rPr>
        <w:t xml:space="preserve">   Самая крупная река – Волга. Она протекает в широкой долине. Берега её живописны. Правый берег высокий, обрывистый. Левый - низменный, пологий, за исключением расстояния от Тольятти до Самары.</w:t>
      </w:r>
    </w:p>
    <w:p w:rsidR="009728D7" w:rsidRDefault="009728D7" w:rsidP="009728D7">
      <w:pPr>
        <w:spacing w:line="240" w:lineRule="auto"/>
        <w:rPr>
          <w:sz w:val="28"/>
          <w:szCs w:val="28"/>
        </w:rPr>
      </w:pPr>
      <w:r>
        <w:rPr>
          <w:sz w:val="28"/>
          <w:szCs w:val="28"/>
        </w:rPr>
        <w:t xml:space="preserve">   Волга – мощный источник энергии. У города Жигулёвска в 1958 году была построена Волжская гидроэлектростанция. Со строительством плотины уровень воды в реке поднялся на 28 метров. Она затопила часть долины реки Волги и устья рек Сускана, Большого Черемшана, Усы и других притоков. На этом затоплённом месте возникло огромное Куйбышевское водохранилище.</w:t>
      </w:r>
    </w:p>
    <w:p w:rsidR="009728D7" w:rsidRDefault="009728D7" w:rsidP="009728D7">
      <w:pPr>
        <w:spacing w:line="240" w:lineRule="auto"/>
        <w:rPr>
          <w:sz w:val="28"/>
          <w:szCs w:val="28"/>
        </w:rPr>
      </w:pPr>
      <w:r>
        <w:rPr>
          <w:sz w:val="28"/>
          <w:szCs w:val="28"/>
        </w:rPr>
        <w:t xml:space="preserve">   На территории нашей области распространены разные виды почвы. Но наибольшие площади заняты чернозёмами. Они образовались под влиянием степной растительности и сухой погоды.</w:t>
      </w:r>
    </w:p>
    <w:p w:rsidR="009728D7" w:rsidRDefault="009728D7" w:rsidP="009728D7">
      <w:pPr>
        <w:spacing w:line="240" w:lineRule="auto"/>
        <w:rPr>
          <w:sz w:val="28"/>
          <w:szCs w:val="28"/>
        </w:rPr>
      </w:pPr>
      <w:r>
        <w:rPr>
          <w:sz w:val="28"/>
          <w:szCs w:val="28"/>
        </w:rPr>
        <w:t xml:space="preserve">   Самарская область расположена на границе лесостепи и степи. На севере области, в Жигулёвских горах и на некоторых возвышенностях растут леса из дуба, осины, липы, сосны, берёзы и различных кустарников.</w:t>
      </w:r>
    </w:p>
    <w:p w:rsidR="009728D7" w:rsidRDefault="009728D7" w:rsidP="009728D7">
      <w:pPr>
        <w:spacing w:line="240" w:lineRule="auto"/>
        <w:rPr>
          <w:sz w:val="28"/>
          <w:szCs w:val="28"/>
        </w:rPr>
      </w:pPr>
      <w:r>
        <w:rPr>
          <w:sz w:val="28"/>
          <w:szCs w:val="28"/>
        </w:rPr>
        <w:lastRenderedPageBreak/>
        <w:t xml:space="preserve">   Большой известностью пользуются </w:t>
      </w:r>
      <w:proofErr w:type="spellStart"/>
      <w:r>
        <w:rPr>
          <w:sz w:val="28"/>
          <w:szCs w:val="28"/>
        </w:rPr>
        <w:t>Бузулукский</w:t>
      </w:r>
      <w:proofErr w:type="spellEnd"/>
      <w:r>
        <w:rPr>
          <w:sz w:val="28"/>
          <w:szCs w:val="28"/>
        </w:rPr>
        <w:t xml:space="preserve"> бор, </w:t>
      </w:r>
      <w:proofErr w:type="spellStart"/>
      <w:r>
        <w:rPr>
          <w:sz w:val="28"/>
          <w:szCs w:val="28"/>
        </w:rPr>
        <w:t>Рачейкинский</w:t>
      </w:r>
      <w:proofErr w:type="spellEnd"/>
      <w:r>
        <w:rPr>
          <w:sz w:val="28"/>
          <w:szCs w:val="28"/>
        </w:rPr>
        <w:t xml:space="preserve"> бор, </w:t>
      </w:r>
      <w:proofErr w:type="spellStart"/>
      <w:r>
        <w:rPr>
          <w:sz w:val="28"/>
          <w:szCs w:val="28"/>
        </w:rPr>
        <w:t>Курумоченский</w:t>
      </w:r>
      <w:proofErr w:type="spellEnd"/>
      <w:r>
        <w:rPr>
          <w:sz w:val="28"/>
          <w:szCs w:val="28"/>
        </w:rPr>
        <w:t xml:space="preserve"> лес, Дубовая роща, </w:t>
      </w:r>
      <w:proofErr w:type="spellStart"/>
      <w:r>
        <w:rPr>
          <w:sz w:val="28"/>
          <w:szCs w:val="28"/>
        </w:rPr>
        <w:t>Микушкинская</w:t>
      </w:r>
      <w:proofErr w:type="spellEnd"/>
      <w:r>
        <w:rPr>
          <w:sz w:val="28"/>
          <w:szCs w:val="28"/>
        </w:rPr>
        <w:t xml:space="preserve"> дубрава и другие красивые места.</w:t>
      </w:r>
    </w:p>
    <w:p w:rsidR="009728D7" w:rsidRDefault="009728D7" w:rsidP="009728D7">
      <w:pPr>
        <w:spacing w:line="240" w:lineRule="auto"/>
        <w:rPr>
          <w:sz w:val="28"/>
          <w:szCs w:val="28"/>
        </w:rPr>
      </w:pPr>
      <w:r>
        <w:rPr>
          <w:sz w:val="28"/>
          <w:szCs w:val="28"/>
        </w:rPr>
        <w:t xml:space="preserve">                                                                 В. Алферов</w:t>
      </w:r>
    </w:p>
    <w:p w:rsidR="009728D7" w:rsidRDefault="009728D7" w:rsidP="009728D7">
      <w:pPr>
        <w:spacing w:line="240" w:lineRule="auto"/>
        <w:ind w:left="2268"/>
        <w:jc w:val="both"/>
        <w:rPr>
          <w:sz w:val="28"/>
          <w:szCs w:val="28"/>
        </w:rPr>
      </w:pPr>
      <w:r>
        <w:rPr>
          <w:sz w:val="28"/>
          <w:szCs w:val="28"/>
        </w:rPr>
        <w:t>Люблю заволжские просторы,</w:t>
      </w:r>
    </w:p>
    <w:p w:rsidR="009728D7" w:rsidRDefault="009728D7" w:rsidP="009728D7">
      <w:pPr>
        <w:spacing w:line="240" w:lineRule="auto"/>
        <w:ind w:left="2268"/>
        <w:jc w:val="both"/>
        <w:rPr>
          <w:sz w:val="28"/>
          <w:szCs w:val="28"/>
        </w:rPr>
      </w:pPr>
      <w:r>
        <w:rPr>
          <w:sz w:val="28"/>
          <w:szCs w:val="28"/>
        </w:rPr>
        <w:t>Луга и вётлы над рекой.</w:t>
      </w:r>
    </w:p>
    <w:p w:rsidR="009728D7" w:rsidRDefault="009728D7" w:rsidP="009728D7">
      <w:pPr>
        <w:spacing w:line="240" w:lineRule="auto"/>
        <w:ind w:left="2268"/>
        <w:jc w:val="both"/>
        <w:rPr>
          <w:sz w:val="28"/>
          <w:szCs w:val="28"/>
        </w:rPr>
      </w:pPr>
      <w:r>
        <w:rPr>
          <w:sz w:val="28"/>
          <w:szCs w:val="28"/>
        </w:rPr>
        <w:t>Люблю утиные озёра</w:t>
      </w:r>
    </w:p>
    <w:p w:rsidR="009728D7" w:rsidRDefault="009728D7" w:rsidP="009728D7">
      <w:pPr>
        <w:spacing w:line="240" w:lineRule="auto"/>
        <w:ind w:left="2268"/>
        <w:jc w:val="both"/>
        <w:rPr>
          <w:sz w:val="28"/>
          <w:szCs w:val="28"/>
        </w:rPr>
      </w:pPr>
      <w:r>
        <w:rPr>
          <w:sz w:val="28"/>
          <w:szCs w:val="28"/>
        </w:rPr>
        <w:t>В сторонке тихой и родной.</w:t>
      </w:r>
    </w:p>
    <w:p w:rsidR="009728D7" w:rsidRDefault="009728D7" w:rsidP="009728D7">
      <w:pPr>
        <w:spacing w:line="240" w:lineRule="auto"/>
        <w:ind w:left="2268"/>
        <w:jc w:val="both"/>
        <w:rPr>
          <w:sz w:val="28"/>
          <w:szCs w:val="28"/>
        </w:rPr>
      </w:pPr>
    </w:p>
    <w:p w:rsidR="009728D7" w:rsidRDefault="009728D7" w:rsidP="009728D7">
      <w:pPr>
        <w:spacing w:line="240" w:lineRule="auto"/>
        <w:ind w:left="2268"/>
        <w:jc w:val="both"/>
        <w:rPr>
          <w:sz w:val="28"/>
          <w:szCs w:val="28"/>
        </w:rPr>
      </w:pPr>
      <w:r>
        <w:rPr>
          <w:sz w:val="28"/>
          <w:szCs w:val="28"/>
        </w:rPr>
        <w:t>И россыпь трели соловьиной.</w:t>
      </w:r>
    </w:p>
    <w:p w:rsidR="009728D7" w:rsidRDefault="009728D7" w:rsidP="009728D7">
      <w:pPr>
        <w:spacing w:line="240" w:lineRule="auto"/>
        <w:ind w:left="2268"/>
        <w:jc w:val="both"/>
        <w:rPr>
          <w:sz w:val="28"/>
          <w:szCs w:val="28"/>
        </w:rPr>
      </w:pPr>
      <w:r>
        <w:rPr>
          <w:sz w:val="28"/>
          <w:szCs w:val="28"/>
        </w:rPr>
        <w:t>И скромный посвист снегиря…</w:t>
      </w:r>
    </w:p>
    <w:p w:rsidR="009728D7" w:rsidRDefault="009728D7" w:rsidP="009728D7">
      <w:pPr>
        <w:spacing w:line="240" w:lineRule="auto"/>
        <w:ind w:left="2268"/>
        <w:jc w:val="both"/>
        <w:rPr>
          <w:sz w:val="28"/>
          <w:szCs w:val="28"/>
        </w:rPr>
      </w:pPr>
      <w:r>
        <w:rPr>
          <w:sz w:val="28"/>
          <w:szCs w:val="28"/>
        </w:rPr>
        <w:t>Люблю пунцовый куст рябины</w:t>
      </w:r>
    </w:p>
    <w:p w:rsidR="009728D7" w:rsidRDefault="009728D7" w:rsidP="009728D7">
      <w:pPr>
        <w:spacing w:line="240" w:lineRule="auto"/>
        <w:ind w:left="2268"/>
        <w:jc w:val="both"/>
        <w:rPr>
          <w:sz w:val="28"/>
          <w:szCs w:val="28"/>
        </w:rPr>
      </w:pPr>
      <w:r>
        <w:rPr>
          <w:sz w:val="28"/>
          <w:szCs w:val="28"/>
        </w:rPr>
        <w:t>Порой студёной октября.</w:t>
      </w:r>
    </w:p>
    <w:p w:rsidR="009728D7" w:rsidRDefault="009728D7" w:rsidP="009728D7">
      <w:pPr>
        <w:spacing w:line="240" w:lineRule="auto"/>
        <w:ind w:left="2268"/>
        <w:jc w:val="both"/>
        <w:rPr>
          <w:sz w:val="28"/>
          <w:szCs w:val="28"/>
        </w:rPr>
      </w:pPr>
    </w:p>
    <w:p w:rsidR="009728D7" w:rsidRDefault="009728D7" w:rsidP="009728D7">
      <w:pPr>
        <w:spacing w:line="240" w:lineRule="auto"/>
        <w:ind w:left="2268"/>
        <w:jc w:val="both"/>
        <w:rPr>
          <w:sz w:val="28"/>
          <w:szCs w:val="28"/>
        </w:rPr>
      </w:pPr>
      <w:r>
        <w:rPr>
          <w:sz w:val="28"/>
          <w:szCs w:val="28"/>
        </w:rPr>
        <w:t>Люблю речные перекаты,</w:t>
      </w:r>
    </w:p>
    <w:p w:rsidR="009728D7" w:rsidRDefault="009728D7" w:rsidP="009728D7">
      <w:pPr>
        <w:spacing w:line="240" w:lineRule="auto"/>
        <w:ind w:left="2268"/>
        <w:jc w:val="both"/>
        <w:rPr>
          <w:sz w:val="28"/>
          <w:szCs w:val="28"/>
        </w:rPr>
      </w:pPr>
      <w:r>
        <w:rPr>
          <w:sz w:val="28"/>
          <w:szCs w:val="28"/>
        </w:rPr>
        <w:t>Чуть внятный шёпот камыша.</w:t>
      </w:r>
    </w:p>
    <w:p w:rsidR="009728D7" w:rsidRDefault="009728D7" w:rsidP="009728D7">
      <w:pPr>
        <w:spacing w:line="240" w:lineRule="auto"/>
        <w:ind w:left="2268"/>
        <w:jc w:val="both"/>
        <w:rPr>
          <w:sz w:val="28"/>
          <w:szCs w:val="28"/>
        </w:rPr>
      </w:pPr>
      <w:r>
        <w:rPr>
          <w:sz w:val="28"/>
          <w:szCs w:val="28"/>
        </w:rPr>
        <w:t>Люблю рассветы и закаты</w:t>
      </w:r>
    </w:p>
    <w:p w:rsidR="009728D7" w:rsidRDefault="009728D7" w:rsidP="009728D7">
      <w:pPr>
        <w:spacing w:line="240" w:lineRule="auto"/>
        <w:ind w:left="2268"/>
        <w:jc w:val="both"/>
        <w:rPr>
          <w:sz w:val="28"/>
          <w:szCs w:val="28"/>
        </w:rPr>
      </w:pPr>
      <w:r>
        <w:rPr>
          <w:sz w:val="28"/>
          <w:szCs w:val="28"/>
        </w:rPr>
        <w:t>Встречать с ружьём у шалаша.</w:t>
      </w:r>
    </w:p>
    <w:p w:rsidR="009728D7" w:rsidRDefault="009728D7" w:rsidP="009728D7">
      <w:pPr>
        <w:spacing w:line="240" w:lineRule="auto"/>
        <w:ind w:left="2268"/>
        <w:jc w:val="both"/>
        <w:rPr>
          <w:sz w:val="28"/>
          <w:szCs w:val="28"/>
        </w:rPr>
      </w:pPr>
    </w:p>
    <w:p w:rsidR="009728D7" w:rsidRDefault="009728D7" w:rsidP="009728D7">
      <w:pPr>
        <w:spacing w:line="240" w:lineRule="auto"/>
        <w:ind w:left="2268"/>
        <w:jc w:val="both"/>
        <w:rPr>
          <w:sz w:val="28"/>
          <w:szCs w:val="28"/>
        </w:rPr>
      </w:pPr>
      <w:r>
        <w:rPr>
          <w:sz w:val="28"/>
          <w:szCs w:val="28"/>
        </w:rPr>
        <w:t xml:space="preserve">Люблю </w:t>
      </w:r>
      <w:proofErr w:type="spellStart"/>
      <w:r>
        <w:rPr>
          <w:sz w:val="28"/>
          <w:szCs w:val="28"/>
        </w:rPr>
        <w:t>Могутовую</w:t>
      </w:r>
      <w:proofErr w:type="spellEnd"/>
      <w:r>
        <w:rPr>
          <w:sz w:val="28"/>
          <w:szCs w:val="28"/>
        </w:rPr>
        <w:t xml:space="preserve"> гору,</w:t>
      </w:r>
    </w:p>
    <w:p w:rsidR="009728D7" w:rsidRDefault="009728D7" w:rsidP="009728D7">
      <w:pPr>
        <w:spacing w:line="240" w:lineRule="auto"/>
        <w:ind w:left="2268"/>
        <w:jc w:val="both"/>
        <w:rPr>
          <w:sz w:val="28"/>
          <w:szCs w:val="28"/>
        </w:rPr>
      </w:pPr>
      <w:r>
        <w:rPr>
          <w:sz w:val="28"/>
          <w:szCs w:val="28"/>
        </w:rPr>
        <w:t>Где бегал в детстве босиком.</w:t>
      </w:r>
    </w:p>
    <w:p w:rsidR="009728D7" w:rsidRDefault="009728D7" w:rsidP="009728D7">
      <w:pPr>
        <w:spacing w:line="240" w:lineRule="auto"/>
        <w:ind w:left="2268"/>
        <w:jc w:val="both"/>
        <w:rPr>
          <w:sz w:val="28"/>
          <w:szCs w:val="28"/>
        </w:rPr>
      </w:pPr>
      <w:r>
        <w:rPr>
          <w:sz w:val="28"/>
          <w:szCs w:val="28"/>
        </w:rPr>
        <w:t>Люблю своё, родное море,</w:t>
      </w:r>
    </w:p>
    <w:p w:rsidR="009728D7" w:rsidRDefault="009728D7" w:rsidP="009728D7">
      <w:pPr>
        <w:spacing w:line="240" w:lineRule="auto"/>
        <w:ind w:left="2268"/>
        <w:jc w:val="both"/>
        <w:rPr>
          <w:sz w:val="28"/>
          <w:szCs w:val="28"/>
        </w:rPr>
      </w:pPr>
      <w:r>
        <w:rPr>
          <w:sz w:val="28"/>
          <w:szCs w:val="28"/>
        </w:rPr>
        <w:t>Хотя и не был моряком.</w:t>
      </w:r>
    </w:p>
    <w:p w:rsidR="009728D7" w:rsidRDefault="009728D7" w:rsidP="009728D7">
      <w:pPr>
        <w:spacing w:line="240" w:lineRule="auto"/>
        <w:ind w:left="2268"/>
        <w:jc w:val="both"/>
        <w:rPr>
          <w:sz w:val="28"/>
          <w:szCs w:val="28"/>
        </w:rPr>
      </w:pPr>
    </w:p>
    <w:p w:rsidR="009728D7" w:rsidRDefault="009728D7" w:rsidP="009728D7">
      <w:pPr>
        <w:spacing w:line="240" w:lineRule="auto"/>
        <w:ind w:left="2268"/>
        <w:jc w:val="both"/>
        <w:rPr>
          <w:sz w:val="28"/>
          <w:szCs w:val="28"/>
        </w:rPr>
      </w:pPr>
    </w:p>
    <w:p w:rsidR="009728D7" w:rsidRDefault="009728D7" w:rsidP="009728D7">
      <w:pPr>
        <w:spacing w:line="240" w:lineRule="auto"/>
        <w:ind w:left="2268"/>
        <w:jc w:val="both"/>
        <w:rPr>
          <w:sz w:val="28"/>
          <w:szCs w:val="28"/>
        </w:rPr>
      </w:pPr>
      <w:r>
        <w:rPr>
          <w:sz w:val="28"/>
          <w:szCs w:val="28"/>
        </w:rPr>
        <w:t>Люблю дороги и тропинки</w:t>
      </w:r>
    </w:p>
    <w:p w:rsidR="009728D7" w:rsidRDefault="009728D7" w:rsidP="009728D7">
      <w:pPr>
        <w:spacing w:line="240" w:lineRule="auto"/>
        <w:ind w:left="2268"/>
        <w:jc w:val="both"/>
        <w:rPr>
          <w:sz w:val="28"/>
          <w:szCs w:val="28"/>
        </w:rPr>
      </w:pPr>
      <w:r>
        <w:rPr>
          <w:sz w:val="28"/>
          <w:szCs w:val="28"/>
        </w:rPr>
        <w:t>В родимом, ласковом краю.</w:t>
      </w:r>
    </w:p>
    <w:p w:rsidR="009728D7" w:rsidRDefault="009728D7" w:rsidP="009728D7">
      <w:pPr>
        <w:spacing w:line="240" w:lineRule="auto"/>
        <w:ind w:left="2268"/>
        <w:jc w:val="both"/>
        <w:rPr>
          <w:sz w:val="28"/>
          <w:szCs w:val="28"/>
        </w:rPr>
      </w:pPr>
      <w:r>
        <w:rPr>
          <w:sz w:val="28"/>
          <w:szCs w:val="28"/>
        </w:rPr>
        <w:lastRenderedPageBreak/>
        <w:t>И в каждой маленькой травинке</w:t>
      </w:r>
    </w:p>
    <w:p w:rsidR="009728D7" w:rsidRDefault="009728D7" w:rsidP="009728D7">
      <w:pPr>
        <w:spacing w:line="240" w:lineRule="auto"/>
        <w:ind w:left="2268"/>
        <w:jc w:val="both"/>
        <w:rPr>
          <w:sz w:val="28"/>
          <w:szCs w:val="28"/>
        </w:rPr>
      </w:pPr>
      <w:r>
        <w:rPr>
          <w:sz w:val="28"/>
          <w:szCs w:val="28"/>
        </w:rPr>
        <w:t>Своё Заволжье узнаю!</w:t>
      </w:r>
    </w:p>
    <w:p w:rsidR="009728D7" w:rsidRDefault="009728D7" w:rsidP="009728D7">
      <w:pPr>
        <w:spacing w:line="240" w:lineRule="auto"/>
        <w:ind w:left="2268"/>
        <w:jc w:val="both"/>
        <w:rPr>
          <w:sz w:val="28"/>
          <w:szCs w:val="28"/>
        </w:rPr>
      </w:pPr>
    </w:p>
    <w:p w:rsidR="009728D7" w:rsidRDefault="009728D7" w:rsidP="009728D7">
      <w:pPr>
        <w:spacing w:line="240" w:lineRule="auto"/>
        <w:jc w:val="both"/>
        <w:rPr>
          <w:sz w:val="28"/>
          <w:szCs w:val="28"/>
        </w:rPr>
      </w:pPr>
      <w:r>
        <w:rPr>
          <w:sz w:val="28"/>
          <w:szCs w:val="28"/>
        </w:rPr>
        <w:t xml:space="preserve">   Животный мир нашей области разнообразен. Встречается около 60 видов животных, 260 видов птиц, много рыбы, тысячи видов насекомых.</w:t>
      </w:r>
    </w:p>
    <w:p w:rsidR="009728D7" w:rsidRDefault="009728D7" w:rsidP="009728D7">
      <w:pPr>
        <w:spacing w:line="240" w:lineRule="auto"/>
        <w:jc w:val="both"/>
        <w:rPr>
          <w:sz w:val="28"/>
          <w:szCs w:val="28"/>
        </w:rPr>
      </w:pPr>
      <w:r>
        <w:rPr>
          <w:sz w:val="28"/>
          <w:szCs w:val="28"/>
        </w:rPr>
        <w:t xml:space="preserve">   В лесах водятся лоси, косули, барсуки, горностаи, белки, зайцы, лисы и ежи.</w:t>
      </w:r>
    </w:p>
    <w:p w:rsidR="009728D7" w:rsidRDefault="009728D7" w:rsidP="009728D7">
      <w:pPr>
        <w:spacing w:line="240" w:lineRule="auto"/>
        <w:jc w:val="both"/>
        <w:rPr>
          <w:sz w:val="28"/>
          <w:szCs w:val="28"/>
        </w:rPr>
      </w:pPr>
      <w:r>
        <w:rPr>
          <w:sz w:val="28"/>
          <w:szCs w:val="28"/>
        </w:rPr>
        <w:t>Есть птицы: тетерева, глухари, рябчики, кедровки, сойки. Они приносят большую пользу лесу, уничтожая вредных насекомых.</w:t>
      </w:r>
    </w:p>
    <w:p w:rsidR="009728D7" w:rsidRDefault="009728D7" w:rsidP="009728D7">
      <w:pPr>
        <w:spacing w:line="240" w:lineRule="auto"/>
        <w:jc w:val="both"/>
        <w:rPr>
          <w:sz w:val="28"/>
          <w:szCs w:val="28"/>
        </w:rPr>
      </w:pPr>
      <w:r>
        <w:rPr>
          <w:sz w:val="28"/>
          <w:szCs w:val="28"/>
        </w:rPr>
        <w:t xml:space="preserve">   В степях живут заяц – русак, светлый хорь, тушканчики, хомяки, суслики. Птицы: серые куропатки, стрепеты, жаворонки.</w:t>
      </w:r>
    </w:p>
    <w:p w:rsidR="009728D7" w:rsidRDefault="009728D7" w:rsidP="009728D7">
      <w:pPr>
        <w:spacing w:line="240" w:lineRule="auto"/>
        <w:jc w:val="both"/>
        <w:rPr>
          <w:sz w:val="28"/>
          <w:szCs w:val="28"/>
        </w:rPr>
      </w:pPr>
      <w:r>
        <w:rPr>
          <w:sz w:val="28"/>
          <w:szCs w:val="28"/>
        </w:rPr>
        <w:t xml:space="preserve">   В нашей области есть и новосёлы, которые завезены из других мест. Это европейский олень, дикий кабан, фазаны, зайцы и другие пришельцы.</w:t>
      </w:r>
    </w:p>
    <w:p w:rsidR="009728D7" w:rsidRDefault="009728D7" w:rsidP="009728D7">
      <w:pPr>
        <w:spacing w:line="240" w:lineRule="auto"/>
        <w:jc w:val="both"/>
        <w:rPr>
          <w:sz w:val="28"/>
          <w:szCs w:val="28"/>
        </w:rPr>
      </w:pPr>
      <w:r>
        <w:rPr>
          <w:sz w:val="28"/>
          <w:szCs w:val="28"/>
        </w:rPr>
        <w:t xml:space="preserve">   В водоёмах разводят рыбу. Промысловое значение имеют карп, лещ, стерлядь, сазан, судак, щука.</w:t>
      </w:r>
    </w:p>
    <w:p w:rsidR="009728D7" w:rsidRDefault="009728D7" w:rsidP="009728D7">
      <w:pPr>
        <w:spacing w:line="240" w:lineRule="auto"/>
        <w:jc w:val="both"/>
        <w:rPr>
          <w:sz w:val="28"/>
          <w:szCs w:val="28"/>
        </w:rPr>
      </w:pPr>
      <w:r>
        <w:rPr>
          <w:sz w:val="28"/>
          <w:szCs w:val="28"/>
        </w:rPr>
        <w:t xml:space="preserve">   Население нашей области – более 3 миллионов человек. </w:t>
      </w:r>
      <w:proofErr w:type="gramStart"/>
      <w:r>
        <w:rPr>
          <w:sz w:val="28"/>
          <w:szCs w:val="28"/>
        </w:rPr>
        <w:t>Проживают люди различных национальностей: русские, мордва, чуваши, татары, украинцы, евреи, белорусы, казахи, немцы, башкиры и другие.</w:t>
      </w:r>
      <w:proofErr w:type="gramEnd"/>
    </w:p>
    <w:p w:rsidR="009728D7" w:rsidRDefault="009728D7" w:rsidP="009728D7">
      <w:pPr>
        <w:spacing w:line="240" w:lineRule="auto"/>
        <w:jc w:val="both"/>
        <w:rPr>
          <w:sz w:val="28"/>
          <w:szCs w:val="28"/>
        </w:rPr>
      </w:pPr>
      <w:r>
        <w:rPr>
          <w:sz w:val="28"/>
          <w:szCs w:val="28"/>
        </w:rPr>
        <w:t xml:space="preserve">   Сельское хозяйство нашей области – очень важная отрасль хозяйства. Она даёт продукты питания и сырьё для промышленности. Люди сельских районов работают на полях. </w:t>
      </w:r>
      <w:proofErr w:type="gramStart"/>
      <w:r>
        <w:rPr>
          <w:sz w:val="28"/>
          <w:szCs w:val="28"/>
        </w:rPr>
        <w:t>Они выращивают пшеницу, рожь, овёс, ячмень, подсолнечник, сахарную свёклу, картофель, гречиху, горох, кукурузу и другие культуры.</w:t>
      </w:r>
      <w:proofErr w:type="gramEnd"/>
      <w:r>
        <w:rPr>
          <w:sz w:val="28"/>
          <w:szCs w:val="28"/>
        </w:rPr>
        <w:t xml:space="preserve"> Вокруг городов и рабочих посёлков созданы овоще – молочные  хозяйства.</w:t>
      </w:r>
    </w:p>
    <w:p w:rsidR="009728D7" w:rsidRDefault="009728D7" w:rsidP="009728D7">
      <w:pPr>
        <w:spacing w:line="240" w:lineRule="auto"/>
        <w:jc w:val="both"/>
        <w:rPr>
          <w:sz w:val="28"/>
          <w:szCs w:val="28"/>
        </w:rPr>
      </w:pPr>
      <w:r>
        <w:rPr>
          <w:sz w:val="28"/>
          <w:szCs w:val="28"/>
        </w:rPr>
        <w:t xml:space="preserve">   Город Самара связан с другими населёнными пунктами железной дорогой автомобильными шоссе и воздушными линиями. С Самарского вокзала во все стороны идут поезда. Из аэропорта ежедневно отправляются в полёт пассажирские и почтовые самолёты. Некоторые летят до районных центров области, другие – в Москву и соседние областные города.</w:t>
      </w:r>
    </w:p>
    <w:p w:rsidR="009728D7" w:rsidRDefault="009728D7" w:rsidP="009728D7">
      <w:pPr>
        <w:spacing w:line="240" w:lineRule="auto"/>
        <w:jc w:val="both"/>
        <w:rPr>
          <w:sz w:val="28"/>
          <w:szCs w:val="28"/>
        </w:rPr>
      </w:pPr>
      <w:r>
        <w:rPr>
          <w:sz w:val="28"/>
          <w:szCs w:val="28"/>
        </w:rPr>
        <w:t xml:space="preserve">   По Волге через Самару плывут гружёные баржи, плоты, теплоходы, пассажирские катера, проносятся на подводных крыльях «Ракеты» и «Метеоры».</w:t>
      </w:r>
    </w:p>
    <w:p w:rsidR="009728D7" w:rsidRDefault="009728D7" w:rsidP="009728D7">
      <w:pPr>
        <w:spacing w:line="240" w:lineRule="auto"/>
        <w:jc w:val="both"/>
        <w:rPr>
          <w:sz w:val="28"/>
          <w:szCs w:val="28"/>
        </w:rPr>
      </w:pPr>
      <w:r>
        <w:rPr>
          <w:sz w:val="28"/>
          <w:szCs w:val="28"/>
        </w:rPr>
        <w:t xml:space="preserve">   В нашей области уделяется большое внимание охране природы.</w:t>
      </w:r>
    </w:p>
    <w:p w:rsidR="009728D7" w:rsidRDefault="009728D7" w:rsidP="009728D7">
      <w:pPr>
        <w:spacing w:line="240" w:lineRule="auto"/>
        <w:jc w:val="both"/>
        <w:rPr>
          <w:sz w:val="28"/>
          <w:szCs w:val="28"/>
        </w:rPr>
      </w:pPr>
      <w:r>
        <w:rPr>
          <w:sz w:val="28"/>
          <w:szCs w:val="28"/>
        </w:rPr>
        <w:t xml:space="preserve">   Строятся сооружения, очищающие, атмосферный воздух и водоёмы, создают парки, скверы, аллеи, выделяются заповедные места.</w:t>
      </w:r>
    </w:p>
    <w:p w:rsidR="009728D7" w:rsidRDefault="009728D7" w:rsidP="009728D7">
      <w:pPr>
        <w:spacing w:line="240" w:lineRule="auto"/>
        <w:rPr>
          <w:sz w:val="28"/>
          <w:szCs w:val="28"/>
        </w:rPr>
      </w:pPr>
    </w:p>
    <w:p w:rsidR="009728D7" w:rsidRDefault="009728D7" w:rsidP="009728D7">
      <w:pPr>
        <w:spacing w:line="240" w:lineRule="auto"/>
        <w:rPr>
          <w:sz w:val="28"/>
          <w:szCs w:val="28"/>
        </w:rPr>
      </w:pPr>
    </w:p>
    <w:p w:rsidR="009728D7" w:rsidRDefault="009728D7" w:rsidP="009728D7">
      <w:pPr>
        <w:spacing w:line="240" w:lineRule="auto"/>
        <w:rPr>
          <w:sz w:val="28"/>
          <w:szCs w:val="28"/>
        </w:rPr>
      </w:pPr>
    </w:p>
    <w:p w:rsidR="009728D7" w:rsidRDefault="009728D7" w:rsidP="009728D7">
      <w:pPr>
        <w:spacing w:line="240" w:lineRule="auto"/>
        <w:jc w:val="center"/>
        <w:rPr>
          <w:sz w:val="28"/>
          <w:szCs w:val="28"/>
        </w:rPr>
      </w:pPr>
    </w:p>
    <w:p w:rsidR="00014496" w:rsidRDefault="00014496"/>
    <w:sectPr w:rsidR="00014496" w:rsidSect="0001449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728D7"/>
    <w:rsid w:val="00014496"/>
    <w:rsid w:val="009728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28D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30321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716</Words>
  <Characters>4087</Characters>
  <Application>Microsoft Office Word</Application>
  <DocSecurity>0</DocSecurity>
  <Lines>34</Lines>
  <Paragraphs>9</Paragraphs>
  <ScaleCrop>false</ScaleCrop>
  <Company/>
  <LinksUpToDate>false</LinksUpToDate>
  <CharactersWithSpaces>4794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3</cp:revision>
  <dcterms:created xsi:type="dcterms:W3CDTF">2014-01-29T15:00:00Z</dcterms:created>
  <dcterms:modified xsi:type="dcterms:W3CDTF">2014-01-29T15:00:00Z</dcterms:modified>
</cp:coreProperties>
</file>