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D6" w:rsidRPr="00D179D6" w:rsidRDefault="00D179D6" w:rsidP="00D179D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b/>
          <w:bCs/>
          <w:sz w:val="28"/>
          <w:szCs w:val="28"/>
        </w:rPr>
        <w:t>ТАКТИКА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Тактика футбола отличается большим разнообрази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 xml:space="preserve">ем. Основным принципом современной тактики футбола является постоянное перемещение всех игроков, с </w:t>
      </w:r>
      <w:proofErr w:type="gramStart"/>
      <w:r w:rsidRPr="00D179D6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D179D6">
        <w:rPr>
          <w:rFonts w:ascii="Times New Roman" w:hAnsi="Times New Roman" w:cs="Times New Roman"/>
          <w:sz w:val="28"/>
          <w:szCs w:val="28"/>
        </w:rPr>
        <w:t xml:space="preserve"> чтобы создать наилуч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шие условия для взятия ворот противника и защиты своих. Игра футболистов характеризуется коллективностью действий, высокой активностью и инициативностью отдельных игроков и команды в целом, а также плановым распределением действий. Тактические задачи в игре разрешаются индивидуальными и групповыми дейст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виями игроков, правильным использованием тактических сре</w:t>
      </w:r>
      <w:proofErr w:type="gramStart"/>
      <w:r w:rsidRPr="00D179D6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D179D6">
        <w:rPr>
          <w:rFonts w:ascii="Times New Roman" w:hAnsi="Times New Roman" w:cs="Times New Roman"/>
          <w:sz w:val="28"/>
          <w:szCs w:val="28"/>
        </w:rPr>
        <w:t>ависимости от задач, возникающих в ходе игры.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Индивидуальные тактические действия игрока основываются на оценке обстановки, выборе и наиболее целесооб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разном применении различных приемов игры.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К индивидуальным тактическим действиям относятся: выбор места, ведение мяча, финты, удары по воротам, отбор, выбивание, отбивание и перехват мяча. К групповым тактическим действиям игроков относятся: передача мяча, отбор мяча у противника при помощи согласованных действий двух и более иг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роков, «закрывание» противника. Как правило, групповые дейст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вия находятся в определенной взаимосвязи. Согласованные дейст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вия игроков придают игре коллективный характер.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 ходе игры происходит постоянная смена атакующих и оборо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нительных действий. Команда, владеющая мячом, является напа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дающей, а при потере мяча—защищающейся.</w:t>
      </w:r>
    </w:p>
    <w:p w:rsidR="00D179D6" w:rsidRPr="00D179D6" w:rsidRDefault="00D179D6" w:rsidP="00D179D6">
      <w:pPr>
        <w:shd w:val="clear" w:color="auto" w:fill="FFFFFF"/>
        <w:tabs>
          <w:tab w:val="left" w:pos="1546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79D6">
        <w:rPr>
          <w:rFonts w:ascii="Times New Roman" w:hAnsi="Times New Roman" w:cs="Times New Roman"/>
          <w:b/>
          <w:bCs/>
          <w:sz w:val="28"/>
          <w:szCs w:val="28"/>
        </w:rPr>
        <w:t>ТАКТИКА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НАПАДЕНИИ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Главной задачей команды в нападении является создание условий, которые бы позволили завершить атаку взяти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ем ворот противника. Решение этой задачи осуществляется инди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видуальными групповыми и командными действиями.</w:t>
      </w:r>
    </w:p>
    <w:p w:rsidR="00D179D6" w:rsidRPr="00D179D6" w:rsidRDefault="00D179D6" w:rsidP="00D179D6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179D6">
        <w:rPr>
          <w:rFonts w:ascii="Times New Roman" w:hAnsi="Times New Roman" w:cs="Times New Roman"/>
          <w:b/>
          <w:bCs/>
          <w:sz w:val="28"/>
          <w:szCs w:val="28"/>
        </w:rPr>
        <w:t>Индивидуальные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 атаке игроки действуют как с мячом, так и без мяча. Эффективность их действий в атаке зависит от умения выб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рать правильную позицию, быстро оценить ситуацию и принять правильное решение. Для этого нужно:</w:t>
      </w:r>
    </w:p>
    <w:p w:rsidR="00D179D6" w:rsidRPr="00D179D6" w:rsidRDefault="00D179D6" w:rsidP="00D179D6">
      <w:pPr>
        <w:numPr>
          <w:ilvl w:val="0"/>
          <w:numId w:val="1"/>
        </w:num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своевременно освободиться от опеки противника и выйти на свободное место для получения мяча;</w:t>
      </w:r>
    </w:p>
    <w:p w:rsidR="00D179D6" w:rsidRPr="00D179D6" w:rsidRDefault="00D179D6" w:rsidP="00D179D6">
      <w:pPr>
        <w:numPr>
          <w:ilvl w:val="0"/>
          <w:numId w:val="1"/>
        </w:num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видеть партнера, находящегося в наиболее выгодной позиции;</w:t>
      </w:r>
    </w:p>
    <w:p w:rsidR="00D179D6" w:rsidRPr="00D179D6" w:rsidRDefault="00D179D6" w:rsidP="00D179D6">
      <w:pPr>
        <w:numPr>
          <w:ilvl w:val="0"/>
          <w:numId w:val="1"/>
        </w:num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обыграть одного или двух противников;</w:t>
      </w:r>
    </w:p>
    <w:p w:rsidR="00D179D6" w:rsidRPr="00D179D6" w:rsidRDefault="00D179D6" w:rsidP="00D179D6">
      <w:pPr>
        <w:numPr>
          <w:ilvl w:val="0"/>
          <w:numId w:val="1"/>
        </w:num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предугадать возможности развития игровой ситуации;</w:t>
      </w:r>
    </w:p>
    <w:p w:rsidR="00D179D6" w:rsidRPr="00D179D6" w:rsidRDefault="00D179D6" w:rsidP="00D179D6">
      <w:pPr>
        <w:numPr>
          <w:ilvl w:val="0"/>
          <w:numId w:val="1"/>
        </w:num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выбрать наиболее выгодную позицию в завершающей фазе атаки для нанесения удара по воротам.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Решение индивидуальных тактических задач осуществляется с помощью перемещений и всего комплекса технических приемов. Успех в индивидуальных тактических действиях зависит от уровня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-753110</wp:posOffset>
                </wp:positionH>
                <wp:positionV relativeFrom="paragraph">
                  <wp:posOffset>6333490</wp:posOffset>
                </wp:positionV>
                <wp:extent cx="0" cy="1097280"/>
                <wp:effectExtent l="12700" t="10160" r="635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9.3pt,498.7pt" to="-59.3pt,5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xZTgIAAFgEAAAOAAAAZHJzL2Uyb0RvYy54bWysVM2O0zAQviPxDlbubZJut9uNNl2hpuWy&#10;wEq7PIBrO42FY1u227RCSMAZqY/AK3AAaaUFniF9I8buDyxcECIHZzye+fLNN+NcXK5qgZbMWK5k&#10;HqXdJEJMEkW5nOfRy9tpZxgh67CkWCjJ8mjNbHQ5evzootEZ66lKCcoMAhBps0bnUeWczuLYkorV&#10;2HaVZhIOS2Vq7GBr5jE1uAH0WsS9JBnEjTJUG0WYteAtdofRKOCXJSPuRVla5pDII+DmwmrCOvNr&#10;PLrA2dxgXXGyp4H/gUWNuYSPHqEK7DBaGP4HVM2JUVaVrktUHauy5ISFGqCaNPmtmpsKaxZqAXGs&#10;Pspk/x8seb68NohT6F2EJK6hRe3H7dvtpv3aftpu0PZd+7390n5u79pv7d32Pdj32w9g+8P2fu/e&#10;oNQr2WibAeBYXhuvBVnJG32lyCuLpBpXWM5ZqOh2reEzISN+kOI3VgOfWfNMUYjBC6eCrKvS1B4S&#10;BEOr0L31sXts5RDZOQl40+T8rDcMnY1xdkjUxrqnTNXIG3kkuPTC4gwvr6wD6hB6CPFuqaZciDAc&#10;QqImjwYnp0lIsEpw6g99mDXz2VgYtMR+vMLjdQCwB2FGLSQNYBXDdLK3HeZiZ0O8kB4PSgE6e2s3&#10;P6/Pk/PJcDLsd/q9waTTT4qi82Q67ncG0/TstDgpxuMifeOppf2s4pQy6dkdZjnt/92s7G/VbgqP&#10;03yUIX6IHkoEsod3IB166du3G4SZoutr49XwbYXxDcH7q+bvx6/7EPXzhzD6AQAA//8DAFBLAwQU&#10;AAYACAAAACEAYZYXq+AAAAAOAQAADwAAAGRycy9kb3ducmV2LnhtbEyPTUvEMBCG74L/IYzgbTfJ&#10;Yvej23QRoeLFg6t4zjbZtphMSpJtqr/eCIIeZ+bhneetDrM1ZNI+DA4F8CUDorF1asBOwNtrs9gC&#10;CVGiksahFvCpAxzq66tKlsolfNHTMXYkh2AopYA+xrGkNLS9tjIs3agx387OWxnz6DuqvEw53Bq6&#10;YmxNrRwwf+jlqB963X4cL1YA8vhuUopp8l/FY8GL5ok9N0Lc3sz3eyBRz/EPhh/9rA51djq5C6pA&#10;jIAF59t1ZgXsdps7IBn5XZ0yzDdsBbSu6P8a9TcAAAD//wMAUEsBAi0AFAAGAAgAAAAhALaDOJL+&#10;AAAA4QEAABMAAAAAAAAAAAAAAAAAAAAAAFtDb250ZW50X1R5cGVzXS54bWxQSwECLQAUAAYACAAA&#10;ACEAOP0h/9YAAACUAQAACwAAAAAAAAAAAAAAAAAvAQAAX3JlbHMvLnJlbHNQSwECLQAUAAYACAAA&#10;ACEAf3jcWU4CAABYBAAADgAAAAAAAAAAAAAAAAAuAgAAZHJzL2Uyb0RvYy54bWxQSwECLQAUAAYA&#10;CAAAACEAYZYXq+AAAAAOAQAADwAAAAAAAAAAAAAAAACoBAAAZHJzL2Rvd25yZXYueG1sUEsFBgAA&#10;AAAEAAQA8wAAALUFAAAAAA==&#10;" o:allowincell="f" strokeweight=".5pt">
                <w10:wrap anchorx="margin"/>
              </v:line>
            </w:pict>
          </mc:Fallback>
        </mc:AlternateContent>
      </w:r>
      <w:r w:rsidRPr="00D179D6">
        <w:rPr>
          <w:rFonts w:ascii="Times New Roman" w:hAnsi="Times New Roman" w:cs="Times New Roman"/>
          <w:sz w:val="28"/>
          <w:szCs w:val="28"/>
        </w:rPr>
        <w:t>физической, психической подготовки и от индивидуального исполни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тельского мастерства футболиста</w:t>
      </w:r>
      <w:proofErr w:type="gramStart"/>
      <w:r w:rsidRPr="00D179D6">
        <w:rPr>
          <w:rFonts w:ascii="Times New Roman" w:hAnsi="Times New Roman" w:cs="Times New Roman"/>
          <w:sz w:val="28"/>
          <w:szCs w:val="28"/>
        </w:rPr>
        <w:t>.</w:t>
      </w:r>
      <w:r w:rsidRPr="00D179D6">
        <w:rPr>
          <w:rFonts w:ascii="Times New Roman" w:hAnsi="Times New Roman" w:cs="Times New Roman"/>
          <w:iCs/>
          <w:sz w:val="28"/>
          <w:szCs w:val="28"/>
        </w:rPr>
        <w:t>"</w:t>
      </w:r>
      <w:proofErr w:type="gramEnd"/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D179D6">
        <w:rPr>
          <w:rFonts w:ascii="Times New Roman" w:hAnsi="Times New Roman" w:cs="Times New Roman"/>
          <w:sz w:val="24"/>
          <w:szCs w:val="24"/>
        </w:rPr>
        <w:t>Индивидуальные действия во многом определяются местом иг</w:t>
      </w:r>
      <w:r w:rsidRPr="00D179D6">
        <w:rPr>
          <w:rFonts w:ascii="Times New Roman" w:hAnsi="Times New Roman" w:cs="Times New Roman"/>
          <w:sz w:val="24"/>
          <w:szCs w:val="24"/>
        </w:rPr>
        <w:softHyphen/>
        <w:t>рока в команде.</w:t>
      </w:r>
    </w:p>
    <w:p w:rsidR="00D179D6" w:rsidRPr="00D179D6" w:rsidRDefault="00D179D6" w:rsidP="00D179D6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179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Групповые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Хорошо организованную оборону, имеющую, как правило, численное превосходство над атакующими, трудно прео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долеть только индивидуальными действиями. С этой целью широко используются согласованные действия двух, трех и более игроков, которые, взаимодействуя между собой, проводят различные такти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ческие комбинации.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Наиболее простой тактической комбинацией в нападении явля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ется передача мяча между двумя или несколькими нападающими, стремящимися обыграть противника и создать на определенном участке численное превосходство над ним. Во время игры передачи применяются: а) для удержания мяча в команде; б) для быстрей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шего продвижения мяча и игроков к воротам противника; в) для перевода мяча с одного участка поля на другой к партнеру, нахо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дящемуся в более выгодном положении.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Способы передачи чрезвычайно разнообразны. Выбор способа зависит от обстановки, сложившейся на поле (расстояние между игроками, направление для передачи, особенности перемещения иг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рока, которому передается мяч, и т. д.). Передачи могут быть ко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 xml:space="preserve">роткими (до 10—12 м), средними (до </w:t>
      </w:r>
      <w:smartTag w:uri="urn:schemas-microsoft-com:office:smarttags" w:element="metricconverter">
        <w:smartTagPr>
          <w:attr w:name="ProductID" w:val="25 м"/>
        </w:smartTagPr>
        <w:r w:rsidRPr="00D179D6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D179D6">
        <w:rPr>
          <w:rFonts w:ascii="Times New Roman" w:hAnsi="Times New Roman" w:cs="Times New Roman"/>
          <w:sz w:val="28"/>
          <w:szCs w:val="28"/>
        </w:rPr>
        <w:t xml:space="preserve">) и длинными (более </w:t>
      </w:r>
      <w:smartTag w:uri="urn:schemas-microsoft-com:office:smarttags" w:element="metricconverter">
        <w:smartTagPr>
          <w:attr w:name="ProductID" w:val="25 м"/>
        </w:smartTagPr>
        <w:r w:rsidRPr="00D179D6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D179D6">
        <w:rPr>
          <w:rFonts w:ascii="Times New Roman" w:hAnsi="Times New Roman" w:cs="Times New Roman"/>
          <w:sz w:val="28"/>
          <w:szCs w:val="28"/>
        </w:rPr>
        <w:t>). Длинными передачами пользуются главным образом для перевода мяча с одного участка поля на другой.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По направлению передачи бывают продольными, поперечными и диагональными.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Для быстрого передвижения к воротам противника и обыгрыва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ния его выгоднее продольные и диагональные передачи. Передачи поперек поля менее эффективны для развития атакующих дейст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вий. Передавать мяч можно низко или высоко. Низкая передача выгоднее высокой, так как, во-первых, переданный таким способом мяч партнеру не обязательно останавливать; во-вторых, такой мяч легче принять на бегу, и, в-третьих, низко летящий мяч или катя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щийся по земле достигает цели быстрее, чем высокий, так как путь его короче.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Высокие передачи обычно применяются при необходимости пе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редать мяч на значительное расстояние и тогда, когда мяч, послан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ный низом, может перехватить противник. В игре передачи выпол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няются на игрока или на свободное место. При передаче на игро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ка мяч направляется точно в ноги партнеру. Такая передача ис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пользуется чаще всего тогда, когда принимающий мяч стоит на месте. Передвигающемуся игроку мяч следует посылать несколько вперед «на ход», чтобы он смог догнать его.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Если игрок, принимающий мяч, закрыт противником, необходи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мо передавать мяч на свободное место партнеру с таким расчетом, чтобы он оказался у мяча раньше, чем противник.-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По способу выполнения самым эффективным, но в то же время самым трудным тактическим средством атаки считаются передачи мяча в одно касание. Для такой передачи партнеры игрока, владе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 xml:space="preserve">ющего мячом, должны правильно и своевременно выбрать место на поле, создав наиболее благоприятные условия для немедленной передачи мяча в нескольких </w:t>
      </w:r>
      <w:r w:rsidRPr="00D179D6">
        <w:rPr>
          <w:rFonts w:ascii="Times New Roman" w:hAnsi="Times New Roman" w:cs="Times New Roman"/>
          <w:sz w:val="28"/>
          <w:szCs w:val="28"/>
        </w:rPr>
        <w:lastRenderedPageBreak/>
        <w:t>направлениях. Однако в игре обста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новка складывается иногда так, что не следует передавать мяч сра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зу же после того, как он получен. Задержать передачу целесооб</w:t>
      </w:r>
      <w:r w:rsidRPr="00D179D6">
        <w:rPr>
          <w:rFonts w:ascii="Times New Roman" w:hAnsi="Times New Roman" w:cs="Times New Roman"/>
          <w:sz w:val="28"/>
          <w:szCs w:val="28"/>
        </w:rPr>
        <w:softHyphen/>
        <w:t xml:space="preserve">разно, когда партнер закрыт противником и когда нужно </w:t>
      </w:r>
      <w:proofErr w:type="gramStart"/>
      <w:r w:rsidRPr="00D179D6">
        <w:rPr>
          <w:rFonts w:ascii="Times New Roman" w:hAnsi="Times New Roman" w:cs="Times New Roman"/>
          <w:sz w:val="28"/>
          <w:szCs w:val="28"/>
        </w:rPr>
        <w:t>отвлечь</w:t>
      </w:r>
      <w:proofErr w:type="gramEnd"/>
      <w:r w:rsidRPr="00D179D6">
        <w:rPr>
          <w:rFonts w:ascii="Times New Roman" w:hAnsi="Times New Roman" w:cs="Times New Roman"/>
          <w:sz w:val="28"/>
          <w:szCs w:val="28"/>
        </w:rPr>
        <w:t xml:space="preserve"> противника на себя.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Многие игроки с успехом применяют так называемую «стенку» комбинацию, осуществляемую при помощи передач между двумя игроками. Игрок 1, владеющий мячом, имея перед собой противни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ка, производит передачу стоящему впереди партнеру 2 и быстро де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лает рывок на свободное место. Партнер 2 в зависимости от дейст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вий своего опекуна отправляет мяч выбегающему партнеру неза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медлительно или после небольшой задержки. Преимущество игро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ка 1, владеющего мячом перед опекуном, состоит в том, что он на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ходится лицом к воротам, а защитник спиной.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 более сложных комбинациях передачи мяча выполняются со сменой мест. Они применяются тогда, когда противник плотно прикрывает партнера и приходится передавать мяч на «свободное место». В игре часто используется передача мяча между тремя иг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роками, получившая название «игра треугольником». Передача треугольником осуществляется без смены и со сменой мест.</w:t>
      </w:r>
    </w:p>
    <w:p w:rsidR="00D179D6" w:rsidRPr="00D179D6" w:rsidRDefault="00D179D6" w:rsidP="00D179D6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179D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Командные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Командные тактические действия в нападении и за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щите представляют собой определенную систему ведения игры с различной расстановкой игроков на поле. Система ведения игры является самым подвижным компонентом и в современном футболе подвергается частым изменениям. Это происходит вследствие появ</w:t>
      </w:r>
      <w:r w:rsidRPr="00D179D6">
        <w:rPr>
          <w:rFonts w:ascii="Times New Roman" w:hAnsi="Times New Roman" w:cs="Times New Roman"/>
          <w:sz w:val="28"/>
          <w:szCs w:val="28"/>
        </w:rPr>
        <w:softHyphen/>
        <w:t xml:space="preserve">ления новых тактических идей и быстрого их распространения. Если раньше тактические системы существовали по 20—25 лет, то теперь они меняются, по существу, к каждому новому чемпионату мира. Так, в </w:t>
      </w:r>
      <w:smartTag w:uri="urn:schemas-microsoft-com:office:smarttags" w:element="metricconverter">
        <w:smartTagPr>
          <w:attr w:name="ProductID" w:val="1958 г"/>
        </w:smartTagPr>
        <w:r w:rsidRPr="00D179D6">
          <w:rPr>
            <w:rFonts w:ascii="Times New Roman" w:hAnsi="Times New Roman" w:cs="Times New Roman"/>
            <w:sz w:val="28"/>
            <w:szCs w:val="28"/>
          </w:rPr>
          <w:t>1958 г</w:t>
        </w:r>
      </w:smartTag>
      <w:r w:rsidRPr="00D179D6">
        <w:rPr>
          <w:rFonts w:ascii="Times New Roman" w:hAnsi="Times New Roman" w:cs="Times New Roman"/>
          <w:sz w:val="28"/>
          <w:szCs w:val="28"/>
        </w:rPr>
        <w:t xml:space="preserve">. в Швеции на </w:t>
      </w:r>
      <w:r w:rsidRPr="00D179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179D6">
        <w:rPr>
          <w:rFonts w:ascii="Times New Roman" w:hAnsi="Times New Roman" w:cs="Times New Roman"/>
          <w:sz w:val="28"/>
          <w:szCs w:val="28"/>
        </w:rPr>
        <w:t xml:space="preserve"> чемпионате мира бразильцы с боль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шим успехом продемонстрировали тактическую систему с расста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новкой игроков 1 +4 + 2 + 4, а спустя 4 года в Чили они использова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 xml:space="preserve">ли новый тактический вариант. На </w:t>
      </w:r>
      <w:r w:rsidRPr="00D179D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179D6">
        <w:rPr>
          <w:rFonts w:ascii="Times New Roman" w:hAnsi="Times New Roman" w:cs="Times New Roman"/>
          <w:sz w:val="28"/>
          <w:szCs w:val="28"/>
        </w:rPr>
        <w:t xml:space="preserve"> чемпионате мира в Англии в </w:t>
      </w:r>
      <w:smartTag w:uri="urn:schemas-microsoft-com:office:smarttags" w:element="metricconverter">
        <w:smartTagPr>
          <w:attr w:name="ProductID" w:val="1966 г"/>
        </w:smartTagPr>
        <w:r w:rsidRPr="00D179D6">
          <w:rPr>
            <w:rFonts w:ascii="Times New Roman" w:hAnsi="Times New Roman" w:cs="Times New Roman"/>
            <w:sz w:val="28"/>
            <w:szCs w:val="28"/>
          </w:rPr>
          <w:t>1966 г</w:t>
        </w:r>
      </w:smartTag>
      <w:r w:rsidRPr="00D179D6">
        <w:rPr>
          <w:rFonts w:ascii="Times New Roman" w:hAnsi="Times New Roman" w:cs="Times New Roman"/>
          <w:sz w:val="28"/>
          <w:szCs w:val="28"/>
        </w:rPr>
        <w:t>. утвердилась система 1+4 + 3+3, а уже в Мексике боль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шинство команд мира строили игру с различным расположением игроков. У одних игроки располагались по схеме 1 + 1+3 + 4 + 2, у других— 1 + 4 + 3+1+2,у третьих—1 + 1+3 + 3 + 3. Это свидетель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ствует об отказе от каких-либо стандартных схем в целях поиска наиболее эффективных методов и средств усиления атакующей мо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щи и обороны команд.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Главными тенденциями современной тактики игры являются усиление обороны на одного лишнего игрока перед атакующей линией противника и усиление атакующей мощи за счет игроков сред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ней линии команды, а также подключением в атаку крайних и цент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рального защитника.</w:t>
      </w:r>
    </w:p>
    <w:p w:rsidR="00D179D6" w:rsidRPr="00D179D6" w:rsidRDefault="00D179D6" w:rsidP="00D179D6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179D6">
        <w:rPr>
          <w:rFonts w:ascii="Times New Roman" w:hAnsi="Times New Roman" w:cs="Times New Roman"/>
          <w:b/>
          <w:bCs/>
          <w:sz w:val="28"/>
          <w:szCs w:val="28"/>
        </w:rPr>
        <w:t>Командные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нападении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Командные действия в нападении в современном футболе характеризуются расширением зон действий и круга обя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занностей нападающих. Важным условием успешных действий иг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роков нападения является широкий маневр, разнообразие форм атаки, нарастание темпа в завершающей фазе и взаимозаменяе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мость между игроками передней и средней линий команды.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Современная тактика атаки основана на рациональном сочета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нии индивидуальных и коллективных действий, в которых приме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няются быстрая перемена мест, разнообразные передачи с быстрым выдвижением игрока в зону предполагаемой передачи, максималь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ное использование индивидуального обыгрывания противника.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Эффективными средствами усиления атаки являются:</w:t>
      </w:r>
    </w:p>
    <w:p w:rsidR="00D179D6" w:rsidRPr="00D179D6" w:rsidRDefault="00D179D6" w:rsidP="00D179D6">
      <w:pPr>
        <w:shd w:val="clear" w:color="auto" w:fill="FFFFFF"/>
        <w:tabs>
          <w:tab w:val="left" w:pos="68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а)</w:t>
      </w:r>
      <w:r w:rsidRPr="00D179D6">
        <w:rPr>
          <w:rFonts w:ascii="Times New Roman" w:hAnsi="Times New Roman" w:cs="Times New Roman"/>
          <w:sz w:val="28"/>
          <w:szCs w:val="28"/>
        </w:rPr>
        <w:tab/>
        <w:t>неожиданный перенос атаки с одного участка поля на дру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гой с помощью длинной передачи и выходом в зону мяча одного из игроков;</w:t>
      </w:r>
    </w:p>
    <w:p w:rsidR="00D179D6" w:rsidRPr="00D179D6" w:rsidRDefault="00D179D6" w:rsidP="00D179D6">
      <w:pPr>
        <w:shd w:val="clear" w:color="auto" w:fill="FFFFFF"/>
        <w:tabs>
          <w:tab w:val="left" w:pos="68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б)</w:t>
      </w:r>
      <w:r w:rsidRPr="00D179D6">
        <w:rPr>
          <w:rFonts w:ascii="Times New Roman" w:hAnsi="Times New Roman" w:cs="Times New Roman"/>
          <w:sz w:val="28"/>
          <w:szCs w:val="28"/>
        </w:rPr>
        <w:tab/>
        <w:t>выдвижение одного нападающего на грань нарушения правила «вне игры», т. е. как можно ближе к свободному центральному защитнику с последующим уводом его на фланги;</w:t>
      </w:r>
    </w:p>
    <w:p w:rsidR="00D179D6" w:rsidRPr="00D179D6" w:rsidRDefault="00D179D6" w:rsidP="00D179D6">
      <w:pPr>
        <w:shd w:val="clear" w:color="auto" w:fill="FFFFFF"/>
        <w:tabs>
          <w:tab w:val="left" w:pos="68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в)</w:t>
      </w:r>
      <w:r w:rsidRPr="00D179D6">
        <w:rPr>
          <w:rFonts w:ascii="Times New Roman" w:hAnsi="Times New Roman" w:cs="Times New Roman"/>
          <w:sz w:val="28"/>
          <w:szCs w:val="28"/>
        </w:rPr>
        <w:tab/>
        <w:t>максимальное использование всей глубины поля за счет более разнообразных передач мяча вперед;</w:t>
      </w:r>
    </w:p>
    <w:p w:rsidR="00D179D6" w:rsidRPr="00D179D6" w:rsidRDefault="00D179D6" w:rsidP="00D179D6">
      <w:pPr>
        <w:shd w:val="clear" w:color="auto" w:fill="FFFFFF"/>
        <w:tabs>
          <w:tab w:val="left" w:pos="68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г)</w:t>
      </w:r>
      <w:r w:rsidRPr="00D179D6">
        <w:rPr>
          <w:rFonts w:ascii="Times New Roman" w:hAnsi="Times New Roman" w:cs="Times New Roman"/>
          <w:sz w:val="28"/>
          <w:szCs w:val="28"/>
        </w:rPr>
        <w:tab/>
        <w:t>определение наиболее рациональной меры участия крайних и центрального защитников в атакующих действиях.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 xml:space="preserve">В настоящее время лучшие футбольные команды применяют два </w:t>
      </w:r>
      <w:r w:rsidRPr="00D179D6">
        <w:rPr>
          <w:rFonts w:ascii="Times New Roman" w:hAnsi="Times New Roman" w:cs="Times New Roman"/>
          <w:sz w:val="28"/>
          <w:szCs w:val="28"/>
        </w:rPr>
        <w:lastRenderedPageBreak/>
        <w:t>метода ведения атаки. Одним из них является так называемый «быстрый прорыв», который осуществляется за счет опережения противника и в тех случаях, когда противник не сумел организо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вать свою оборону. Второй метод атаки — это неторопливый розыг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рыш мяча, медленное продвижение вперед, с тем чтобы найти сла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бые места в организации обороны противника и создать необхо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димые условия для быстрого вывода нападающих на ударную пози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цию. Такую форму атаки можно назвать позиционным нападением.</w:t>
      </w:r>
    </w:p>
    <w:p w:rsidR="00D179D6" w:rsidRPr="00D179D6" w:rsidRDefault="00D179D6" w:rsidP="00D179D6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D6">
        <w:rPr>
          <w:rFonts w:ascii="Times New Roman" w:hAnsi="Times New Roman" w:cs="Times New Roman"/>
          <w:b/>
          <w:sz w:val="28"/>
          <w:szCs w:val="28"/>
        </w:rPr>
        <w:t xml:space="preserve">Тактика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 xml:space="preserve">игры </w:t>
      </w:r>
      <w:r w:rsidRPr="00D179D6">
        <w:rPr>
          <w:rFonts w:ascii="Times New Roman" w:hAnsi="Times New Roman" w:cs="Times New Roman"/>
          <w:b/>
          <w:sz w:val="28"/>
          <w:szCs w:val="28"/>
        </w:rPr>
        <w:t>крайних нападающих.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Крайние нападающие ор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ганизуют и проводят атаки чаще всего по краю. Их главной такти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ческой задачей является прорыв обороны противника на фланге. Но это не исключает действий крайних нападающих на других участках поля. В современном футболе крайний нападающий дей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ствует по всему фронту. Это расширяет территорию действий напа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дающего и обусловливает определенные особенности тактики его игры.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 настоящее время в ходе атаки крайний нападающий играет на месте центрального нападающего, в зоне другого крайнего на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падающего и часто действует в зоне полузащитника. Все это вызы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вается непрерывными поисками «свободного места», т. е. наиболее выгодной позиции при развитии атаки.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При выходе на свободное место от крайнего нападающего тре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 xml:space="preserve">буется умение выбирать момент для перемещения. Если перемена места совершена несвоевременно и неточно, она не принесет </w:t>
      </w:r>
      <w:proofErr w:type="gramStart"/>
      <w:r w:rsidRPr="00D179D6">
        <w:rPr>
          <w:rFonts w:ascii="Times New Roman" w:hAnsi="Times New Roman" w:cs="Times New Roman"/>
          <w:sz w:val="28"/>
          <w:szCs w:val="28"/>
        </w:rPr>
        <w:t>пользы</w:t>
      </w:r>
      <w:proofErr w:type="gramEnd"/>
      <w:r w:rsidRPr="00D179D6">
        <w:rPr>
          <w:rFonts w:ascii="Times New Roman" w:hAnsi="Times New Roman" w:cs="Times New Roman"/>
          <w:sz w:val="28"/>
          <w:szCs w:val="28"/>
        </w:rPr>
        <w:t xml:space="preserve"> атакующей команде.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Если крайний нападающий выйдет на свободное место слишком рано, противник успеет его закрыть. При опоздании с выходом на свободное место противник успеет раньше завладеть мячом. Если же выход крайнего нападающего будет сделан неточно, то партнер может не суметь передать ему мяч и перемещение окажется беспо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лезным.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Крайний нападающий является игроком индивидуального и комбинационного плана, поэтому ему приходится решать задачи и самостоятельно и совместно с партнерами. Стремление решать большинство тактических задач коллективно — главная черта луч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ших крайних нападающих советских команд. Индивидуальный прорыв обороны противника решается с помощью обводки, а кол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лективный - с помощью различных тактических приемов: комби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нацией «стенка», обыгрыванием «скрещиванием», продольной пе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редачей по флангу на «свободное   место»   для выходящего   туда партнера и др.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Крайний нападающий выполняет и защитные функции, обеспе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чивая страховку выдвинувшегося для атаки своего крайнего за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щитника, или «закрывает» оставшегося крайнего нападающего про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тивника. Он должен также преследовать противника с мячом, нахо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дящегося' поблизости от него.</w:t>
      </w:r>
    </w:p>
    <w:p w:rsidR="00D179D6" w:rsidRPr="00D179D6" w:rsidRDefault="00D179D6" w:rsidP="00D179D6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D6">
        <w:rPr>
          <w:rFonts w:ascii="Times New Roman" w:hAnsi="Times New Roman" w:cs="Times New Roman"/>
          <w:b/>
          <w:sz w:val="28"/>
          <w:szCs w:val="28"/>
        </w:rPr>
        <w:br w:type="page"/>
      </w:r>
      <w:r w:rsidRPr="00D179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Тактика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 xml:space="preserve">игры </w:t>
      </w:r>
      <w:r w:rsidRPr="00D179D6">
        <w:rPr>
          <w:rFonts w:ascii="Times New Roman" w:hAnsi="Times New Roman" w:cs="Times New Roman"/>
          <w:b/>
          <w:sz w:val="28"/>
          <w:szCs w:val="28"/>
        </w:rPr>
        <w:t>центральных нападающих.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 современном футбо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ле в отличие от системы «дубль-</w:t>
      </w:r>
      <w:proofErr w:type="spellStart"/>
      <w:r w:rsidRPr="00D179D6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D179D6">
        <w:rPr>
          <w:rFonts w:ascii="Times New Roman" w:hAnsi="Times New Roman" w:cs="Times New Roman"/>
          <w:sz w:val="28"/>
          <w:szCs w:val="28"/>
        </w:rPr>
        <w:t>» на главном направлении атаки действует не один, а два центральных нападающих. Они являются основной ударной силой перед воротами противника и располага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ют большими возможностями для взятия ворот.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Главная тактическая задача центральных нападающих — об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стрел и взятие ворот противника. Центральные нападающие обыч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но самые результативные в команде. В современном футболе цент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ральные нападающие играют не только в зоне действий централь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ных защитников противника, но и в глубине поля, они часто отхо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дят назад для организации атак. Маневры центральных нападаю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щих стали гораздо шире и проводятся не эпизодически, а постоян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но. В связи с этим их игра стала разнообразнее, сложнее и резуль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тативнее.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Центральные нападающие после срыва атаки у ворот противни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ка отходят назад, участвуют в обороне и сохраняют связь со свои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ми партнерами для атаки. Как только команда овладела мячом, центральные нападающие стремятся выйти на свободное место, оторваться от опекуна и как можно быстрее кратчайшим путем выйти   на   ударную   позицию     для   поражения     ворот   команды противника.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 современном футболе от центральных нападающих требуется умение действовать на любом месте линии нападения, выполнять не только атакующие, но и оборонительные функции.</w:t>
      </w:r>
    </w:p>
    <w:p w:rsidR="00D179D6" w:rsidRPr="00D179D6" w:rsidRDefault="00D179D6" w:rsidP="00D179D6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179D6">
        <w:rPr>
          <w:rFonts w:ascii="Times New Roman" w:hAnsi="Times New Roman" w:cs="Times New Roman"/>
          <w:b/>
          <w:bCs/>
          <w:sz w:val="28"/>
          <w:szCs w:val="28"/>
        </w:rPr>
        <w:t>ТАКТИКА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179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9D6">
        <w:rPr>
          <w:rFonts w:ascii="Times New Roman" w:hAnsi="Times New Roman" w:cs="Times New Roman"/>
          <w:b/>
          <w:bCs/>
          <w:sz w:val="28"/>
          <w:szCs w:val="28"/>
        </w:rPr>
        <w:t>ЗАЩИТЕ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Главными задачами при выполнении оборонитель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ных действий команды являются лишение противника возможнос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тей в развитии атаки и предотвращение прицельного удара по во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ротам. Чтобы осуществить эти задачи, необходимо, прежде всего, постараться отобрать мяч у противника. Это осуществляется с по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мощью индивидуальных и групповых действий.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За последние годы в тактике игры защиты произошли большие изменения. Если раньше защитники пользовались преимуществен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но персональной опекой (у нас) и зонной защитой (за рубежом), то в современном футболе широко применяется смешанный прин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цип, т. е. принцип подвижной обороны в сочетании с позиционной игрой. Это означает, что защитник не только должен нести персональную ответственность за своего подопечного, но и четко страхо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вать партнера по обороне, а если требует игровая обстановка, то ос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таться в зоне играть против появившегося в ней противника.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 игре защиты огромное значение имеет своевременная, правиль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ная и точная страховка друг друга. Перед защитниками, состав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ляющим последнюю линию обороны, стоит задача: разрушая так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тические планы нападения противника, защищать свои ворота, а при отборе мяча немедленно организовать атаку своей команды, включаться в нее и при возможности завершать атаку ударом по воротам. В связи с этим игроки защиты должны обладать высоко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 xml:space="preserve">развитыми физическими качествами, владеть в совершенстве всем арсеналом технических приемов, уметь правильно </w:t>
      </w:r>
      <w:r w:rsidRPr="00D179D6">
        <w:rPr>
          <w:rFonts w:ascii="Times New Roman" w:hAnsi="Times New Roman" w:cs="Times New Roman"/>
          <w:sz w:val="28"/>
          <w:szCs w:val="28"/>
        </w:rPr>
        <w:lastRenderedPageBreak/>
        <w:t>закрывать про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тивника и зону и отбирать мяч у него.</w:t>
      </w:r>
    </w:p>
    <w:p w:rsidR="00D179D6" w:rsidRPr="00D179D6" w:rsidRDefault="00D179D6" w:rsidP="00D179D6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9D6">
        <w:rPr>
          <w:rFonts w:ascii="Times New Roman" w:hAnsi="Times New Roman" w:cs="Times New Roman"/>
          <w:b/>
          <w:bCs/>
          <w:sz w:val="28"/>
          <w:szCs w:val="28"/>
        </w:rPr>
        <w:t>Тактика игры полузащиты.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Большие изменения произошли в так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тике игры полузащиты. Раньше полузащитники действовали про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тив полусредних нападающих, теперь же они обязаны играть про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тив полузащитников противника. Полузащитники — связующее звено между защитой и нападением. Они действуют во всех зонах футбольного поля.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Полузащитники участвуют в защите своих ворот и активно по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могают своим нападающим в атаках ворот противника, часто за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канчивая их завершающим ударом мяча в ворота.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Основная задача полузащитников в обороне — «держание» полузащитников противника, но это вовсе не означает, что полуза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щитник должен всегда следовать только за своим подопечным. При необходимости он может переключиться на «держание» другого игрока противника. Так, например, при развитии атаки на проти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воположном фланге полузащитник занимает позицию ближе к центру и к своим защитникам, обеспечивая этим контроль зоны пе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ред защитниками, а при необходимости своими активными дейст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виями оказывает им помощь.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На полузащитников возлагается обязанность начинать тактичес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кие комбинации и развивать контратаки, что требует от них уме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ния определять выгодное направление передачи мяча и точно нап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равлять его своему партнеру. Овладев мячом, полузащитник дол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жен своевременно и точно передать его одному из партнеров. Но если сделать передачу невозможно, полузащитник развивает атаку с помощью ведения мяча до тех пор, пока не сможет передать мяч или ударить по воротам.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Включаясь во время атаки в число нападающих, полузащитни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ки должны уметь своевременно возвратиться для защиты своих во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рот.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Выполнение такого большого круга тактических обязанностей требует от полузащитников хорошего понимания тактики, совер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шенного владения разносторонней техникой игры и отличной физической подготовленности. Разнообразные функции полузащитни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ков в игре требуют от них умения играть на месте защиты, полуза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щиты и нападения.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Выполняя свои функции, полузащитники должны помнить, что выключение ими из игры полузащитников противника дезорганизу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ет игру команды, так как при этом нарушается связь между защи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той и нападением.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Полузащитники выполняют также вбрасывание мяча из-за бо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ковой линии в средней трети поля, пробивают штрафные и свобод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ные удары на половине противника, активно участвуют при подаче угловых ударов. Для четкого выполнения этих функций от</w:t>
      </w:r>
      <w:proofErr w:type="gramStart"/>
      <w:r w:rsidRPr="00D179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79D6">
        <w:rPr>
          <w:rFonts w:ascii="Times New Roman" w:hAnsi="Times New Roman" w:cs="Times New Roman"/>
          <w:sz w:val="28"/>
          <w:szCs w:val="28"/>
        </w:rPr>
        <w:t>полу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защитников требуется хорошее взаимодействие и внимательное наблюдение за тактическими действиями своих партнеров.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Основная задача полузащитников в обороне — «держание» по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лузащитников противника, но это вовсе не означает, что полуза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 xml:space="preserve">щитник должен всегда следовать только за своим подопечным. При необходимости он может переключиться на «держание» другого игрока противника. Так, </w:t>
      </w:r>
      <w:r w:rsidRPr="00D179D6">
        <w:rPr>
          <w:rFonts w:ascii="Times New Roman" w:hAnsi="Times New Roman" w:cs="Times New Roman"/>
          <w:sz w:val="28"/>
          <w:szCs w:val="28"/>
        </w:rPr>
        <w:lastRenderedPageBreak/>
        <w:t>например, при развитии атаки на проти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воположном фланге полузащитник занимает позицию ближе к центру и к своим защитникам, обеспечивая этим контроль зоны пе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ред защитниками, а при необходимости своими активными дейст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виями оказывает им помощь.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На полузащитников возлагается обязанность начинать тактичес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кие комбинации и развивать контратаки, что требует от них уме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ния определять выгодное направление передачи мяча и точно нап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равлять его своему партнеру. Овладев мячом, полузащитник дол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жен своевременно и точно передать его одному из партнеров. Но если сделать передачу невозможно, полузащитник развивает атаку с помощью ведения мяча до тех пор, пока не сможет передать мяч или ударить по воротам.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Включаясь во время атаки в число нападающих, полузащитни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ки должны уметь своевременно возвратиться для защиты своих во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рот.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Выполнение такого большого круга тактических обязанностей требует от полузащитников хорошего понимания тактики, совер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шенного владения разносторонней техникой игры и отличной физи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ческой подготовленности. Разнообразные функции полузащитни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ков в игре требуют от них умения играть на месте защиты, полуза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щиты и нападения.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Выполняя свои функции, полузащитники должны помнить, что выключение ими из игры полузащитников противника дезорганизу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ет игру команды, так как при этом нарушается связь между защи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той и нападением.</w:t>
      </w:r>
    </w:p>
    <w:p w:rsidR="00D179D6" w:rsidRPr="00D179D6" w:rsidRDefault="00D179D6" w:rsidP="00D179D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D179D6">
        <w:rPr>
          <w:rFonts w:ascii="Times New Roman" w:hAnsi="Times New Roman" w:cs="Times New Roman"/>
          <w:sz w:val="28"/>
          <w:szCs w:val="28"/>
        </w:rPr>
        <w:t>Полузащитники выполняют также вбрасывание мяча из-за бо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ковой линии в средней трети поля, пробивают штрафные и свобод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ные удары на половине противника, активно участвуют при подаче угловых ударов. Для четкого выполнения этих функций от</w:t>
      </w:r>
      <w:proofErr w:type="gramStart"/>
      <w:r w:rsidRPr="00D179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79D6">
        <w:rPr>
          <w:rFonts w:ascii="Times New Roman" w:hAnsi="Times New Roman" w:cs="Times New Roman"/>
          <w:sz w:val="28"/>
          <w:szCs w:val="28"/>
        </w:rPr>
        <w:t>полу</w:t>
      </w:r>
      <w:r w:rsidRPr="00D179D6">
        <w:rPr>
          <w:rFonts w:ascii="Times New Roman" w:hAnsi="Times New Roman" w:cs="Times New Roman"/>
          <w:sz w:val="28"/>
          <w:szCs w:val="28"/>
        </w:rPr>
        <w:softHyphen/>
        <w:t>защитников требуется хорошее взаимодействие и внимательное наблюдение за тактическими действиями своих партнеров.</w:t>
      </w:r>
    </w:p>
    <w:p w:rsidR="00606D6C" w:rsidRDefault="00606D6C"/>
    <w:sectPr w:rsidR="0060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247"/>
    <w:multiLevelType w:val="singleLevel"/>
    <w:tmpl w:val="6B56189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34"/>
    <w:rsid w:val="00021151"/>
    <w:rsid w:val="00160675"/>
    <w:rsid w:val="00363F5D"/>
    <w:rsid w:val="00437044"/>
    <w:rsid w:val="004B5746"/>
    <w:rsid w:val="005C18BF"/>
    <w:rsid w:val="00606D6C"/>
    <w:rsid w:val="00644B39"/>
    <w:rsid w:val="007D011C"/>
    <w:rsid w:val="00997741"/>
    <w:rsid w:val="00A10FC7"/>
    <w:rsid w:val="00A35301"/>
    <w:rsid w:val="00B77DEE"/>
    <w:rsid w:val="00B87AB8"/>
    <w:rsid w:val="00CA711D"/>
    <w:rsid w:val="00CC238E"/>
    <w:rsid w:val="00D179D6"/>
    <w:rsid w:val="00DA6D34"/>
    <w:rsid w:val="00E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2819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2013-11-15T08:51:00Z</dcterms:created>
  <dcterms:modified xsi:type="dcterms:W3CDTF">2013-11-15T08:57:00Z</dcterms:modified>
</cp:coreProperties>
</file>