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79" w:rsidRPr="00104133" w:rsidRDefault="00104133" w:rsidP="00104133">
      <w:pPr>
        <w:spacing w:after="0" w:line="240" w:lineRule="auto"/>
        <w:jc w:val="center"/>
        <w:rPr>
          <w:rFonts w:ascii="Times New Roman" w:eastAsia="Times New Roman" w:hAnsi="Times New Roman" w:cs="Times New Roman"/>
          <w:b/>
          <w:iCs w:val="0"/>
          <w:color w:val="000000"/>
          <w:sz w:val="36"/>
          <w:szCs w:val="36"/>
          <w:lang w:val="ru-RU" w:eastAsia="ru-RU" w:bidi="ar-SA"/>
        </w:rPr>
      </w:pPr>
      <w:r w:rsidRPr="00104133">
        <w:rPr>
          <w:rFonts w:ascii="Times New Roman" w:eastAsia="Times New Roman" w:hAnsi="Times New Roman" w:cs="Times New Roman"/>
          <w:b/>
          <w:iCs w:val="0"/>
          <w:color w:val="000000"/>
          <w:sz w:val="36"/>
          <w:szCs w:val="36"/>
          <w:lang w:val="ru-RU" w:eastAsia="ru-RU" w:bidi="ar-SA"/>
        </w:rPr>
        <w:t>Игровая технология</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6F7C1C">
      <w:pPr>
        <w:spacing w:after="0" w:line="240" w:lineRule="auto"/>
        <w:ind w:firstLine="708"/>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Особой известностью пользуется теория К.Гросса. Он рассматривает сущность игры в том, что она служит подготовкой к серьезной дальнейшей деятельности; в игре человек, упражняясь, совершенствует свои способности. Основное  достоинство это</w:t>
      </w:r>
      <w:r w:rsidR="006F7C1C">
        <w:rPr>
          <w:rFonts w:ascii="Times New Roman" w:eastAsia="Times New Roman" w:hAnsi="Times New Roman" w:cs="Times New Roman"/>
          <w:i w:val="0"/>
          <w:iCs w:val="0"/>
          <w:color w:val="000000"/>
          <w:sz w:val="24"/>
          <w:szCs w:val="24"/>
          <w:lang w:val="ru-RU" w:eastAsia="ru-RU" w:bidi="ar-SA"/>
        </w:rPr>
        <w:t>й</w:t>
      </w:r>
      <w:r w:rsidRPr="00104133">
        <w:rPr>
          <w:rFonts w:ascii="Times New Roman" w:eastAsia="Times New Roman" w:hAnsi="Times New Roman" w:cs="Times New Roman"/>
          <w:i w:val="0"/>
          <w:iCs w:val="0"/>
          <w:color w:val="000000"/>
          <w:sz w:val="24"/>
          <w:szCs w:val="24"/>
          <w:lang w:val="ru-RU" w:eastAsia="ru-RU" w:bidi="ar-SA"/>
        </w:rPr>
        <w:t xml:space="preserve"> теории, завоевавшей особую популярность, заключается в том, что она связывает игру с развитием и ищет смысл её в той роли, которую она в развитии выполняет.</w:t>
      </w:r>
      <w:r w:rsidRPr="00104133">
        <w:rPr>
          <w:rFonts w:ascii="Times New Roman" w:eastAsia="Times New Roman" w:hAnsi="Times New Roman" w:cs="Times New Roman"/>
          <w:i w:val="0"/>
          <w:iCs w:val="0"/>
          <w:color w:val="000000"/>
          <w:sz w:val="24"/>
          <w:szCs w:val="24"/>
          <w:lang w:val="ru-RU" w:eastAsia="ru-RU" w:bidi="ar-SA"/>
        </w:rPr>
        <w:br/>
      </w:r>
    </w:p>
    <w:p w:rsidR="00294979" w:rsidRPr="00104133" w:rsidRDefault="00294979" w:rsidP="00104133">
      <w:pPr>
        <w:spacing w:after="0" w:line="240" w:lineRule="auto"/>
        <w:jc w:val="center"/>
        <w:rPr>
          <w:rFonts w:ascii="Times New Roman" w:eastAsia="Times New Roman" w:hAnsi="Times New Roman" w:cs="Times New Roman"/>
          <w:b/>
          <w:i w:val="0"/>
          <w:iCs w:val="0"/>
          <w:color w:val="000000"/>
          <w:sz w:val="24"/>
          <w:szCs w:val="24"/>
          <w:lang w:val="ru-RU" w:eastAsia="ru-RU" w:bidi="ar-SA"/>
        </w:rPr>
      </w:pPr>
      <w:r w:rsidRPr="00104133">
        <w:rPr>
          <w:rFonts w:ascii="Times New Roman" w:eastAsia="Times New Roman" w:hAnsi="Times New Roman" w:cs="Times New Roman"/>
          <w:b/>
          <w:i w:val="0"/>
          <w:iCs w:val="0"/>
          <w:color w:val="000000"/>
          <w:sz w:val="24"/>
          <w:szCs w:val="24"/>
          <w:lang w:val="ru-RU" w:eastAsia="ru-RU" w:bidi="ar-SA"/>
        </w:rPr>
        <w:t>Игра как метод обучения</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6F7C1C">
      <w:pPr>
        <w:spacing w:after="0" w:line="240" w:lineRule="auto"/>
        <w:ind w:firstLine="708"/>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Значение игры невозможно исчерпать и оценить развлекательно-рекреативными возможностями. В том состоит её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6F7C1C">
      <w:pPr>
        <w:spacing w:after="0" w:line="240" w:lineRule="auto"/>
        <w:ind w:firstLine="708"/>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Понятие «игровые педагогические технологии» включает достаточно обширную группу методов и приёмов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обучения и соответствующим ей педагогическим результатом, которые могут быть обоснованы в явном виде и характеризуются учебно-познавательной направленностью. Игровая форма в образовательном процессе создаётся при помощи игровых приёмов и ситуаций, выступающих как средство побуждения стимулирования к деятельности.</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6F7C1C">
      <w:pPr>
        <w:spacing w:after="0" w:line="240" w:lineRule="auto"/>
        <w:ind w:firstLine="360"/>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Реализация игровых приемов и ситуаций в образовательном процессе происходит по следующим основным направлениям:</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104133">
      <w:pPr>
        <w:numPr>
          <w:ilvl w:val="0"/>
          <w:numId w:val="12"/>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дидактическая цель ставиться перед детьми в форме игровой задачи;</w:t>
      </w:r>
    </w:p>
    <w:p w:rsidR="00294979" w:rsidRPr="00104133" w:rsidRDefault="00294979" w:rsidP="00104133">
      <w:pPr>
        <w:numPr>
          <w:ilvl w:val="0"/>
          <w:numId w:val="12"/>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деятельность подчиняется правилам игры;</w:t>
      </w:r>
    </w:p>
    <w:p w:rsidR="00294979" w:rsidRPr="00104133" w:rsidRDefault="00294979" w:rsidP="00104133">
      <w:pPr>
        <w:numPr>
          <w:ilvl w:val="0"/>
          <w:numId w:val="12"/>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учебный материал используется в качестве её средства;</w:t>
      </w:r>
    </w:p>
    <w:p w:rsidR="00294979" w:rsidRPr="00104133" w:rsidRDefault="00294979" w:rsidP="00104133">
      <w:pPr>
        <w:numPr>
          <w:ilvl w:val="0"/>
          <w:numId w:val="12"/>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 xml:space="preserve">в деятельность вводится элемент соревнования, который переводит дидактическую задачу </w:t>
      </w:r>
      <w:proofErr w:type="gramStart"/>
      <w:r w:rsidRPr="00104133">
        <w:rPr>
          <w:rFonts w:ascii="Times New Roman" w:eastAsia="Times New Roman" w:hAnsi="Times New Roman" w:cs="Times New Roman"/>
          <w:i w:val="0"/>
          <w:iCs w:val="0"/>
          <w:color w:val="000000"/>
          <w:sz w:val="24"/>
          <w:szCs w:val="24"/>
          <w:lang w:val="ru-RU" w:eastAsia="ru-RU" w:bidi="ar-SA"/>
        </w:rPr>
        <w:t>в</w:t>
      </w:r>
      <w:proofErr w:type="gramEnd"/>
      <w:r w:rsidRPr="00104133">
        <w:rPr>
          <w:rFonts w:ascii="Times New Roman" w:eastAsia="Times New Roman" w:hAnsi="Times New Roman" w:cs="Times New Roman"/>
          <w:i w:val="0"/>
          <w:iCs w:val="0"/>
          <w:color w:val="000000"/>
          <w:sz w:val="24"/>
          <w:szCs w:val="24"/>
          <w:lang w:val="ru-RU" w:eastAsia="ru-RU" w:bidi="ar-SA"/>
        </w:rPr>
        <w:t xml:space="preserve"> игровую;</w:t>
      </w:r>
    </w:p>
    <w:p w:rsidR="00294979" w:rsidRPr="00104133" w:rsidRDefault="00294979" w:rsidP="00104133">
      <w:pPr>
        <w:numPr>
          <w:ilvl w:val="0"/>
          <w:numId w:val="12"/>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успешное выполнение дидактического задания связывается с игровым результатом.</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6F7C1C">
      <w:pPr>
        <w:spacing w:after="0" w:line="240" w:lineRule="auto"/>
        <w:ind w:firstLine="360"/>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Место и роль игровой технологии в образовательном  процессе, сочетание элементов игры и учения во многом зависят от понимания педагогом функций педагогических игр. Функция игры – её разнообразна</w:t>
      </w:r>
      <w:r w:rsidR="006F7C1C">
        <w:rPr>
          <w:rFonts w:ascii="Times New Roman" w:eastAsia="Times New Roman" w:hAnsi="Times New Roman" w:cs="Times New Roman"/>
          <w:i w:val="0"/>
          <w:iCs w:val="0"/>
          <w:color w:val="000000"/>
          <w:sz w:val="24"/>
          <w:szCs w:val="24"/>
          <w:lang w:val="ru-RU" w:eastAsia="ru-RU" w:bidi="ar-SA"/>
        </w:rPr>
        <w:t>я</w:t>
      </w:r>
      <w:r w:rsidRPr="00104133">
        <w:rPr>
          <w:rFonts w:ascii="Times New Roman" w:eastAsia="Times New Roman" w:hAnsi="Times New Roman" w:cs="Times New Roman"/>
          <w:i w:val="0"/>
          <w:iCs w:val="0"/>
          <w:color w:val="000000"/>
          <w:sz w:val="24"/>
          <w:szCs w:val="24"/>
          <w:lang w:val="ru-RU" w:eastAsia="ru-RU" w:bidi="ar-SA"/>
        </w:rPr>
        <w:t xml:space="preserve"> полезность. У каждого вида игры своя полезность. Выделим наиболее важные функции игры как педагогического феномена культуры.</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104133">
      <w:p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b/>
          <w:bCs/>
          <w:i w:val="0"/>
          <w:iCs w:val="0"/>
          <w:color w:val="000000"/>
          <w:sz w:val="24"/>
          <w:szCs w:val="24"/>
          <w:lang w:val="ru-RU" w:eastAsia="ru-RU" w:bidi="ar-SA"/>
        </w:rPr>
        <w:t xml:space="preserve">1) </w:t>
      </w:r>
      <w:proofErr w:type="spellStart"/>
      <w:r w:rsidRPr="00104133">
        <w:rPr>
          <w:rFonts w:ascii="Times New Roman" w:eastAsia="Times New Roman" w:hAnsi="Times New Roman" w:cs="Times New Roman"/>
          <w:b/>
          <w:bCs/>
          <w:i w:val="0"/>
          <w:iCs w:val="0"/>
          <w:color w:val="000000"/>
          <w:sz w:val="24"/>
          <w:szCs w:val="24"/>
          <w:lang w:val="ru-RU" w:eastAsia="ru-RU" w:bidi="ar-SA"/>
        </w:rPr>
        <w:t>Социокультурное</w:t>
      </w:r>
      <w:proofErr w:type="spellEnd"/>
      <w:r w:rsidRPr="00104133">
        <w:rPr>
          <w:rFonts w:ascii="Times New Roman" w:eastAsia="Times New Roman" w:hAnsi="Times New Roman" w:cs="Times New Roman"/>
          <w:b/>
          <w:bCs/>
          <w:i w:val="0"/>
          <w:iCs w:val="0"/>
          <w:color w:val="000000"/>
          <w:sz w:val="24"/>
          <w:szCs w:val="24"/>
          <w:lang w:val="ru-RU" w:eastAsia="ru-RU" w:bidi="ar-SA"/>
        </w:rPr>
        <w:t>  назначение игры. </w:t>
      </w:r>
      <w:r w:rsidRPr="00104133">
        <w:rPr>
          <w:rFonts w:ascii="Times New Roman" w:eastAsia="Times New Roman" w:hAnsi="Times New Roman" w:cs="Times New Roman"/>
          <w:i w:val="0"/>
          <w:iCs w:val="0"/>
          <w:color w:val="000000"/>
          <w:sz w:val="24"/>
          <w:szCs w:val="24"/>
          <w:lang w:val="ru-RU" w:eastAsia="ru-RU" w:bidi="ar-SA"/>
        </w:rPr>
        <w:t>Игра – сильнейшее средство социализации ребёнка, включающее в себя как социально-контролируемые процессы целенаправленного воздействия их на становление личности, усвоение  знаний, духовных ценностей и норм, присущих обществу или группе сверстников</w:t>
      </w:r>
      <w:proofErr w:type="gramStart"/>
      <w:r w:rsidRPr="00104133">
        <w:rPr>
          <w:rFonts w:ascii="Times New Roman" w:eastAsia="Times New Roman" w:hAnsi="Times New Roman" w:cs="Times New Roman"/>
          <w:i w:val="0"/>
          <w:iCs w:val="0"/>
          <w:color w:val="000000"/>
          <w:sz w:val="24"/>
          <w:szCs w:val="24"/>
          <w:lang w:val="ru-RU" w:eastAsia="ru-RU" w:bidi="ar-SA"/>
        </w:rPr>
        <w:t xml:space="preserve"> ,</w:t>
      </w:r>
      <w:proofErr w:type="gramEnd"/>
      <w:r w:rsidRPr="00104133">
        <w:rPr>
          <w:rFonts w:ascii="Times New Roman" w:eastAsia="Times New Roman" w:hAnsi="Times New Roman" w:cs="Times New Roman"/>
          <w:i w:val="0"/>
          <w:iCs w:val="0"/>
          <w:color w:val="000000"/>
          <w:sz w:val="24"/>
          <w:szCs w:val="24"/>
          <w:lang w:val="ru-RU" w:eastAsia="ru-RU" w:bidi="ar-SA"/>
        </w:rPr>
        <w:t xml:space="preserve"> так и спонтанные процессы, влияющие на формирования человека. </w:t>
      </w:r>
      <w:proofErr w:type="spellStart"/>
      <w:r w:rsidRPr="00104133">
        <w:rPr>
          <w:rFonts w:ascii="Times New Roman" w:eastAsia="Times New Roman" w:hAnsi="Times New Roman" w:cs="Times New Roman"/>
          <w:i w:val="0"/>
          <w:iCs w:val="0"/>
          <w:color w:val="000000"/>
          <w:sz w:val="24"/>
          <w:szCs w:val="24"/>
          <w:lang w:val="ru-RU" w:eastAsia="ru-RU" w:bidi="ar-SA"/>
        </w:rPr>
        <w:t>Социокультурное</w:t>
      </w:r>
      <w:proofErr w:type="spellEnd"/>
      <w:r w:rsidRPr="00104133">
        <w:rPr>
          <w:rFonts w:ascii="Times New Roman" w:eastAsia="Times New Roman" w:hAnsi="Times New Roman" w:cs="Times New Roman"/>
          <w:i w:val="0"/>
          <w:iCs w:val="0"/>
          <w:color w:val="000000"/>
          <w:sz w:val="24"/>
          <w:szCs w:val="24"/>
          <w:lang w:val="ru-RU" w:eastAsia="ru-RU" w:bidi="ar-SA"/>
        </w:rPr>
        <w:t>  назначение игры может означать синтез усвоения человеком богатство культуры, потенций воспитания и формирования его как личности, позволяющей функционировать в качестве полноправного члена коллектив</w:t>
      </w:r>
      <w:r w:rsidR="00104133">
        <w:rPr>
          <w:rFonts w:ascii="Times New Roman" w:eastAsia="Times New Roman" w:hAnsi="Times New Roman" w:cs="Times New Roman"/>
          <w:i w:val="0"/>
          <w:iCs w:val="0"/>
          <w:color w:val="000000"/>
          <w:sz w:val="24"/>
          <w:szCs w:val="24"/>
          <w:lang w:val="ru-RU" w:eastAsia="ru-RU" w:bidi="ar-SA"/>
        </w:rPr>
        <w:t>а.</w:t>
      </w:r>
      <w:r w:rsidRPr="00104133">
        <w:rPr>
          <w:rFonts w:ascii="Times New Roman" w:eastAsia="Times New Roman" w:hAnsi="Times New Roman" w:cs="Times New Roman"/>
          <w:i w:val="0"/>
          <w:iCs w:val="0"/>
          <w:color w:val="000000"/>
          <w:sz w:val="24"/>
          <w:szCs w:val="24"/>
          <w:lang w:val="ru-RU" w:eastAsia="ru-RU" w:bidi="ar-SA"/>
        </w:rPr>
        <w:br/>
      </w:r>
    </w:p>
    <w:p w:rsidR="00294979" w:rsidRPr="00104133" w:rsidRDefault="00294979" w:rsidP="00104133">
      <w:p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b/>
          <w:bCs/>
          <w:i w:val="0"/>
          <w:iCs w:val="0"/>
          <w:color w:val="000000"/>
          <w:sz w:val="24"/>
          <w:szCs w:val="24"/>
          <w:lang w:val="ru-RU" w:eastAsia="ru-RU" w:bidi="ar-SA"/>
        </w:rPr>
        <w:t>2) Функция межнациональной коммуникации</w:t>
      </w:r>
      <w:r w:rsidRPr="00104133">
        <w:rPr>
          <w:rFonts w:ascii="Times New Roman" w:eastAsia="Times New Roman" w:hAnsi="Times New Roman" w:cs="Times New Roman"/>
          <w:i w:val="0"/>
          <w:iCs w:val="0"/>
          <w:color w:val="000000"/>
          <w:sz w:val="24"/>
          <w:szCs w:val="24"/>
          <w:lang w:val="ru-RU" w:eastAsia="ru-RU" w:bidi="ar-SA"/>
        </w:rPr>
        <w:t>. Игры дают возможность моделировать разные ситуации жизни, искать выход из конфликтов, не прибегая к агрессивности, учат разнообразию эмоций в воспитании всего существующего в жизни.</w:t>
      </w:r>
    </w:p>
    <w:p w:rsidR="006F7C1C" w:rsidRDefault="006F7C1C"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104133">
      <w:p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b/>
          <w:bCs/>
          <w:i w:val="0"/>
          <w:iCs w:val="0"/>
          <w:color w:val="000000"/>
          <w:sz w:val="24"/>
          <w:szCs w:val="24"/>
          <w:lang w:val="ru-RU" w:eastAsia="ru-RU" w:bidi="ar-SA"/>
        </w:rPr>
        <w:lastRenderedPageBreak/>
        <w:t>3) Функция самореализации человека в игре</w:t>
      </w:r>
      <w:r w:rsidRPr="00104133">
        <w:rPr>
          <w:rFonts w:ascii="Times New Roman" w:eastAsia="Times New Roman" w:hAnsi="Times New Roman" w:cs="Times New Roman"/>
          <w:i w:val="0"/>
          <w:iCs w:val="0"/>
          <w:color w:val="000000"/>
          <w:sz w:val="24"/>
          <w:szCs w:val="24"/>
          <w:lang w:val="ru-RU" w:eastAsia="ru-RU" w:bidi="ar-SA"/>
        </w:rPr>
        <w:t>. Это одна из основных функций игры. Для человека игра важна как сфера реализации себя как личности. Именно в этом плане ему важен сам процесс игры, а не её результат,  </w:t>
      </w:r>
      <w:proofErr w:type="spellStart"/>
      <w:r w:rsidRPr="00104133">
        <w:rPr>
          <w:rFonts w:ascii="Times New Roman" w:eastAsia="Times New Roman" w:hAnsi="Times New Roman" w:cs="Times New Roman"/>
          <w:i w:val="0"/>
          <w:iCs w:val="0"/>
          <w:color w:val="000000"/>
          <w:sz w:val="24"/>
          <w:szCs w:val="24"/>
          <w:lang w:val="ru-RU" w:eastAsia="ru-RU" w:bidi="ar-SA"/>
        </w:rPr>
        <w:t>конкурентность</w:t>
      </w:r>
      <w:proofErr w:type="spellEnd"/>
      <w:r w:rsidRPr="00104133">
        <w:rPr>
          <w:rFonts w:ascii="Times New Roman" w:eastAsia="Times New Roman" w:hAnsi="Times New Roman" w:cs="Times New Roman"/>
          <w:i w:val="0"/>
          <w:iCs w:val="0"/>
          <w:color w:val="000000"/>
          <w:sz w:val="24"/>
          <w:szCs w:val="24"/>
          <w:lang w:val="ru-RU" w:eastAsia="ru-RU" w:bidi="ar-SA"/>
        </w:rPr>
        <w:t>  или достижение какой-либо цели.</w:t>
      </w:r>
    </w:p>
    <w:p w:rsidR="00104133" w:rsidRDefault="00104133" w:rsidP="00104133">
      <w:pPr>
        <w:spacing w:after="0" w:line="240" w:lineRule="auto"/>
        <w:jc w:val="both"/>
        <w:rPr>
          <w:rFonts w:ascii="Times New Roman" w:eastAsia="Times New Roman" w:hAnsi="Times New Roman" w:cs="Times New Roman"/>
          <w:b/>
          <w:bCs/>
          <w:i w:val="0"/>
          <w:iCs w:val="0"/>
          <w:color w:val="000000"/>
          <w:sz w:val="24"/>
          <w:szCs w:val="24"/>
          <w:lang w:val="ru-RU" w:eastAsia="ru-RU" w:bidi="ar-SA"/>
        </w:rPr>
      </w:pPr>
    </w:p>
    <w:p w:rsidR="00294979" w:rsidRPr="00104133" w:rsidRDefault="00294979" w:rsidP="00104133">
      <w:p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b/>
          <w:bCs/>
          <w:i w:val="0"/>
          <w:iCs w:val="0"/>
          <w:color w:val="000000"/>
          <w:sz w:val="24"/>
          <w:szCs w:val="24"/>
          <w:lang w:val="ru-RU" w:eastAsia="ru-RU" w:bidi="ar-SA"/>
        </w:rPr>
        <w:t>4) Коммуникативная игра</w:t>
      </w:r>
      <w:r w:rsidRPr="00104133">
        <w:rPr>
          <w:rFonts w:ascii="Times New Roman" w:eastAsia="Times New Roman" w:hAnsi="Times New Roman" w:cs="Times New Roman"/>
          <w:i w:val="0"/>
          <w:iCs w:val="0"/>
          <w:color w:val="000000"/>
          <w:sz w:val="24"/>
          <w:szCs w:val="24"/>
          <w:lang w:val="ru-RU" w:eastAsia="ru-RU" w:bidi="ar-SA"/>
        </w:rPr>
        <w:t>. Игра- деятельность коммуникативная, хотя по  игровым правилам и конкретная.</w:t>
      </w:r>
    </w:p>
    <w:p w:rsidR="00104133" w:rsidRDefault="00104133" w:rsidP="00104133">
      <w:pPr>
        <w:spacing w:after="0" w:line="240" w:lineRule="auto"/>
        <w:jc w:val="both"/>
        <w:rPr>
          <w:rFonts w:ascii="Times New Roman" w:eastAsia="Times New Roman" w:hAnsi="Times New Roman" w:cs="Times New Roman"/>
          <w:b/>
          <w:bCs/>
          <w:i w:val="0"/>
          <w:iCs w:val="0"/>
          <w:color w:val="000000"/>
          <w:sz w:val="24"/>
          <w:szCs w:val="24"/>
          <w:lang w:val="ru-RU" w:eastAsia="ru-RU" w:bidi="ar-SA"/>
        </w:rPr>
      </w:pPr>
    </w:p>
    <w:p w:rsidR="00294979" w:rsidRPr="00104133" w:rsidRDefault="00294979" w:rsidP="00104133">
      <w:p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b/>
          <w:bCs/>
          <w:i w:val="0"/>
          <w:iCs w:val="0"/>
          <w:color w:val="000000"/>
          <w:sz w:val="24"/>
          <w:szCs w:val="24"/>
          <w:lang w:val="ru-RU" w:eastAsia="ru-RU" w:bidi="ar-SA"/>
        </w:rPr>
        <w:t>5) Диагностическая функция игры</w:t>
      </w:r>
      <w:r w:rsidRPr="00104133">
        <w:rPr>
          <w:rFonts w:ascii="Times New Roman" w:eastAsia="Times New Roman" w:hAnsi="Times New Roman" w:cs="Times New Roman"/>
          <w:i w:val="0"/>
          <w:iCs w:val="0"/>
          <w:color w:val="000000"/>
          <w:sz w:val="24"/>
          <w:szCs w:val="24"/>
          <w:lang w:val="ru-RU" w:eastAsia="ru-RU" w:bidi="ar-SA"/>
        </w:rPr>
        <w:t xml:space="preserve">. Диагностика-способность распознавать процесс постановки диагноза. Игра обладает </w:t>
      </w:r>
      <w:proofErr w:type="spellStart"/>
      <w:r w:rsidRPr="00104133">
        <w:rPr>
          <w:rFonts w:ascii="Times New Roman" w:eastAsia="Times New Roman" w:hAnsi="Times New Roman" w:cs="Times New Roman"/>
          <w:i w:val="0"/>
          <w:iCs w:val="0"/>
          <w:color w:val="000000"/>
          <w:sz w:val="24"/>
          <w:szCs w:val="24"/>
          <w:lang w:val="ru-RU" w:eastAsia="ru-RU" w:bidi="ar-SA"/>
        </w:rPr>
        <w:t>предсказательностью</w:t>
      </w:r>
      <w:proofErr w:type="spellEnd"/>
      <w:r w:rsidRPr="00104133">
        <w:rPr>
          <w:rFonts w:ascii="Times New Roman" w:eastAsia="Times New Roman" w:hAnsi="Times New Roman" w:cs="Times New Roman"/>
          <w:i w:val="0"/>
          <w:iCs w:val="0"/>
          <w:color w:val="000000"/>
          <w:sz w:val="24"/>
          <w:szCs w:val="24"/>
          <w:lang w:val="ru-RU" w:eastAsia="ru-RU" w:bidi="ar-SA"/>
        </w:rPr>
        <w:t xml:space="preserve"> ;  она </w:t>
      </w:r>
      <w:proofErr w:type="spellStart"/>
      <w:r w:rsidRPr="00104133">
        <w:rPr>
          <w:rFonts w:ascii="Times New Roman" w:eastAsia="Times New Roman" w:hAnsi="Times New Roman" w:cs="Times New Roman"/>
          <w:i w:val="0"/>
          <w:iCs w:val="0"/>
          <w:color w:val="000000"/>
          <w:sz w:val="24"/>
          <w:szCs w:val="24"/>
          <w:lang w:val="ru-RU" w:eastAsia="ru-RU" w:bidi="ar-SA"/>
        </w:rPr>
        <w:t>диагностичнее</w:t>
      </w:r>
      <w:proofErr w:type="spellEnd"/>
      <w:r w:rsidRPr="00104133">
        <w:rPr>
          <w:rFonts w:ascii="Times New Roman" w:eastAsia="Times New Roman" w:hAnsi="Times New Roman" w:cs="Times New Roman"/>
          <w:i w:val="0"/>
          <w:iCs w:val="0"/>
          <w:color w:val="000000"/>
          <w:sz w:val="24"/>
          <w:szCs w:val="24"/>
          <w:lang w:val="ru-RU" w:eastAsia="ru-RU" w:bidi="ar-SA"/>
        </w:rPr>
        <w:t>, чем любая другая деятельность человека : во-первых, индивид ведёт себя в игре на максимуме проявлени</w:t>
      </w:r>
      <w:proofErr w:type="gramStart"/>
      <w:r w:rsidRPr="00104133">
        <w:rPr>
          <w:rFonts w:ascii="Times New Roman" w:eastAsia="Times New Roman" w:hAnsi="Times New Roman" w:cs="Times New Roman"/>
          <w:i w:val="0"/>
          <w:iCs w:val="0"/>
          <w:color w:val="000000"/>
          <w:sz w:val="24"/>
          <w:szCs w:val="24"/>
          <w:lang w:val="ru-RU" w:eastAsia="ru-RU" w:bidi="ar-SA"/>
        </w:rPr>
        <w:t>й(</w:t>
      </w:r>
      <w:proofErr w:type="gramEnd"/>
      <w:r w:rsidRPr="00104133">
        <w:rPr>
          <w:rFonts w:ascii="Times New Roman" w:eastAsia="Times New Roman" w:hAnsi="Times New Roman" w:cs="Times New Roman"/>
          <w:i w:val="0"/>
          <w:iCs w:val="0"/>
          <w:color w:val="000000"/>
          <w:sz w:val="24"/>
          <w:szCs w:val="24"/>
          <w:lang w:val="ru-RU" w:eastAsia="ru-RU" w:bidi="ar-SA"/>
        </w:rPr>
        <w:t>интеллект, творчество);во-вторых, игра сама по себе это особое «поле самовыражения».</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104133">
      <w:p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b/>
          <w:bCs/>
          <w:i w:val="0"/>
          <w:iCs w:val="0"/>
          <w:color w:val="000000"/>
          <w:sz w:val="24"/>
          <w:szCs w:val="24"/>
          <w:lang w:val="ru-RU" w:eastAsia="ru-RU" w:bidi="ar-SA"/>
        </w:rPr>
        <w:t xml:space="preserve">6) </w:t>
      </w:r>
      <w:proofErr w:type="spellStart"/>
      <w:r w:rsidRPr="00104133">
        <w:rPr>
          <w:rFonts w:ascii="Times New Roman" w:eastAsia="Times New Roman" w:hAnsi="Times New Roman" w:cs="Times New Roman"/>
          <w:b/>
          <w:bCs/>
          <w:i w:val="0"/>
          <w:iCs w:val="0"/>
          <w:color w:val="000000"/>
          <w:sz w:val="24"/>
          <w:szCs w:val="24"/>
          <w:lang w:val="ru-RU" w:eastAsia="ru-RU" w:bidi="ar-SA"/>
        </w:rPr>
        <w:t>Игротерапевтическая</w:t>
      </w:r>
      <w:proofErr w:type="spellEnd"/>
      <w:r w:rsidRPr="00104133">
        <w:rPr>
          <w:rFonts w:ascii="Times New Roman" w:eastAsia="Times New Roman" w:hAnsi="Times New Roman" w:cs="Times New Roman"/>
          <w:b/>
          <w:bCs/>
          <w:i w:val="0"/>
          <w:iCs w:val="0"/>
          <w:color w:val="000000"/>
          <w:sz w:val="24"/>
          <w:szCs w:val="24"/>
          <w:lang w:val="ru-RU" w:eastAsia="ru-RU" w:bidi="ar-SA"/>
        </w:rPr>
        <w:t xml:space="preserve"> функция игры.</w:t>
      </w:r>
      <w:r w:rsidRPr="00104133">
        <w:rPr>
          <w:rFonts w:ascii="Times New Roman" w:eastAsia="Times New Roman" w:hAnsi="Times New Roman" w:cs="Times New Roman"/>
          <w:i w:val="0"/>
          <w:iCs w:val="0"/>
          <w:color w:val="000000"/>
          <w:sz w:val="24"/>
          <w:szCs w:val="24"/>
          <w:lang w:val="ru-RU" w:eastAsia="ru-RU" w:bidi="ar-SA"/>
        </w:rPr>
        <w:t xml:space="preserve"> Игра может и должна быть использована для преодоления различных трудностей, возникающих у человека в поведении, в общении с окружающими, в учении. Пример Марии </w:t>
      </w:r>
      <w:proofErr w:type="spellStart"/>
      <w:r w:rsidRPr="00104133">
        <w:rPr>
          <w:rFonts w:ascii="Times New Roman" w:eastAsia="Times New Roman" w:hAnsi="Times New Roman" w:cs="Times New Roman"/>
          <w:i w:val="0"/>
          <w:iCs w:val="0"/>
          <w:color w:val="000000"/>
          <w:sz w:val="24"/>
          <w:szCs w:val="24"/>
          <w:lang w:val="ru-RU" w:eastAsia="ru-RU" w:bidi="ar-SA"/>
        </w:rPr>
        <w:t>Монтессори</w:t>
      </w:r>
      <w:proofErr w:type="spellEnd"/>
      <w:proofErr w:type="gramStart"/>
      <w:r w:rsidRPr="00104133">
        <w:rPr>
          <w:rFonts w:ascii="Times New Roman" w:eastAsia="Times New Roman" w:hAnsi="Times New Roman" w:cs="Times New Roman"/>
          <w:i w:val="0"/>
          <w:iCs w:val="0"/>
          <w:color w:val="000000"/>
          <w:sz w:val="24"/>
          <w:szCs w:val="24"/>
          <w:lang w:val="ru-RU" w:eastAsia="ru-RU" w:bidi="ar-SA"/>
        </w:rPr>
        <w:t xml:space="preserve"> ,</w:t>
      </w:r>
      <w:proofErr w:type="gramEnd"/>
      <w:r w:rsidRPr="00104133">
        <w:rPr>
          <w:rFonts w:ascii="Times New Roman" w:eastAsia="Times New Roman" w:hAnsi="Times New Roman" w:cs="Times New Roman"/>
          <w:i w:val="0"/>
          <w:iCs w:val="0"/>
          <w:color w:val="000000"/>
          <w:sz w:val="24"/>
          <w:szCs w:val="24"/>
          <w:lang w:val="ru-RU" w:eastAsia="ru-RU" w:bidi="ar-SA"/>
        </w:rPr>
        <w:t xml:space="preserve"> игра « Клавишная доска»</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6F7C1C">
      <w:pPr>
        <w:spacing w:after="0" w:line="240" w:lineRule="auto"/>
        <w:ind w:firstLine="708"/>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b/>
          <w:bCs/>
          <w:i w:val="0"/>
          <w:iCs w:val="0"/>
          <w:color w:val="000000"/>
          <w:sz w:val="24"/>
          <w:szCs w:val="24"/>
          <w:lang w:val="ru-RU" w:eastAsia="ru-RU" w:bidi="ar-SA"/>
        </w:rPr>
        <w:t xml:space="preserve">Мария </w:t>
      </w:r>
      <w:proofErr w:type="spellStart"/>
      <w:r w:rsidRPr="00104133">
        <w:rPr>
          <w:rFonts w:ascii="Times New Roman" w:eastAsia="Times New Roman" w:hAnsi="Times New Roman" w:cs="Times New Roman"/>
          <w:b/>
          <w:bCs/>
          <w:i w:val="0"/>
          <w:iCs w:val="0"/>
          <w:color w:val="000000"/>
          <w:sz w:val="24"/>
          <w:szCs w:val="24"/>
          <w:lang w:val="ru-RU" w:eastAsia="ru-RU" w:bidi="ar-SA"/>
        </w:rPr>
        <w:t>Мантессори</w:t>
      </w:r>
      <w:proofErr w:type="spellEnd"/>
      <w:r w:rsidRPr="00104133">
        <w:rPr>
          <w:rFonts w:ascii="Times New Roman" w:eastAsia="Times New Roman" w:hAnsi="Times New Roman" w:cs="Times New Roman"/>
          <w:i w:val="0"/>
          <w:iCs w:val="0"/>
          <w:color w:val="000000"/>
          <w:sz w:val="24"/>
          <w:szCs w:val="24"/>
          <w:lang w:val="ru-RU" w:eastAsia="ru-RU" w:bidi="ar-SA"/>
        </w:rPr>
        <w:t>  была великим педагогом. Всю свою жизнь она без остатка посвятила детям. Работая с ослабленными  и больными детьми, наблюдая за  ними, она пыталась облегчить им жизнь, помочь им догнать сверстников. Создавала игрушки, которые не только развлекали их, но и развивали их воображение, их пальчики.</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6F7C1C">
      <w:pPr>
        <w:spacing w:after="0" w:line="240" w:lineRule="auto"/>
        <w:ind w:firstLine="708"/>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 xml:space="preserve">Она создала педагогическую систему, которая максимально приближена к той идеальной ситуации, когда ребёнок обучается сам. Система состоит из трёх частей: ребёнок, окружающая  среда, учитель. В центре всей своей системы стоит ребёнок. Вокруг него создается специальная среда, в которой он живёт и учится самостоятельно.  В этой среде ребёнок совершенствует своё физическое состояние, формирует моторные и сенсорные навыки, соответствующие возрасту, приобретает жизненный опыт, учится упорядочивать и сопоставлять  разные предметы и явления, приобретает знания на собственном опыте. Учитель же наблюдает за ребёнком и помогает ему, когда это требуется. Основа педагогики  </w:t>
      </w:r>
      <w:proofErr w:type="spellStart"/>
      <w:r w:rsidRPr="00104133">
        <w:rPr>
          <w:rFonts w:ascii="Times New Roman" w:eastAsia="Times New Roman" w:hAnsi="Times New Roman" w:cs="Times New Roman"/>
          <w:i w:val="0"/>
          <w:iCs w:val="0"/>
          <w:color w:val="000000"/>
          <w:sz w:val="24"/>
          <w:szCs w:val="24"/>
          <w:lang w:val="ru-RU" w:eastAsia="ru-RU" w:bidi="ar-SA"/>
        </w:rPr>
        <w:t>Монтессори</w:t>
      </w:r>
      <w:proofErr w:type="spellEnd"/>
      <w:proofErr w:type="gramStart"/>
      <w:r w:rsidRPr="00104133">
        <w:rPr>
          <w:rFonts w:ascii="Times New Roman" w:eastAsia="Times New Roman" w:hAnsi="Times New Roman" w:cs="Times New Roman"/>
          <w:i w:val="0"/>
          <w:iCs w:val="0"/>
          <w:color w:val="000000"/>
          <w:sz w:val="24"/>
          <w:szCs w:val="24"/>
          <w:lang w:val="ru-RU" w:eastAsia="ru-RU" w:bidi="ar-SA"/>
        </w:rPr>
        <w:t xml:space="preserve"> ,</w:t>
      </w:r>
      <w:proofErr w:type="gramEnd"/>
      <w:r w:rsidRPr="00104133">
        <w:rPr>
          <w:rFonts w:ascii="Times New Roman" w:eastAsia="Times New Roman" w:hAnsi="Times New Roman" w:cs="Times New Roman"/>
          <w:i w:val="0"/>
          <w:iCs w:val="0"/>
          <w:color w:val="000000"/>
          <w:sz w:val="24"/>
          <w:szCs w:val="24"/>
          <w:lang w:val="ru-RU" w:eastAsia="ru-RU" w:bidi="ar-SA"/>
        </w:rPr>
        <w:t xml:space="preserve"> её девиз-  « помоги мне это сделать самому».</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6F7C1C">
      <w:pPr>
        <w:spacing w:after="0" w:line="240" w:lineRule="auto"/>
        <w:ind w:firstLine="708"/>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 xml:space="preserve">Таким образом , </w:t>
      </w:r>
      <w:proofErr w:type="spellStart"/>
      <w:r w:rsidRPr="00104133">
        <w:rPr>
          <w:rFonts w:ascii="Times New Roman" w:eastAsia="Times New Roman" w:hAnsi="Times New Roman" w:cs="Times New Roman"/>
          <w:i w:val="0"/>
          <w:iCs w:val="0"/>
          <w:color w:val="000000"/>
          <w:sz w:val="24"/>
          <w:szCs w:val="24"/>
          <w:lang w:val="ru-RU" w:eastAsia="ru-RU" w:bidi="ar-SA"/>
        </w:rPr>
        <w:t>Монтессори</w:t>
      </w:r>
      <w:proofErr w:type="spellEnd"/>
      <w:r w:rsidRPr="00104133">
        <w:rPr>
          <w:rFonts w:ascii="Times New Roman" w:eastAsia="Times New Roman" w:hAnsi="Times New Roman" w:cs="Times New Roman"/>
          <w:i w:val="0"/>
          <w:iCs w:val="0"/>
          <w:color w:val="000000"/>
          <w:sz w:val="24"/>
          <w:szCs w:val="24"/>
          <w:lang w:val="ru-RU" w:eastAsia="ru-RU" w:bidi="ar-SA"/>
        </w:rPr>
        <w:t xml:space="preserve">  удалось создать образовательную систему, которая основана на  </w:t>
      </w:r>
      <w:proofErr w:type="spellStart"/>
      <w:r w:rsidRPr="00104133">
        <w:rPr>
          <w:rFonts w:ascii="Times New Roman" w:eastAsia="Times New Roman" w:hAnsi="Times New Roman" w:cs="Times New Roman"/>
          <w:i w:val="0"/>
          <w:iCs w:val="0"/>
          <w:color w:val="000000"/>
          <w:sz w:val="24"/>
          <w:szCs w:val="24"/>
          <w:lang w:val="ru-RU" w:eastAsia="ru-RU" w:bidi="ar-SA"/>
        </w:rPr>
        <w:t>самопостроении</w:t>
      </w:r>
      <w:proofErr w:type="spellEnd"/>
      <w:r w:rsidRPr="00104133">
        <w:rPr>
          <w:rFonts w:ascii="Times New Roman" w:eastAsia="Times New Roman" w:hAnsi="Times New Roman" w:cs="Times New Roman"/>
          <w:i w:val="0"/>
          <w:iCs w:val="0"/>
          <w:color w:val="000000"/>
          <w:sz w:val="24"/>
          <w:szCs w:val="24"/>
          <w:lang w:val="ru-RU" w:eastAsia="ru-RU" w:bidi="ar-SA"/>
        </w:rPr>
        <w:t xml:space="preserve">  личности  ребёнка самим ребёнком, исходя </w:t>
      </w:r>
      <w:proofErr w:type="gramStart"/>
      <w:r w:rsidRPr="00104133">
        <w:rPr>
          <w:rFonts w:ascii="Times New Roman" w:eastAsia="Times New Roman" w:hAnsi="Times New Roman" w:cs="Times New Roman"/>
          <w:i w:val="0"/>
          <w:iCs w:val="0"/>
          <w:color w:val="000000"/>
          <w:sz w:val="24"/>
          <w:szCs w:val="24"/>
          <w:lang w:val="ru-RU" w:eastAsia="ru-RU" w:bidi="ar-SA"/>
        </w:rPr>
        <w:t>из</w:t>
      </w:r>
      <w:proofErr w:type="gramEnd"/>
      <w:r w:rsidRPr="00104133">
        <w:rPr>
          <w:rFonts w:ascii="Times New Roman" w:eastAsia="Times New Roman" w:hAnsi="Times New Roman" w:cs="Times New Roman"/>
          <w:i w:val="0"/>
          <w:iCs w:val="0"/>
          <w:color w:val="000000"/>
          <w:sz w:val="24"/>
          <w:szCs w:val="24"/>
          <w:lang w:val="ru-RU" w:eastAsia="ru-RU" w:bidi="ar-SA"/>
        </w:rPr>
        <w:t xml:space="preserve"> </w:t>
      </w:r>
      <w:proofErr w:type="gramStart"/>
      <w:r w:rsidRPr="00104133">
        <w:rPr>
          <w:rFonts w:ascii="Times New Roman" w:eastAsia="Times New Roman" w:hAnsi="Times New Roman" w:cs="Times New Roman"/>
          <w:i w:val="0"/>
          <w:iCs w:val="0"/>
          <w:color w:val="000000"/>
          <w:sz w:val="24"/>
          <w:szCs w:val="24"/>
          <w:lang w:val="ru-RU" w:eastAsia="ru-RU" w:bidi="ar-SA"/>
        </w:rPr>
        <w:t>его</w:t>
      </w:r>
      <w:proofErr w:type="gramEnd"/>
      <w:r w:rsidRPr="00104133">
        <w:rPr>
          <w:rFonts w:ascii="Times New Roman" w:eastAsia="Times New Roman" w:hAnsi="Times New Roman" w:cs="Times New Roman"/>
          <w:i w:val="0"/>
          <w:iCs w:val="0"/>
          <w:color w:val="000000"/>
          <w:sz w:val="24"/>
          <w:szCs w:val="24"/>
          <w:lang w:val="ru-RU" w:eastAsia="ru-RU" w:bidi="ar-SA"/>
        </w:rPr>
        <w:t xml:space="preserve"> собственного внутреннего потенциал.</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6F7C1C" w:rsidP="006F7C1C">
      <w:pPr>
        <w:spacing w:after="0" w:line="240" w:lineRule="auto"/>
        <w:ind w:firstLine="708"/>
        <w:jc w:val="both"/>
        <w:rPr>
          <w:rFonts w:ascii="Times New Roman" w:eastAsia="Times New Roman" w:hAnsi="Times New Roman" w:cs="Times New Roman"/>
          <w:i w:val="0"/>
          <w:iCs w:val="0"/>
          <w:color w:val="000000"/>
          <w:sz w:val="24"/>
          <w:szCs w:val="24"/>
          <w:lang w:val="ru-RU" w:eastAsia="ru-RU" w:bidi="ar-SA"/>
        </w:rPr>
      </w:pPr>
      <w:proofErr w:type="spellStart"/>
      <w:r>
        <w:rPr>
          <w:rFonts w:ascii="Times New Roman" w:eastAsia="Times New Roman" w:hAnsi="Times New Roman" w:cs="Times New Roman"/>
          <w:i w:val="0"/>
          <w:iCs w:val="0"/>
          <w:color w:val="000000"/>
          <w:sz w:val="24"/>
          <w:szCs w:val="24"/>
          <w:lang w:val="ru-RU" w:eastAsia="ru-RU" w:bidi="ar-SA"/>
        </w:rPr>
        <w:t>А.</w:t>
      </w:r>
      <w:r w:rsidR="00294979" w:rsidRPr="00104133">
        <w:rPr>
          <w:rFonts w:ascii="Times New Roman" w:eastAsia="Times New Roman" w:hAnsi="Times New Roman" w:cs="Times New Roman"/>
          <w:i w:val="0"/>
          <w:iCs w:val="0"/>
          <w:color w:val="000000"/>
          <w:sz w:val="24"/>
          <w:szCs w:val="24"/>
          <w:lang w:val="ru-RU" w:eastAsia="ru-RU" w:bidi="ar-SA"/>
        </w:rPr>
        <w:t>Эльконин</w:t>
      </w:r>
      <w:proofErr w:type="spellEnd"/>
      <w:r w:rsidR="00294979" w:rsidRPr="00104133">
        <w:rPr>
          <w:rFonts w:ascii="Times New Roman" w:eastAsia="Times New Roman" w:hAnsi="Times New Roman" w:cs="Times New Roman"/>
          <w:i w:val="0"/>
          <w:iCs w:val="0"/>
          <w:color w:val="000000"/>
          <w:sz w:val="24"/>
          <w:szCs w:val="24"/>
          <w:lang w:val="ru-RU" w:eastAsia="ru-RU" w:bidi="ar-SA"/>
        </w:rPr>
        <w:t>  писал, что эффект игровой терапии определяется практикой новых социальных отношений</w:t>
      </w:r>
      <w:proofErr w:type="gramStart"/>
      <w:r w:rsidR="00294979" w:rsidRPr="00104133">
        <w:rPr>
          <w:rFonts w:ascii="Times New Roman" w:eastAsia="Times New Roman" w:hAnsi="Times New Roman" w:cs="Times New Roman"/>
          <w:i w:val="0"/>
          <w:iCs w:val="0"/>
          <w:color w:val="000000"/>
          <w:sz w:val="24"/>
          <w:szCs w:val="24"/>
          <w:lang w:val="ru-RU" w:eastAsia="ru-RU" w:bidi="ar-SA"/>
        </w:rPr>
        <w:t xml:space="preserve"> ,</w:t>
      </w:r>
      <w:proofErr w:type="gramEnd"/>
      <w:r w:rsidR="00294979" w:rsidRPr="00104133">
        <w:rPr>
          <w:rFonts w:ascii="Times New Roman" w:eastAsia="Times New Roman" w:hAnsi="Times New Roman" w:cs="Times New Roman"/>
          <w:i w:val="0"/>
          <w:iCs w:val="0"/>
          <w:color w:val="000000"/>
          <w:sz w:val="24"/>
          <w:szCs w:val="24"/>
          <w:lang w:val="ru-RU" w:eastAsia="ru-RU" w:bidi="ar-SA"/>
        </w:rPr>
        <w:t xml:space="preserve"> в которые ролевая игра ставит ребёнка как со взрослыми так и со сверстниками, отношений свободы и сотрудничества взамен отношений принуждения и агрессии, приводит в конце концов к терапевтическому эффекту.</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br/>
      </w:r>
    </w:p>
    <w:p w:rsidR="00294979" w:rsidRPr="00104133" w:rsidRDefault="00104133" w:rsidP="00104133">
      <w:pPr>
        <w:spacing w:after="0" w:line="240" w:lineRule="auto"/>
        <w:jc w:val="both"/>
        <w:rPr>
          <w:rFonts w:ascii="Times New Roman" w:eastAsia="Times New Roman" w:hAnsi="Times New Roman" w:cs="Times New Roman"/>
          <w:i w:val="0"/>
          <w:iCs w:val="0"/>
          <w:color w:val="000000"/>
          <w:sz w:val="24"/>
          <w:szCs w:val="24"/>
          <w:lang w:val="ru-RU" w:eastAsia="ru-RU" w:bidi="ar-SA"/>
        </w:rPr>
      </w:pPr>
      <w:r>
        <w:rPr>
          <w:rFonts w:ascii="Times New Roman" w:eastAsia="Times New Roman" w:hAnsi="Times New Roman" w:cs="Times New Roman"/>
          <w:b/>
          <w:bCs/>
          <w:i w:val="0"/>
          <w:iCs w:val="0"/>
          <w:color w:val="000000"/>
          <w:sz w:val="24"/>
          <w:szCs w:val="24"/>
          <w:lang w:val="ru-RU" w:eastAsia="ru-RU" w:bidi="ar-SA"/>
        </w:rPr>
        <w:t>7) Ф</w:t>
      </w:r>
      <w:r w:rsidR="00294979" w:rsidRPr="00104133">
        <w:rPr>
          <w:rFonts w:ascii="Times New Roman" w:eastAsia="Times New Roman" w:hAnsi="Times New Roman" w:cs="Times New Roman"/>
          <w:b/>
          <w:bCs/>
          <w:i w:val="0"/>
          <w:iCs w:val="0"/>
          <w:color w:val="000000"/>
          <w:sz w:val="24"/>
          <w:szCs w:val="24"/>
          <w:lang w:val="ru-RU" w:eastAsia="ru-RU" w:bidi="ar-SA"/>
        </w:rPr>
        <w:t>ункция коррекции в игре</w:t>
      </w:r>
      <w:r w:rsidR="00294979" w:rsidRPr="00104133">
        <w:rPr>
          <w:rFonts w:ascii="Times New Roman" w:eastAsia="Times New Roman" w:hAnsi="Times New Roman" w:cs="Times New Roman"/>
          <w:i w:val="0"/>
          <w:iCs w:val="0"/>
          <w:color w:val="000000"/>
          <w:sz w:val="24"/>
          <w:szCs w:val="24"/>
          <w:lang w:val="ru-RU" w:eastAsia="ru-RU" w:bidi="ar-SA"/>
        </w:rPr>
        <w:t>. Психологическая коррекция в игре происходит естественно, если все дети усвоили правила и сюжет игры, если каждый участник игры хорошо знает не только свою роль своих партнёров, если процесс и цель игры их объединяют. Коррекционные игры способны оказать помощь детям с отклоняющимся поведением, помочь им справиться с переживаниями, препятствующими их нормальному самочувствию и общению со сверстниками в группе.</w:t>
      </w:r>
    </w:p>
    <w:p w:rsidR="006F7C1C" w:rsidRDefault="006F7C1C"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104133">
      <w:p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b/>
          <w:bCs/>
          <w:i w:val="0"/>
          <w:iCs w:val="0"/>
          <w:color w:val="000000"/>
          <w:sz w:val="24"/>
          <w:szCs w:val="24"/>
          <w:lang w:val="ru-RU" w:eastAsia="ru-RU" w:bidi="ar-SA"/>
        </w:rPr>
        <w:lastRenderedPageBreak/>
        <w:t>8) Развлекательная функция игры</w:t>
      </w:r>
      <w:r w:rsidRPr="00104133">
        <w:rPr>
          <w:rFonts w:ascii="Times New Roman" w:eastAsia="Times New Roman" w:hAnsi="Times New Roman" w:cs="Times New Roman"/>
          <w:i w:val="0"/>
          <w:iCs w:val="0"/>
          <w:color w:val="000000"/>
          <w:sz w:val="24"/>
          <w:szCs w:val="24"/>
          <w:lang w:val="ru-RU" w:eastAsia="ru-RU" w:bidi="ar-SA"/>
        </w:rPr>
        <w:t>. Развлекательная  функция  связана с созданием определённого комфорта благоприятной атмосферы, душевной радости</w:t>
      </w:r>
      <w:proofErr w:type="gramStart"/>
      <w:r w:rsidRPr="00104133">
        <w:rPr>
          <w:rFonts w:ascii="Times New Roman" w:eastAsia="Times New Roman" w:hAnsi="Times New Roman" w:cs="Times New Roman"/>
          <w:i w:val="0"/>
          <w:iCs w:val="0"/>
          <w:color w:val="000000"/>
          <w:sz w:val="24"/>
          <w:szCs w:val="24"/>
          <w:lang w:val="ru-RU" w:eastAsia="ru-RU" w:bidi="ar-SA"/>
        </w:rPr>
        <w:t xml:space="preserve"> .</w:t>
      </w:r>
      <w:proofErr w:type="gramEnd"/>
      <w:r w:rsidRPr="00104133">
        <w:rPr>
          <w:rFonts w:ascii="Times New Roman" w:eastAsia="Times New Roman" w:hAnsi="Times New Roman" w:cs="Times New Roman"/>
          <w:i w:val="0"/>
          <w:iCs w:val="0"/>
          <w:color w:val="000000"/>
          <w:sz w:val="24"/>
          <w:szCs w:val="24"/>
          <w:lang w:val="ru-RU" w:eastAsia="ru-RU" w:bidi="ar-SA"/>
        </w:rPr>
        <w:t>Игра обладает магией, способной давать пищу фантазии выводящей в  развлекательность.</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104133">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b/>
          <w:bCs/>
          <w:i w:val="0"/>
          <w:iCs w:val="0"/>
          <w:color w:val="000000"/>
          <w:sz w:val="24"/>
          <w:szCs w:val="24"/>
          <w:lang w:val="ru-RU" w:eastAsia="ru-RU" w:bidi="ar-SA"/>
        </w:rPr>
        <w:t>Выбор игры.</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6F7C1C">
      <w:pPr>
        <w:spacing w:after="0" w:line="240" w:lineRule="auto"/>
        <w:ind w:firstLine="708"/>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 xml:space="preserve">Выбор игры, в первую очередь, зависит от того, каков ребёнок, что ему необходимо, какие воспитательные задачи требуют своего разрешения. Если игра коллективная, необходимо хорошо знать каков состав играющих, их интеллектуальное  развитие, физическая подготовленность, особенности возраста, интересы, уровни общения и совместимости… Выбор игры зависит от времени её проведения, </w:t>
      </w:r>
      <w:proofErr w:type="spellStart"/>
      <w:proofErr w:type="gramStart"/>
      <w:r w:rsidRPr="00104133">
        <w:rPr>
          <w:rFonts w:ascii="Times New Roman" w:eastAsia="Times New Roman" w:hAnsi="Times New Roman" w:cs="Times New Roman"/>
          <w:i w:val="0"/>
          <w:iCs w:val="0"/>
          <w:color w:val="000000"/>
          <w:sz w:val="24"/>
          <w:szCs w:val="24"/>
          <w:lang w:val="ru-RU" w:eastAsia="ru-RU" w:bidi="ar-SA"/>
        </w:rPr>
        <w:t>природно</w:t>
      </w:r>
      <w:proofErr w:type="spellEnd"/>
      <w:r w:rsidRPr="00104133">
        <w:rPr>
          <w:rFonts w:ascii="Times New Roman" w:eastAsia="Times New Roman" w:hAnsi="Times New Roman" w:cs="Times New Roman"/>
          <w:i w:val="0"/>
          <w:iCs w:val="0"/>
          <w:color w:val="000000"/>
          <w:sz w:val="24"/>
          <w:szCs w:val="24"/>
          <w:lang w:val="ru-RU" w:eastAsia="ru-RU" w:bidi="ar-SA"/>
        </w:rPr>
        <w:t xml:space="preserve"> – климатических</w:t>
      </w:r>
      <w:proofErr w:type="gramEnd"/>
      <w:r w:rsidRPr="00104133">
        <w:rPr>
          <w:rFonts w:ascii="Times New Roman" w:eastAsia="Times New Roman" w:hAnsi="Times New Roman" w:cs="Times New Roman"/>
          <w:i w:val="0"/>
          <w:iCs w:val="0"/>
          <w:color w:val="000000"/>
          <w:sz w:val="24"/>
          <w:szCs w:val="24"/>
          <w:lang w:val="ru-RU" w:eastAsia="ru-RU" w:bidi="ar-SA"/>
        </w:rPr>
        <w:t>  условий, протяженности времени,  светового дня и месяца её проведения, от наличия игровых аксессуаров, от конкретной ситуации, сложившейся в детском коллективе. Цель игры находится за пределами игровой ситуаций</w:t>
      </w:r>
      <w:proofErr w:type="gramStart"/>
      <w:r w:rsidRPr="00104133">
        <w:rPr>
          <w:rFonts w:ascii="Times New Roman" w:eastAsia="Times New Roman" w:hAnsi="Times New Roman" w:cs="Times New Roman"/>
          <w:i w:val="0"/>
          <w:iCs w:val="0"/>
          <w:color w:val="000000"/>
          <w:sz w:val="24"/>
          <w:szCs w:val="24"/>
          <w:lang w:val="ru-RU" w:eastAsia="ru-RU" w:bidi="ar-SA"/>
        </w:rPr>
        <w:t xml:space="preserve"> ,</w:t>
      </w:r>
      <w:proofErr w:type="gramEnd"/>
      <w:r w:rsidRPr="00104133">
        <w:rPr>
          <w:rFonts w:ascii="Times New Roman" w:eastAsia="Times New Roman" w:hAnsi="Times New Roman" w:cs="Times New Roman"/>
          <w:i w:val="0"/>
          <w:iCs w:val="0"/>
          <w:color w:val="000000"/>
          <w:sz w:val="24"/>
          <w:szCs w:val="24"/>
          <w:lang w:val="ru-RU" w:eastAsia="ru-RU" w:bidi="ar-SA"/>
        </w:rPr>
        <w:t xml:space="preserve"> результат игры может выражаться в виде внешних предметов и всевозможных изделий (модели, макеты, игрушки, конструкторы, куклы и др.), «продуктов» художественного творчества, новых знаний. В игре подмена мотивов естественна:  дети действуют в играх из желания получить удовольствие, а результат может быть конструктивным. Игра способна  выступать средством получения чего – то, хотя источником её активности являются задачи, добровольно взятые на себя личностью, игровое творчество и дух соревнования. В играх ребёнком осуществляются цели нескольких уровней, взаимосвязанных между собой.</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br/>
      </w:r>
    </w:p>
    <w:p w:rsidR="00294979" w:rsidRPr="00104133" w:rsidRDefault="00294979" w:rsidP="00104133">
      <w:p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b/>
          <w:bCs/>
          <w:i w:val="0"/>
          <w:iCs w:val="0"/>
          <w:color w:val="000000"/>
          <w:sz w:val="24"/>
          <w:szCs w:val="24"/>
          <w:lang w:val="ru-RU" w:eastAsia="ru-RU" w:bidi="ar-SA"/>
        </w:rPr>
        <w:t>Первая цель</w:t>
      </w:r>
      <w:r w:rsidRPr="00104133">
        <w:rPr>
          <w:rFonts w:ascii="Times New Roman" w:eastAsia="Times New Roman" w:hAnsi="Times New Roman" w:cs="Times New Roman"/>
          <w:i w:val="0"/>
          <w:iCs w:val="0"/>
          <w:color w:val="000000"/>
          <w:sz w:val="24"/>
          <w:szCs w:val="24"/>
          <w:lang w:val="ru-RU" w:eastAsia="ru-RU" w:bidi="ar-SA"/>
        </w:rPr>
        <w:t> – удовольствие от самого процесса игры. В этой цели отражена установка определяющая готовность к любой активности, если она приносит радость.</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104133">
      <w:p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b/>
          <w:bCs/>
          <w:i w:val="0"/>
          <w:iCs w:val="0"/>
          <w:color w:val="000000"/>
          <w:sz w:val="24"/>
          <w:szCs w:val="24"/>
          <w:lang w:val="ru-RU" w:eastAsia="ru-RU" w:bidi="ar-SA"/>
        </w:rPr>
        <w:t>Цель второго уровня</w:t>
      </w:r>
      <w:r w:rsidRPr="00104133">
        <w:rPr>
          <w:rFonts w:ascii="Times New Roman" w:eastAsia="Times New Roman" w:hAnsi="Times New Roman" w:cs="Times New Roman"/>
          <w:i w:val="0"/>
          <w:iCs w:val="0"/>
          <w:color w:val="000000"/>
          <w:sz w:val="24"/>
          <w:szCs w:val="24"/>
          <w:lang w:val="ru-RU" w:eastAsia="ru-RU" w:bidi="ar-SA"/>
        </w:rPr>
        <w:t> – функциональная, она связана с выполнением правил  игры, разыгрыванием сюжетов, ролей.</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104133">
      <w:p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b/>
          <w:bCs/>
          <w:i w:val="0"/>
          <w:iCs w:val="0"/>
          <w:color w:val="000000"/>
          <w:sz w:val="24"/>
          <w:szCs w:val="24"/>
          <w:lang w:val="ru-RU" w:eastAsia="ru-RU" w:bidi="ar-SA"/>
        </w:rPr>
        <w:t>Цель третьего</w:t>
      </w:r>
      <w:r w:rsidRPr="00104133">
        <w:rPr>
          <w:rFonts w:ascii="Times New Roman" w:eastAsia="Times New Roman" w:hAnsi="Times New Roman" w:cs="Times New Roman"/>
          <w:i w:val="0"/>
          <w:iCs w:val="0"/>
          <w:color w:val="000000"/>
          <w:sz w:val="24"/>
          <w:szCs w:val="24"/>
          <w:lang w:val="ru-RU" w:eastAsia="ru-RU" w:bidi="ar-SA"/>
        </w:rPr>
        <w:t> уровня  отражает творческие задачи игры – разгадать, угадать, распутать, добиться результатов и т.п.</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br/>
      </w:r>
    </w:p>
    <w:p w:rsidR="00294979" w:rsidRPr="00104133" w:rsidRDefault="00104133" w:rsidP="00104133">
      <w:pPr>
        <w:spacing w:after="0" w:line="240" w:lineRule="auto"/>
        <w:jc w:val="center"/>
        <w:rPr>
          <w:rFonts w:ascii="Times New Roman" w:eastAsia="Times New Roman" w:hAnsi="Times New Roman" w:cs="Times New Roman"/>
          <w:i w:val="0"/>
          <w:iCs w:val="0"/>
          <w:color w:val="000000"/>
          <w:sz w:val="24"/>
          <w:szCs w:val="24"/>
          <w:lang w:val="ru-RU" w:eastAsia="ru-RU" w:bidi="ar-SA"/>
        </w:rPr>
      </w:pPr>
      <w:r>
        <w:rPr>
          <w:rFonts w:ascii="Times New Roman" w:eastAsia="Times New Roman" w:hAnsi="Times New Roman" w:cs="Times New Roman"/>
          <w:b/>
          <w:bCs/>
          <w:i w:val="0"/>
          <w:iCs w:val="0"/>
          <w:color w:val="000000"/>
          <w:sz w:val="24"/>
          <w:szCs w:val="24"/>
          <w:lang w:val="ru-RU" w:eastAsia="ru-RU" w:bidi="ar-SA"/>
        </w:rPr>
        <w:t>Пре</w:t>
      </w:r>
      <w:r w:rsidR="00294979" w:rsidRPr="00104133">
        <w:rPr>
          <w:rFonts w:ascii="Times New Roman" w:eastAsia="Times New Roman" w:hAnsi="Times New Roman" w:cs="Times New Roman"/>
          <w:b/>
          <w:bCs/>
          <w:i w:val="0"/>
          <w:iCs w:val="0"/>
          <w:color w:val="000000"/>
          <w:sz w:val="24"/>
          <w:szCs w:val="24"/>
          <w:lang w:val="ru-RU" w:eastAsia="ru-RU" w:bidi="ar-SA"/>
        </w:rPr>
        <w:t>дложение игры детям.</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104133">
      <w:pPr>
        <w:spacing w:after="0" w:line="240" w:lineRule="auto"/>
        <w:ind w:firstLine="708"/>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 xml:space="preserve">Главная задача в предложении игры заключается в возбуждении интереса к ней, в такой постановке вопроса, когда совпадают цели воспитания и желания ребёнка. Интерес вызывают игрушки или предметы для игры возбуждающие желание поиграть, игровые афиши, игровые </w:t>
      </w:r>
      <w:proofErr w:type="spellStart"/>
      <w:r w:rsidRPr="00104133">
        <w:rPr>
          <w:rFonts w:ascii="Times New Roman" w:eastAsia="Times New Roman" w:hAnsi="Times New Roman" w:cs="Times New Roman"/>
          <w:i w:val="0"/>
          <w:iCs w:val="0"/>
          <w:color w:val="000000"/>
          <w:sz w:val="24"/>
          <w:szCs w:val="24"/>
          <w:lang w:val="ru-RU" w:eastAsia="ru-RU" w:bidi="ar-SA"/>
        </w:rPr>
        <w:t>радиообъявления</w:t>
      </w:r>
      <w:proofErr w:type="spellEnd"/>
      <w:r w:rsidRPr="00104133">
        <w:rPr>
          <w:rFonts w:ascii="Times New Roman" w:eastAsia="Times New Roman" w:hAnsi="Times New Roman" w:cs="Times New Roman"/>
          <w:i w:val="0"/>
          <w:iCs w:val="0"/>
          <w:color w:val="000000"/>
          <w:sz w:val="24"/>
          <w:szCs w:val="24"/>
          <w:lang w:val="ru-RU" w:eastAsia="ru-RU" w:bidi="ar-SA"/>
        </w:rPr>
        <w:t>  и т. п. В предложении игры входит объяснение её правил и техники действия. Игру следует объяснять кратко и точно непосредственно перед её началом. В объяснение входит название игры, рассказ о её содержании и объяснение значения игровых аксессуаров.</w:t>
      </w:r>
    </w:p>
    <w:p w:rsidR="00104133" w:rsidRDefault="00104133" w:rsidP="00104133">
      <w:pPr>
        <w:spacing w:after="0" w:line="240" w:lineRule="auto"/>
        <w:jc w:val="both"/>
        <w:rPr>
          <w:rFonts w:ascii="Times New Roman" w:eastAsia="Times New Roman" w:hAnsi="Times New Roman" w:cs="Times New Roman"/>
          <w:i w:val="0"/>
          <w:iCs w:val="0"/>
          <w:color w:val="000000"/>
          <w:sz w:val="24"/>
          <w:szCs w:val="24"/>
          <w:lang w:val="ru-RU" w:eastAsia="ru-RU" w:bidi="ar-SA"/>
        </w:rPr>
      </w:pPr>
    </w:p>
    <w:p w:rsidR="00294979" w:rsidRPr="00104133" w:rsidRDefault="00294979" w:rsidP="00104133">
      <w:pPr>
        <w:spacing w:after="0" w:line="240" w:lineRule="auto"/>
        <w:ind w:firstLine="708"/>
        <w:jc w:val="both"/>
        <w:rPr>
          <w:rFonts w:ascii="Times New Roman" w:eastAsia="Times New Roman" w:hAnsi="Times New Roman" w:cs="Times New Roman"/>
          <w:i w:val="0"/>
          <w:iCs w:val="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Оборудование и оснащение игровой площади, её архитектура. Место игры должно соответствовать её сюжету, содержанию, подходить по размеру для числа играющих; быть безопасным, гигиенически нормальным, удобным для детей; не имеет отвлекающих факторов</w:t>
      </w:r>
      <w:proofErr w:type="gramStart"/>
      <w:r w:rsidRPr="00104133">
        <w:rPr>
          <w:rFonts w:ascii="Times New Roman" w:eastAsia="Times New Roman" w:hAnsi="Times New Roman" w:cs="Times New Roman"/>
          <w:i w:val="0"/>
          <w:iCs w:val="0"/>
          <w:color w:val="000000"/>
          <w:sz w:val="24"/>
          <w:szCs w:val="24"/>
          <w:lang w:val="ru-RU" w:eastAsia="ru-RU" w:bidi="ar-SA"/>
        </w:rPr>
        <w:t xml:space="preserve"> .</w:t>
      </w:r>
      <w:proofErr w:type="gramEnd"/>
      <w:r w:rsidRPr="00104133">
        <w:rPr>
          <w:rFonts w:ascii="Times New Roman" w:eastAsia="Times New Roman" w:hAnsi="Times New Roman" w:cs="Times New Roman"/>
          <w:i w:val="0"/>
          <w:iCs w:val="0"/>
          <w:color w:val="000000"/>
          <w:sz w:val="24"/>
          <w:szCs w:val="24"/>
          <w:lang w:val="ru-RU" w:eastAsia="ru-RU" w:bidi="ar-SA"/>
        </w:rPr>
        <w:t xml:space="preserve"> Любой микромир игры требует своего архитектурного смыслового решения. Под архитектурной игровой площадью мы понимаем такую разработку</w:t>
      </w:r>
      <w:proofErr w:type="gramStart"/>
      <w:r w:rsidRPr="00104133">
        <w:rPr>
          <w:rFonts w:ascii="Times New Roman" w:eastAsia="Times New Roman" w:hAnsi="Times New Roman" w:cs="Times New Roman"/>
          <w:i w:val="0"/>
          <w:iCs w:val="0"/>
          <w:color w:val="000000"/>
          <w:sz w:val="24"/>
          <w:szCs w:val="24"/>
          <w:lang w:val="ru-RU" w:eastAsia="ru-RU" w:bidi="ar-SA"/>
        </w:rPr>
        <w:t xml:space="preserve"> ,</w:t>
      </w:r>
      <w:proofErr w:type="gramEnd"/>
      <w:r w:rsidRPr="00104133">
        <w:rPr>
          <w:rFonts w:ascii="Times New Roman" w:eastAsia="Times New Roman" w:hAnsi="Times New Roman" w:cs="Times New Roman"/>
          <w:i w:val="0"/>
          <w:iCs w:val="0"/>
          <w:color w:val="000000"/>
          <w:sz w:val="24"/>
          <w:szCs w:val="24"/>
          <w:lang w:val="ru-RU" w:eastAsia="ru-RU" w:bidi="ar-SA"/>
        </w:rPr>
        <w:t>которая соответствует конструктивным основам детских игр, имеет игровой эстетический план, отвечающий требованию возраста детей, их стремлению к яркому необъятному, героическому, романтическому, сказочному</w:t>
      </w:r>
      <w:r w:rsidR="00104133">
        <w:rPr>
          <w:rFonts w:ascii="Times New Roman" w:eastAsia="Times New Roman" w:hAnsi="Times New Roman" w:cs="Times New Roman"/>
          <w:i w:val="0"/>
          <w:iCs w:val="0"/>
          <w:color w:val="000000"/>
          <w:sz w:val="24"/>
          <w:szCs w:val="24"/>
          <w:lang w:val="ru-RU" w:eastAsia="ru-RU" w:bidi="ar-SA"/>
        </w:rPr>
        <w:t>.</w:t>
      </w:r>
      <w:r w:rsidRPr="00104133">
        <w:rPr>
          <w:rFonts w:ascii="Times New Roman" w:eastAsia="Times New Roman" w:hAnsi="Times New Roman" w:cs="Times New Roman"/>
          <w:i w:val="0"/>
          <w:iCs w:val="0"/>
          <w:color w:val="000000"/>
          <w:sz w:val="24"/>
          <w:szCs w:val="24"/>
          <w:lang w:val="ru-RU" w:eastAsia="ru-RU" w:bidi="ar-SA"/>
        </w:rPr>
        <w:t> </w:t>
      </w:r>
    </w:p>
    <w:p w:rsidR="00294979" w:rsidRPr="00104133" w:rsidRDefault="00294979" w:rsidP="00104133">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lastRenderedPageBreak/>
        <w:br/>
      </w:r>
      <w:r w:rsidRPr="00104133">
        <w:rPr>
          <w:rFonts w:ascii="Times New Roman" w:eastAsia="Times New Roman" w:hAnsi="Times New Roman" w:cs="Times New Roman"/>
          <w:b/>
          <w:bCs/>
          <w:i w:val="0"/>
          <w:iCs w:val="0"/>
          <w:color w:val="000000"/>
          <w:sz w:val="24"/>
          <w:szCs w:val="24"/>
          <w:lang w:val="ru-RU" w:eastAsia="ru-RU" w:bidi="ar-SA"/>
        </w:rPr>
        <w:t>Игровые  мотивы  и  организация игр</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104133">
      <w:pPr>
        <w:spacing w:after="0" w:line="240" w:lineRule="auto"/>
        <w:ind w:firstLine="708"/>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Игровые формы обучения, как никакая другая технология, способствуют использованию различных способов мотивации:</w:t>
      </w:r>
      <w:r w:rsidR="00104133">
        <w:rPr>
          <w:rFonts w:ascii="Times New Roman" w:eastAsia="Times New Roman" w:hAnsi="Times New Roman" w:cs="Times New Roman"/>
          <w:i w:val="0"/>
          <w:iCs w:val="0"/>
          <w:color w:val="000000"/>
          <w:sz w:val="24"/>
          <w:szCs w:val="24"/>
          <w:lang w:val="ru-RU" w:eastAsia="ru-RU" w:bidi="ar-SA"/>
        </w:rPr>
        <w:t xml:space="preserve"> </w:t>
      </w:r>
      <w:r w:rsidRPr="00104133">
        <w:rPr>
          <w:rFonts w:ascii="Times New Roman" w:eastAsia="Times New Roman" w:hAnsi="Times New Roman" w:cs="Times New Roman"/>
          <w:i w:val="0"/>
          <w:iCs w:val="0"/>
          <w:color w:val="000000"/>
          <w:sz w:val="24"/>
          <w:szCs w:val="24"/>
          <w:lang w:val="ru-RU" w:eastAsia="ru-RU" w:bidi="ar-SA"/>
        </w:rPr>
        <w:br/>
      </w:r>
    </w:p>
    <w:p w:rsidR="00294979" w:rsidRPr="00104133" w:rsidRDefault="00294979" w:rsidP="00104133">
      <w:pPr>
        <w:spacing w:after="0" w:line="240" w:lineRule="auto"/>
        <w:jc w:val="both"/>
        <w:rPr>
          <w:rFonts w:ascii="Times New Roman" w:eastAsia="Times New Roman" w:hAnsi="Times New Roman" w:cs="Times New Roman"/>
          <w:iCs w:val="0"/>
          <w:color w:val="000000"/>
          <w:sz w:val="24"/>
          <w:szCs w:val="24"/>
          <w:lang w:val="ru-RU" w:eastAsia="ru-RU" w:bidi="ar-SA"/>
        </w:rPr>
      </w:pPr>
      <w:r w:rsidRPr="00104133">
        <w:rPr>
          <w:rFonts w:ascii="Times New Roman" w:eastAsia="Times New Roman" w:hAnsi="Times New Roman" w:cs="Times New Roman"/>
          <w:iCs w:val="0"/>
          <w:color w:val="000000"/>
          <w:sz w:val="24"/>
          <w:szCs w:val="24"/>
          <w:lang w:val="ru-RU" w:eastAsia="ru-RU" w:bidi="ar-SA"/>
        </w:rPr>
        <w:t>Мотивы общения:</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104133">
      <w:pPr>
        <w:pStyle w:val="ab"/>
        <w:numPr>
          <w:ilvl w:val="0"/>
          <w:numId w:val="11"/>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Дети, совместно решая задачи, участвуя в игре, учатся общаться, учитывая мнение товарищей.</w:t>
      </w:r>
    </w:p>
    <w:p w:rsidR="00294979" w:rsidRPr="00104133" w:rsidRDefault="00294979" w:rsidP="00104133">
      <w:pPr>
        <w:pStyle w:val="ab"/>
        <w:numPr>
          <w:ilvl w:val="0"/>
          <w:numId w:val="11"/>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Совместные эмоциональные переживания во время игры способствуют укреплению межличностных отношений.</w:t>
      </w:r>
    </w:p>
    <w:p w:rsidR="00294979" w:rsidRPr="00104133" w:rsidRDefault="00294979" w:rsidP="00104133">
      <w:pPr>
        <w:pStyle w:val="ab"/>
        <w:numPr>
          <w:ilvl w:val="0"/>
          <w:numId w:val="11"/>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Моральные мотивы. В игре каждый ученик может проявить себя, свои знания, умения, свой характер, волевые качества, своё отношение к деятельности, к людям.</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104133">
      <w:pPr>
        <w:spacing w:after="0" w:line="240" w:lineRule="auto"/>
        <w:jc w:val="both"/>
        <w:rPr>
          <w:rFonts w:ascii="Times New Roman" w:eastAsia="Times New Roman" w:hAnsi="Times New Roman" w:cs="Times New Roman"/>
          <w:iCs w:val="0"/>
          <w:color w:val="000000"/>
          <w:sz w:val="24"/>
          <w:szCs w:val="24"/>
          <w:lang w:val="ru-RU" w:eastAsia="ru-RU" w:bidi="ar-SA"/>
        </w:rPr>
      </w:pPr>
      <w:r w:rsidRPr="00104133">
        <w:rPr>
          <w:rFonts w:ascii="Times New Roman" w:eastAsia="Times New Roman" w:hAnsi="Times New Roman" w:cs="Times New Roman"/>
          <w:iCs w:val="0"/>
          <w:color w:val="000000"/>
          <w:sz w:val="24"/>
          <w:szCs w:val="24"/>
          <w:lang w:val="ru-RU" w:eastAsia="ru-RU" w:bidi="ar-SA"/>
        </w:rPr>
        <w:t>Познавательные мотивы:</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104133">
      <w:pPr>
        <w:numPr>
          <w:ilvl w:val="0"/>
          <w:numId w:val="10"/>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Каждая игра имеет близкий результа</w:t>
      </w:r>
      <w:proofErr w:type="gramStart"/>
      <w:r w:rsidRPr="00104133">
        <w:rPr>
          <w:rFonts w:ascii="Times New Roman" w:eastAsia="Times New Roman" w:hAnsi="Times New Roman" w:cs="Times New Roman"/>
          <w:i w:val="0"/>
          <w:iCs w:val="0"/>
          <w:color w:val="000000"/>
          <w:sz w:val="24"/>
          <w:szCs w:val="24"/>
          <w:lang w:val="ru-RU" w:eastAsia="ru-RU" w:bidi="ar-SA"/>
        </w:rPr>
        <w:t>т(</w:t>
      </w:r>
      <w:proofErr w:type="gramEnd"/>
      <w:r w:rsidRPr="00104133">
        <w:rPr>
          <w:rFonts w:ascii="Times New Roman" w:eastAsia="Times New Roman" w:hAnsi="Times New Roman" w:cs="Times New Roman"/>
          <w:i w:val="0"/>
          <w:iCs w:val="0"/>
          <w:color w:val="000000"/>
          <w:sz w:val="24"/>
          <w:szCs w:val="24"/>
          <w:lang w:val="ru-RU" w:eastAsia="ru-RU" w:bidi="ar-SA"/>
        </w:rPr>
        <w:t>окончание игры),стимулирует ребёнка достижению цели(победе) и осознанию пути достижения цели(нужно знать больше других).</w:t>
      </w:r>
    </w:p>
    <w:p w:rsidR="00294979" w:rsidRPr="00104133" w:rsidRDefault="00294979" w:rsidP="00104133">
      <w:pPr>
        <w:numPr>
          <w:ilvl w:val="0"/>
          <w:numId w:val="10"/>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В игре команды или отдельные дети изначально равны. Результат зависит от самого игрока, уровня его подготовленности, способностей, выдержки, умений характера.</w:t>
      </w:r>
    </w:p>
    <w:p w:rsidR="00294979" w:rsidRPr="00104133" w:rsidRDefault="00294979" w:rsidP="00104133">
      <w:pPr>
        <w:numPr>
          <w:ilvl w:val="0"/>
          <w:numId w:val="10"/>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Ситуация успеха создает благоприятный  эмоциональный фон для развития познавательного интереса. Неудача воспринимается не как личное поражение, а поражение в игре и стимулирует познавательную деятельность (реванш).</w:t>
      </w:r>
    </w:p>
    <w:p w:rsidR="00294979" w:rsidRPr="00104133" w:rsidRDefault="00294979" w:rsidP="00104133">
      <w:pPr>
        <w:numPr>
          <w:ilvl w:val="0"/>
          <w:numId w:val="10"/>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Состязательность – неотъемлемая часть игры – притягательна для детей. Удовольствие, полученное  от игры, создаёт комфортное состояние и усиливает желание узнавать новое.</w:t>
      </w:r>
    </w:p>
    <w:p w:rsidR="00294979" w:rsidRPr="00104133" w:rsidRDefault="00294979" w:rsidP="00104133">
      <w:pPr>
        <w:numPr>
          <w:ilvl w:val="0"/>
          <w:numId w:val="10"/>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В игре всегда есть  некое таинство – неполученный ответ, что активизирует мыслительную деятельность ребёнка, что толкает на поиск ответа.</w:t>
      </w:r>
    </w:p>
    <w:p w:rsidR="00294979" w:rsidRPr="00104133" w:rsidRDefault="00294979" w:rsidP="00104133">
      <w:pPr>
        <w:pStyle w:val="ab"/>
        <w:numPr>
          <w:ilvl w:val="0"/>
          <w:numId w:val="10"/>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В игровой деятельности в процессе достижения общей цели активизируется мыслительная деятельность. Мысль ищет выход, она устремлена на решение познавательных задач. Управление многими играми необходимо для активизации процесса самовоспитания ребёнка. К педагогическим подходам организации детских игр, с нашей точки зрения, необходимо отнести ряд следующих моментов.</w:t>
      </w:r>
    </w:p>
    <w:p w:rsidR="00294979" w:rsidRPr="00104133" w:rsidRDefault="00294979" w:rsidP="00104133">
      <w:pPr>
        <w:spacing w:after="0" w:line="240" w:lineRule="auto"/>
        <w:ind w:left="300"/>
        <w:jc w:val="both"/>
        <w:rPr>
          <w:rFonts w:ascii="Times New Roman" w:eastAsia="Times New Roman" w:hAnsi="Times New Roman" w:cs="Times New Roman"/>
          <w:i w:val="0"/>
          <w:iCs w:val="0"/>
          <w:color w:val="000000"/>
          <w:sz w:val="24"/>
          <w:szCs w:val="24"/>
          <w:lang w:val="ru-RU" w:eastAsia="ru-RU" w:bidi="ar-SA"/>
        </w:rPr>
      </w:pP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br/>
        <w:t xml:space="preserve">Разбивка на команды, группы, распределение ролей в игре. Игровым обычно называют коллектив детей, созданный для проведения игр. Как известно, существуют игры, не требующие разделения на группы, и игры командные. Разбивка на коллектив требует соблюдения этики, учета привязанностей, симпатий, антипатий. Игровая практика детей накопила немало демократических  </w:t>
      </w:r>
      <w:proofErr w:type="spellStart"/>
      <w:r w:rsidRPr="00104133">
        <w:rPr>
          <w:rFonts w:ascii="Times New Roman" w:eastAsia="Times New Roman" w:hAnsi="Times New Roman" w:cs="Times New Roman"/>
          <w:i w:val="0"/>
          <w:iCs w:val="0"/>
          <w:color w:val="000000"/>
          <w:sz w:val="24"/>
          <w:szCs w:val="24"/>
          <w:lang w:val="ru-RU" w:eastAsia="ru-RU" w:bidi="ar-SA"/>
        </w:rPr>
        <w:t>игротехнических</w:t>
      </w:r>
      <w:proofErr w:type="spellEnd"/>
      <w:r w:rsidRPr="00104133">
        <w:rPr>
          <w:rFonts w:ascii="Times New Roman" w:eastAsia="Times New Roman" w:hAnsi="Times New Roman" w:cs="Times New Roman"/>
          <w:i w:val="0"/>
          <w:iCs w:val="0"/>
          <w:color w:val="000000"/>
          <w:sz w:val="24"/>
          <w:szCs w:val="24"/>
          <w:lang w:val="ru-RU" w:eastAsia="ru-RU" w:bidi="ar-SA"/>
        </w:rPr>
        <w:t xml:space="preserve">  примеров разделения на  микро разделения на </w:t>
      </w:r>
      <w:proofErr w:type="spellStart"/>
      <w:r w:rsidRPr="00104133">
        <w:rPr>
          <w:rFonts w:ascii="Times New Roman" w:eastAsia="Times New Roman" w:hAnsi="Times New Roman" w:cs="Times New Roman"/>
          <w:i w:val="0"/>
          <w:iCs w:val="0"/>
          <w:color w:val="000000"/>
          <w:sz w:val="24"/>
          <w:szCs w:val="24"/>
          <w:lang w:val="ru-RU" w:eastAsia="ru-RU" w:bidi="ar-SA"/>
        </w:rPr>
        <w:t>микроколлективы</w:t>
      </w:r>
      <w:proofErr w:type="spellEnd"/>
      <w:r w:rsidRPr="00104133">
        <w:rPr>
          <w:rFonts w:ascii="Times New Roman" w:eastAsia="Times New Roman" w:hAnsi="Times New Roman" w:cs="Times New Roman"/>
          <w:i w:val="0"/>
          <w:iCs w:val="0"/>
          <w:color w:val="000000"/>
          <w:sz w:val="24"/>
          <w:szCs w:val="24"/>
          <w:lang w:val="ru-RU" w:eastAsia="ru-RU" w:bidi="ar-SA"/>
        </w:rPr>
        <w:t>  играющих, в частности, жеребьевку, считалки.</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br/>
      </w:r>
    </w:p>
    <w:p w:rsidR="00294979" w:rsidRPr="00104133" w:rsidRDefault="00294979" w:rsidP="00104133">
      <w:p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 xml:space="preserve">Один из ответственных моментов в детских играх – распределение ролей. Они могут быть активными и пассивными, главными и второстепенными. Распределение детей на роли в игре – дело трудное и щепетильное. Распределение не должно зависеть от пола ребёнка, возраста, физических особенностей. Многие игры построены на равноправии ролей. Для некоторых игр требуются капитаны, водящие, т.е. командные роли по сюжету игры. </w:t>
      </w:r>
      <w:r w:rsidRPr="00104133">
        <w:rPr>
          <w:rFonts w:ascii="Times New Roman" w:eastAsia="Times New Roman" w:hAnsi="Times New Roman" w:cs="Times New Roman"/>
          <w:i w:val="0"/>
          <w:iCs w:val="0"/>
          <w:color w:val="000000"/>
          <w:sz w:val="24"/>
          <w:szCs w:val="24"/>
          <w:lang w:val="ru-RU" w:eastAsia="ru-RU" w:bidi="ar-SA"/>
        </w:rPr>
        <w:lastRenderedPageBreak/>
        <w:t>Учитывая, какая роль особенно полезна ребёнку, воспитатель использует следующие приёмы:</w:t>
      </w:r>
    </w:p>
    <w:p w:rsidR="00294979" w:rsidRPr="00104133" w:rsidRDefault="00294979" w:rsidP="00104133">
      <w:pPr>
        <w:spacing w:after="0" w:line="240" w:lineRule="auto"/>
        <w:ind w:left="300"/>
        <w:jc w:val="both"/>
        <w:rPr>
          <w:rFonts w:ascii="Times New Roman" w:eastAsia="Times New Roman" w:hAnsi="Times New Roman" w:cs="Times New Roman"/>
          <w:i w:val="0"/>
          <w:iCs w:val="0"/>
          <w:color w:val="000000"/>
          <w:sz w:val="24"/>
          <w:szCs w:val="24"/>
          <w:lang w:val="ru-RU" w:eastAsia="ru-RU" w:bidi="ar-SA"/>
        </w:rPr>
      </w:pPr>
    </w:p>
    <w:p w:rsidR="00294979" w:rsidRPr="00104133" w:rsidRDefault="00294979" w:rsidP="00104133">
      <w:pPr>
        <w:numPr>
          <w:ilvl w:val="0"/>
          <w:numId w:val="13"/>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назначение на роль непосредственно взрослым;</w:t>
      </w:r>
    </w:p>
    <w:p w:rsidR="00294979" w:rsidRPr="00104133" w:rsidRDefault="00294979" w:rsidP="00104133">
      <w:pPr>
        <w:numPr>
          <w:ilvl w:val="0"/>
          <w:numId w:val="13"/>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назначение на роль через старшего (капитана, водящего);</w:t>
      </w:r>
    </w:p>
    <w:p w:rsidR="00294979" w:rsidRPr="00104133" w:rsidRDefault="00294979" w:rsidP="00104133">
      <w:pPr>
        <w:numPr>
          <w:ilvl w:val="0"/>
          <w:numId w:val="13"/>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выбор на роль по итогам  игровых конкурсов (лучший проект, костюм, сценарий);</w:t>
      </w:r>
    </w:p>
    <w:p w:rsidR="00294979" w:rsidRPr="00104133" w:rsidRDefault="00294979" w:rsidP="00104133">
      <w:pPr>
        <w:numPr>
          <w:ilvl w:val="0"/>
          <w:numId w:val="13"/>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добровольное принятие роли ребёнком, по его желанию;</w:t>
      </w:r>
    </w:p>
    <w:p w:rsidR="00294979" w:rsidRPr="00104133" w:rsidRDefault="00294979" w:rsidP="00104133">
      <w:pPr>
        <w:numPr>
          <w:ilvl w:val="0"/>
          <w:numId w:val="13"/>
        </w:num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очерёдность выполнения роли в игре.</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104133">
      <w:pPr>
        <w:spacing w:after="0" w:line="240" w:lineRule="auto"/>
        <w:ind w:firstLine="360"/>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При распределении командных ролей следует делать так, чтобы роль помогала неавторитетным укрепить авторитет, неактивным - проявить активность, недисциплинированным -  стать организованными детьми, чем-то  себя скомпрометировавшими - вернуть потерянный авторитет; новичкам и ребятам, сторонящимся детского коллектива – проявить себя сдружиться со всеми.</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104133">
      <w:pPr>
        <w:spacing w:after="0" w:line="240" w:lineRule="auto"/>
        <w:ind w:firstLine="708"/>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 xml:space="preserve">В игре необходимо следить за тем, чтобы не появлялись зазнайство, превышение власти командных ролей </w:t>
      </w:r>
      <w:proofErr w:type="gramStart"/>
      <w:r w:rsidRPr="00104133">
        <w:rPr>
          <w:rFonts w:ascii="Times New Roman" w:eastAsia="Times New Roman" w:hAnsi="Times New Roman" w:cs="Times New Roman"/>
          <w:i w:val="0"/>
          <w:iCs w:val="0"/>
          <w:color w:val="000000"/>
          <w:sz w:val="24"/>
          <w:szCs w:val="24"/>
          <w:lang w:val="ru-RU" w:eastAsia="ru-RU" w:bidi="ar-SA"/>
        </w:rPr>
        <w:t>над</w:t>
      </w:r>
      <w:proofErr w:type="gramEnd"/>
      <w:r w:rsidRPr="00104133">
        <w:rPr>
          <w:rFonts w:ascii="Times New Roman" w:eastAsia="Times New Roman" w:hAnsi="Times New Roman" w:cs="Times New Roman"/>
          <w:i w:val="0"/>
          <w:iCs w:val="0"/>
          <w:color w:val="000000"/>
          <w:sz w:val="24"/>
          <w:szCs w:val="24"/>
          <w:lang w:val="ru-RU" w:eastAsia="ru-RU" w:bidi="ar-SA"/>
        </w:rPr>
        <w:t xml:space="preserve"> второстепенными. Неподчинение в игре может разрушить игру. Необходимо следить за тем, чтобы у роли было действие; роль без действия – мертва, ребёнок выйдет из игры, если ему нечего делать. Нельзя использовать в игре отрицательные роли, они приемлемы только в юмористических ситуациях.</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br/>
      </w:r>
    </w:p>
    <w:p w:rsidR="00294979" w:rsidRPr="00104133" w:rsidRDefault="00294979" w:rsidP="00104133">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b/>
          <w:bCs/>
          <w:i w:val="0"/>
          <w:iCs w:val="0"/>
          <w:color w:val="000000"/>
          <w:sz w:val="24"/>
          <w:szCs w:val="24"/>
          <w:lang w:val="ru-RU" w:eastAsia="ru-RU" w:bidi="ar-SA"/>
        </w:rPr>
        <w:t>Развитие игровой ситуации</w:t>
      </w:r>
      <w:r w:rsidRPr="00104133">
        <w:rPr>
          <w:rFonts w:ascii="Times New Roman" w:eastAsia="Times New Roman" w:hAnsi="Times New Roman" w:cs="Times New Roman"/>
          <w:i w:val="0"/>
          <w:iCs w:val="0"/>
          <w:color w:val="000000"/>
          <w:sz w:val="24"/>
          <w:szCs w:val="24"/>
          <w:lang w:val="ru-RU" w:eastAsia="ru-RU" w:bidi="ar-SA"/>
        </w:rPr>
        <w:t>.</w:t>
      </w:r>
    </w:p>
    <w:p w:rsidR="00294979" w:rsidRPr="00104133" w:rsidRDefault="00294979" w:rsidP="00104133">
      <w:pPr>
        <w:spacing w:after="0" w:line="240" w:lineRule="auto"/>
        <w:ind w:firstLine="708"/>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Под развитием  понимается изменение положения играющих, усложнения правил игры, смену обстановки, эмоциональное насыщение игровых действий. Участники игры социально активны постольку, поскольку никто из них не знает до конца всех способов и действий выполнения своих функциональных задач в игре. В этом заключен механизм обеспечения интереса и удовольствия от игры.</w:t>
      </w:r>
      <w:r w:rsidRPr="00104133">
        <w:rPr>
          <w:rFonts w:ascii="Times New Roman" w:eastAsia="Times New Roman" w:hAnsi="Times New Roman" w:cs="Times New Roman"/>
          <w:i w:val="0"/>
          <w:iCs w:val="0"/>
          <w:color w:val="000000"/>
          <w:sz w:val="24"/>
          <w:szCs w:val="24"/>
          <w:lang w:val="ru-RU" w:eastAsia="ru-RU" w:bidi="ar-SA"/>
        </w:rPr>
        <w:br/>
      </w:r>
    </w:p>
    <w:p w:rsidR="00294979" w:rsidRPr="00104133" w:rsidRDefault="00294979" w:rsidP="00104133">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b/>
          <w:bCs/>
          <w:i w:val="0"/>
          <w:iCs w:val="0"/>
          <w:color w:val="000000"/>
          <w:sz w:val="24"/>
          <w:szCs w:val="24"/>
          <w:lang w:val="ru-RU" w:eastAsia="ru-RU" w:bidi="ar-SA"/>
        </w:rPr>
        <w:t>Основные принципы организации игры</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104133">
      <w:pPr>
        <w:numPr>
          <w:ilvl w:val="0"/>
          <w:numId w:val="9"/>
        </w:numPr>
        <w:spacing w:after="0" w:line="240" w:lineRule="auto"/>
        <w:ind w:left="300"/>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отсутствие принуждения любой формы при вовлечении детей в игру;</w:t>
      </w:r>
      <w:r w:rsidRPr="00104133">
        <w:rPr>
          <w:rFonts w:ascii="Times New Roman" w:eastAsia="Times New Roman" w:hAnsi="Times New Roman" w:cs="Times New Roman"/>
          <w:i w:val="0"/>
          <w:iCs w:val="0"/>
          <w:color w:val="000000"/>
          <w:sz w:val="24"/>
          <w:szCs w:val="24"/>
          <w:lang w:val="ru-RU" w:eastAsia="ru-RU" w:bidi="ar-SA"/>
        </w:rPr>
        <w:br/>
      </w:r>
    </w:p>
    <w:p w:rsidR="00294979" w:rsidRPr="00104133" w:rsidRDefault="00104133" w:rsidP="00104133">
      <w:pPr>
        <w:spacing w:after="0" w:line="240" w:lineRule="auto"/>
        <w:jc w:val="both"/>
        <w:rPr>
          <w:rFonts w:ascii="Times New Roman" w:eastAsia="Times New Roman" w:hAnsi="Times New Roman" w:cs="Times New Roman"/>
          <w:i w:val="0"/>
          <w:iCs w:val="0"/>
          <w:color w:val="000000"/>
          <w:sz w:val="24"/>
          <w:szCs w:val="24"/>
          <w:lang w:val="ru-RU" w:eastAsia="ru-RU" w:bidi="ar-SA"/>
        </w:rPr>
      </w:pPr>
      <w:r>
        <w:rPr>
          <w:rFonts w:ascii="Times New Roman" w:eastAsia="Times New Roman" w:hAnsi="Times New Roman" w:cs="Times New Roman"/>
          <w:i w:val="0"/>
          <w:iCs w:val="0"/>
          <w:color w:val="000000"/>
          <w:sz w:val="24"/>
          <w:szCs w:val="24"/>
          <w:lang w:val="ru-RU" w:eastAsia="ru-RU" w:bidi="ar-SA"/>
        </w:rPr>
        <w:t xml:space="preserve">              </w:t>
      </w:r>
    </w:p>
    <w:p w:rsidR="00294979" w:rsidRPr="00104133" w:rsidRDefault="00294979" w:rsidP="00104133">
      <w:pPr>
        <w:spacing w:after="0" w:line="240" w:lineRule="auto"/>
        <w:jc w:val="center"/>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b/>
          <w:bCs/>
          <w:i w:val="0"/>
          <w:iCs w:val="0"/>
          <w:color w:val="000000"/>
          <w:sz w:val="24"/>
          <w:szCs w:val="24"/>
          <w:lang w:val="ru-RU" w:eastAsia="ru-RU" w:bidi="ar-SA"/>
        </w:rPr>
        <w:t>Заключение.</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p>
    <w:p w:rsidR="00294979" w:rsidRPr="00104133" w:rsidRDefault="00294979" w:rsidP="00104133">
      <w:pPr>
        <w:spacing w:after="0" w:line="240" w:lineRule="auto"/>
        <w:ind w:firstLine="708"/>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b/>
          <w:bCs/>
          <w:i w:val="0"/>
          <w:iCs w:val="0"/>
          <w:color w:val="000000"/>
          <w:sz w:val="24"/>
          <w:szCs w:val="24"/>
          <w:lang w:val="ru-RU" w:eastAsia="ru-RU" w:bidi="ar-SA"/>
        </w:rPr>
        <w:t>Игра </w:t>
      </w:r>
      <w:r w:rsidRPr="00104133">
        <w:rPr>
          <w:rFonts w:ascii="Times New Roman" w:eastAsia="Times New Roman" w:hAnsi="Times New Roman" w:cs="Times New Roman"/>
          <w:i w:val="0"/>
          <w:iCs w:val="0"/>
          <w:color w:val="000000"/>
          <w:sz w:val="24"/>
          <w:szCs w:val="24"/>
          <w:lang w:val="ru-RU" w:eastAsia="ru-RU" w:bidi="ar-SA"/>
        </w:rPr>
        <w:t>– это не только удовольствие и радость для ребёнка, но и закрепление навыков, которыми он недавно овладел. Дети в игре чувствуют себя самостоятельными – по – своему желанию общаются со сверстниками,  реализуют и углубляют свои знания и умения. Играя, дети познают окружающий мир, изучают цвета, форму, свойства материала и пространство, знакомятся с растениями, животными, адаптируются к многообразию человеческих отношений. Таким образом. Игровая технология играет основную роль в  развитии ребёнка.</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br/>
      </w:r>
    </w:p>
    <w:p w:rsidR="00294979" w:rsidRPr="00104133" w:rsidRDefault="00294979" w:rsidP="00104133">
      <w:p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 </w:t>
      </w:r>
    </w:p>
    <w:p w:rsidR="00294979" w:rsidRPr="00104133" w:rsidRDefault="00294979" w:rsidP="00104133">
      <w:pPr>
        <w:spacing w:after="0" w:line="240" w:lineRule="auto"/>
        <w:jc w:val="both"/>
        <w:rPr>
          <w:rFonts w:ascii="Times New Roman" w:eastAsia="Times New Roman" w:hAnsi="Times New Roman" w:cs="Times New Roman"/>
          <w:i w:val="0"/>
          <w:iCs w:val="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br/>
      </w:r>
    </w:p>
    <w:p w:rsidR="00294979" w:rsidRPr="00104133" w:rsidRDefault="00294979" w:rsidP="00104133">
      <w:pPr>
        <w:spacing w:after="0" w:line="240" w:lineRule="auto"/>
        <w:jc w:val="both"/>
        <w:rPr>
          <w:rFonts w:ascii="Times New Roman" w:eastAsia="Times New Roman" w:hAnsi="Times New Roman" w:cs="Times New Roman"/>
          <w:i w:val="0"/>
          <w:iCs w:val="0"/>
          <w:color w:val="000000"/>
          <w:sz w:val="24"/>
          <w:szCs w:val="24"/>
          <w:lang w:val="ru-RU" w:eastAsia="ru-RU" w:bidi="ar-SA"/>
        </w:rPr>
      </w:pPr>
      <w:r w:rsidRPr="00104133">
        <w:rPr>
          <w:rFonts w:ascii="Times New Roman" w:eastAsia="Times New Roman" w:hAnsi="Times New Roman" w:cs="Times New Roman"/>
          <w:i w:val="0"/>
          <w:iCs w:val="0"/>
          <w:color w:val="000000"/>
          <w:sz w:val="24"/>
          <w:szCs w:val="24"/>
          <w:lang w:val="ru-RU" w:eastAsia="ru-RU" w:bidi="ar-SA"/>
        </w:rPr>
        <w:t> </w:t>
      </w:r>
    </w:p>
    <w:p w:rsidR="00B43197" w:rsidRPr="00104133" w:rsidRDefault="00B43197" w:rsidP="00104133">
      <w:pPr>
        <w:jc w:val="both"/>
        <w:rPr>
          <w:rFonts w:ascii="Times New Roman" w:hAnsi="Times New Roman" w:cs="Times New Roman"/>
          <w:sz w:val="24"/>
          <w:szCs w:val="24"/>
          <w:lang w:val="ru-RU"/>
        </w:rPr>
      </w:pPr>
    </w:p>
    <w:sectPr w:rsidR="00B43197" w:rsidRPr="00104133" w:rsidSect="00B43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0B5"/>
    <w:multiLevelType w:val="multilevel"/>
    <w:tmpl w:val="4224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A7602"/>
    <w:multiLevelType w:val="multilevel"/>
    <w:tmpl w:val="120C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C1D25"/>
    <w:multiLevelType w:val="multilevel"/>
    <w:tmpl w:val="7D16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B669F"/>
    <w:multiLevelType w:val="multilevel"/>
    <w:tmpl w:val="75AE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7577D"/>
    <w:multiLevelType w:val="hybridMultilevel"/>
    <w:tmpl w:val="2C9CD732"/>
    <w:lvl w:ilvl="0" w:tplc="04190003">
      <w:start w:val="1"/>
      <w:numFmt w:val="bullet"/>
      <w:lvlText w:val="o"/>
      <w:lvlJc w:val="left"/>
      <w:pPr>
        <w:ind w:left="660" w:hanging="360"/>
      </w:pPr>
      <w:rPr>
        <w:rFonts w:ascii="Courier New" w:hAnsi="Courier New" w:cs="Courier New"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nsid w:val="398325DC"/>
    <w:multiLevelType w:val="hybridMultilevel"/>
    <w:tmpl w:val="4ED80A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EA3DF8"/>
    <w:multiLevelType w:val="multilevel"/>
    <w:tmpl w:val="AB8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C193C"/>
    <w:multiLevelType w:val="multilevel"/>
    <w:tmpl w:val="2174D43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B95F44"/>
    <w:multiLevelType w:val="multilevel"/>
    <w:tmpl w:val="F512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2D2E42"/>
    <w:multiLevelType w:val="multilevel"/>
    <w:tmpl w:val="BA40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E3648F"/>
    <w:multiLevelType w:val="multilevel"/>
    <w:tmpl w:val="2174D43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D255DC"/>
    <w:multiLevelType w:val="multilevel"/>
    <w:tmpl w:val="4DBC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D0FCB"/>
    <w:multiLevelType w:val="multilevel"/>
    <w:tmpl w:val="36DC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5"/>
  </w:num>
  <w:num w:numId="11">
    <w:abstractNumId w:val="4"/>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979"/>
    <w:rsid w:val="00104133"/>
    <w:rsid w:val="001724F1"/>
    <w:rsid w:val="00261C29"/>
    <w:rsid w:val="00263B1F"/>
    <w:rsid w:val="00282F3D"/>
    <w:rsid w:val="00294979"/>
    <w:rsid w:val="005351D1"/>
    <w:rsid w:val="006F7C1C"/>
    <w:rsid w:val="00701F71"/>
    <w:rsid w:val="00AC0C75"/>
    <w:rsid w:val="00B43197"/>
    <w:rsid w:val="00C23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4A"/>
    <w:rPr>
      <w:i/>
      <w:iCs/>
      <w:sz w:val="20"/>
      <w:szCs w:val="20"/>
    </w:rPr>
  </w:style>
  <w:style w:type="paragraph" w:styleId="1">
    <w:name w:val="heading 1"/>
    <w:basedOn w:val="a"/>
    <w:next w:val="a"/>
    <w:link w:val="10"/>
    <w:uiPriority w:val="9"/>
    <w:qFormat/>
    <w:rsid w:val="00C2304A"/>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sz w:val="22"/>
      <w:szCs w:val="22"/>
    </w:rPr>
  </w:style>
  <w:style w:type="paragraph" w:styleId="2">
    <w:name w:val="heading 2"/>
    <w:basedOn w:val="a"/>
    <w:next w:val="a"/>
    <w:link w:val="20"/>
    <w:uiPriority w:val="9"/>
    <w:semiHidden/>
    <w:unhideWhenUsed/>
    <w:qFormat/>
    <w:rsid w:val="00C2304A"/>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sz w:val="22"/>
      <w:szCs w:val="22"/>
    </w:rPr>
  </w:style>
  <w:style w:type="paragraph" w:styleId="3">
    <w:name w:val="heading 3"/>
    <w:basedOn w:val="a"/>
    <w:next w:val="a"/>
    <w:link w:val="30"/>
    <w:uiPriority w:val="9"/>
    <w:semiHidden/>
    <w:unhideWhenUsed/>
    <w:qFormat/>
    <w:rsid w:val="00C2304A"/>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sz w:val="22"/>
      <w:szCs w:val="22"/>
    </w:rPr>
  </w:style>
  <w:style w:type="paragraph" w:styleId="4">
    <w:name w:val="heading 4"/>
    <w:basedOn w:val="a"/>
    <w:next w:val="a"/>
    <w:link w:val="40"/>
    <w:uiPriority w:val="9"/>
    <w:semiHidden/>
    <w:unhideWhenUsed/>
    <w:qFormat/>
    <w:rsid w:val="00C2304A"/>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sz w:val="22"/>
      <w:szCs w:val="22"/>
    </w:rPr>
  </w:style>
  <w:style w:type="paragraph" w:styleId="5">
    <w:name w:val="heading 5"/>
    <w:basedOn w:val="a"/>
    <w:next w:val="a"/>
    <w:link w:val="50"/>
    <w:uiPriority w:val="9"/>
    <w:semiHidden/>
    <w:unhideWhenUsed/>
    <w:qFormat/>
    <w:rsid w:val="00C2304A"/>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sz w:val="22"/>
      <w:szCs w:val="22"/>
    </w:rPr>
  </w:style>
  <w:style w:type="paragraph" w:styleId="6">
    <w:name w:val="heading 6"/>
    <w:basedOn w:val="a"/>
    <w:next w:val="a"/>
    <w:link w:val="60"/>
    <w:uiPriority w:val="9"/>
    <w:semiHidden/>
    <w:unhideWhenUsed/>
    <w:qFormat/>
    <w:rsid w:val="00C2304A"/>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sz w:val="22"/>
      <w:szCs w:val="22"/>
    </w:rPr>
  </w:style>
  <w:style w:type="paragraph" w:styleId="7">
    <w:name w:val="heading 7"/>
    <w:basedOn w:val="a"/>
    <w:next w:val="a"/>
    <w:link w:val="70"/>
    <w:uiPriority w:val="9"/>
    <w:semiHidden/>
    <w:unhideWhenUsed/>
    <w:qFormat/>
    <w:rsid w:val="00C2304A"/>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8">
    <w:name w:val="heading 8"/>
    <w:basedOn w:val="a"/>
    <w:next w:val="a"/>
    <w:link w:val="80"/>
    <w:uiPriority w:val="9"/>
    <w:semiHidden/>
    <w:unhideWhenUsed/>
    <w:qFormat/>
    <w:rsid w:val="00C2304A"/>
    <w:pPr>
      <w:spacing w:before="200" w:after="100" w:line="240" w:lineRule="auto"/>
      <w:contextualSpacing/>
      <w:outlineLvl w:val="7"/>
    </w:pPr>
    <w:rPr>
      <w:rFonts w:asciiTheme="majorHAnsi" w:eastAsiaTheme="majorEastAsia" w:hAnsiTheme="majorHAnsi" w:cstheme="majorBidi"/>
      <w:color w:val="E40059" w:themeColor="accent2"/>
      <w:sz w:val="22"/>
      <w:szCs w:val="22"/>
    </w:rPr>
  </w:style>
  <w:style w:type="paragraph" w:styleId="9">
    <w:name w:val="heading 9"/>
    <w:basedOn w:val="a"/>
    <w:next w:val="a"/>
    <w:link w:val="90"/>
    <w:uiPriority w:val="9"/>
    <w:semiHidden/>
    <w:unhideWhenUsed/>
    <w:qFormat/>
    <w:rsid w:val="00C2304A"/>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04A"/>
    <w:rPr>
      <w:rFonts w:asciiTheme="majorHAnsi" w:eastAsiaTheme="majorEastAsia" w:hAnsiTheme="majorHAnsi" w:cstheme="majorBidi"/>
      <w:b/>
      <w:bCs/>
      <w:i/>
      <w:iCs/>
      <w:color w:val="71002C" w:themeColor="accent2" w:themeShade="7F"/>
      <w:shd w:val="clear" w:color="auto" w:fill="FFC6DC" w:themeFill="accent2" w:themeFillTint="33"/>
    </w:rPr>
  </w:style>
  <w:style w:type="character" w:customStyle="1" w:styleId="20">
    <w:name w:val="Заголовок 2 Знак"/>
    <w:basedOn w:val="a0"/>
    <w:link w:val="2"/>
    <w:uiPriority w:val="9"/>
    <w:semiHidden/>
    <w:rsid w:val="00C2304A"/>
    <w:rPr>
      <w:rFonts w:asciiTheme="majorHAnsi" w:eastAsiaTheme="majorEastAsia" w:hAnsiTheme="majorHAnsi" w:cstheme="majorBidi"/>
      <w:b/>
      <w:bCs/>
      <w:i/>
      <w:iCs/>
      <w:color w:val="AA0042" w:themeColor="accent2" w:themeShade="BF"/>
    </w:rPr>
  </w:style>
  <w:style w:type="character" w:customStyle="1" w:styleId="30">
    <w:name w:val="Заголовок 3 Знак"/>
    <w:basedOn w:val="a0"/>
    <w:link w:val="3"/>
    <w:uiPriority w:val="9"/>
    <w:semiHidden/>
    <w:rsid w:val="00C2304A"/>
    <w:rPr>
      <w:rFonts w:asciiTheme="majorHAnsi" w:eastAsiaTheme="majorEastAsia" w:hAnsiTheme="majorHAnsi" w:cstheme="majorBidi"/>
      <w:b/>
      <w:bCs/>
      <w:i/>
      <w:iCs/>
      <w:color w:val="AA0042" w:themeColor="accent2" w:themeShade="BF"/>
    </w:rPr>
  </w:style>
  <w:style w:type="character" w:customStyle="1" w:styleId="40">
    <w:name w:val="Заголовок 4 Знак"/>
    <w:basedOn w:val="a0"/>
    <w:link w:val="4"/>
    <w:uiPriority w:val="9"/>
    <w:semiHidden/>
    <w:rsid w:val="00C2304A"/>
    <w:rPr>
      <w:rFonts w:asciiTheme="majorHAnsi" w:eastAsiaTheme="majorEastAsia" w:hAnsiTheme="majorHAnsi" w:cstheme="majorBidi"/>
      <w:b/>
      <w:bCs/>
      <w:i/>
      <w:iCs/>
      <w:color w:val="AA0042" w:themeColor="accent2" w:themeShade="BF"/>
    </w:rPr>
  </w:style>
  <w:style w:type="character" w:customStyle="1" w:styleId="50">
    <w:name w:val="Заголовок 5 Знак"/>
    <w:basedOn w:val="a0"/>
    <w:link w:val="5"/>
    <w:uiPriority w:val="9"/>
    <w:semiHidden/>
    <w:rsid w:val="00C2304A"/>
    <w:rPr>
      <w:rFonts w:asciiTheme="majorHAnsi" w:eastAsiaTheme="majorEastAsia" w:hAnsiTheme="majorHAnsi" w:cstheme="majorBidi"/>
      <w:b/>
      <w:bCs/>
      <w:i/>
      <w:iCs/>
      <w:color w:val="AA0042" w:themeColor="accent2" w:themeShade="BF"/>
    </w:rPr>
  </w:style>
  <w:style w:type="character" w:customStyle="1" w:styleId="60">
    <w:name w:val="Заголовок 6 Знак"/>
    <w:basedOn w:val="a0"/>
    <w:link w:val="6"/>
    <w:uiPriority w:val="9"/>
    <w:semiHidden/>
    <w:rsid w:val="00C2304A"/>
    <w:rPr>
      <w:rFonts w:asciiTheme="majorHAnsi" w:eastAsiaTheme="majorEastAsia" w:hAnsiTheme="majorHAnsi" w:cstheme="majorBidi"/>
      <w:i/>
      <w:iCs/>
      <w:color w:val="AA0042" w:themeColor="accent2" w:themeShade="BF"/>
    </w:rPr>
  </w:style>
  <w:style w:type="character" w:customStyle="1" w:styleId="70">
    <w:name w:val="Заголовок 7 Знак"/>
    <w:basedOn w:val="a0"/>
    <w:link w:val="7"/>
    <w:uiPriority w:val="9"/>
    <w:semiHidden/>
    <w:rsid w:val="00C2304A"/>
    <w:rPr>
      <w:rFonts w:asciiTheme="majorHAnsi" w:eastAsiaTheme="majorEastAsia" w:hAnsiTheme="majorHAnsi" w:cstheme="majorBidi"/>
      <w:i/>
      <w:iCs/>
      <w:color w:val="AA0042" w:themeColor="accent2" w:themeShade="BF"/>
    </w:rPr>
  </w:style>
  <w:style w:type="character" w:customStyle="1" w:styleId="80">
    <w:name w:val="Заголовок 8 Знак"/>
    <w:basedOn w:val="a0"/>
    <w:link w:val="8"/>
    <w:uiPriority w:val="9"/>
    <w:semiHidden/>
    <w:rsid w:val="00C2304A"/>
    <w:rPr>
      <w:rFonts w:asciiTheme="majorHAnsi" w:eastAsiaTheme="majorEastAsia" w:hAnsiTheme="majorHAnsi" w:cstheme="majorBidi"/>
      <w:i/>
      <w:iCs/>
      <w:color w:val="E40059" w:themeColor="accent2"/>
    </w:rPr>
  </w:style>
  <w:style w:type="character" w:customStyle="1" w:styleId="90">
    <w:name w:val="Заголовок 9 Знак"/>
    <w:basedOn w:val="a0"/>
    <w:link w:val="9"/>
    <w:uiPriority w:val="9"/>
    <w:semiHidden/>
    <w:rsid w:val="00C2304A"/>
    <w:rPr>
      <w:rFonts w:asciiTheme="majorHAnsi" w:eastAsiaTheme="majorEastAsia" w:hAnsiTheme="majorHAnsi" w:cstheme="majorBidi"/>
      <w:i/>
      <w:iCs/>
      <w:color w:val="E40059" w:themeColor="accent2"/>
      <w:sz w:val="20"/>
      <w:szCs w:val="20"/>
    </w:rPr>
  </w:style>
  <w:style w:type="paragraph" w:styleId="a3">
    <w:name w:val="caption"/>
    <w:basedOn w:val="a"/>
    <w:next w:val="a"/>
    <w:uiPriority w:val="35"/>
    <w:semiHidden/>
    <w:unhideWhenUsed/>
    <w:qFormat/>
    <w:rsid w:val="00C2304A"/>
    <w:rPr>
      <w:b/>
      <w:bCs/>
      <w:color w:val="AA0042" w:themeColor="accent2" w:themeShade="BF"/>
      <w:sz w:val="18"/>
      <w:szCs w:val="18"/>
    </w:rPr>
  </w:style>
  <w:style w:type="paragraph" w:styleId="a4">
    <w:name w:val="Title"/>
    <w:basedOn w:val="a"/>
    <w:next w:val="a"/>
    <w:link w:val="a5"/>
    <w:uiPriority w:val="10"/>
    <w:qFormat/>
    <w:rsid w:val="00C2304A"/>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2304A"/>
    <w:rPr>
      <w:rFonts w:asciiTheme="majorHAnsi" w:eastAsiaTheme="majorEastAsia" w:hAnsiTheme="majorHAnsi" w:cstheme="majorBidi"/>
      <w:i/>
      <w:iCs/>
      <w:color w:val="FFFFFF" w:themeColor="background1"/>
      <w:spacing w:val="10"/>
      <w:sz w:val="48"/>
      <w:szCs w:val="48"/>
      <w:shd w:val="clear" w:color="auto" w:fill="E40059" w:themeFill="accent2"/>
    </w:rPr>
  </w:style>
  <w:style w:type="paragraph" w:styleId="a6">
    <w:name w:val="Subtitle"/>
    <w:basedOn w:val="a"/>
    <w:next w:val="a"/>
    <w:link w:val="a7"/>
    <w:uiPriority w:val="11"/>
    <w:qFormat/>
    <w:rsid w:val="00C2304A"/>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 w:val="24"/>
      <w:szCs w:val="24"/>
    </w:rPr>
  </w:style>
  <w:style w:type="character" w:customStyle="1" w:styleId="a7">
    <w:name w:val="Подзаголовок Знак"/>
    <w:basedOn w:val="a0"/>
    <w:link w:val="a6"/>
    <w:uiPriority w:val="11"/>
    <w:rsid w:val="00C2304A"/>
    <w:rPr>
      <w:rFonts w:asciiTheme="majorHAnsi" w:eastAsiaTheme="majorEastAsia" w:hAnsiTheme="majorHAnsi" w:cstheme="majorBidi"/>
      <w:i/>
      <w:iCs/>
      <w:color w:val="71002C" w:themeColor="accent2" w:themeShade="7F"/>
      <w:sz w:val="24"/>
      <w:szCs w:val="24"/>
    </w:rPr>
  </w:style>
  <w:style w:type="character" w:styleId="a8">
    <w:name w:val="Strong"/>
    <w:uiPriority w:val="22"/>
    <w:qFormat/>
    <w:rsid w:val="00C2304A"/>
    <w:rPr>
      <w:b/>
      <w:bCs/>
      <w:spacing w:val="0"/>
    </w:rPr>
  </w:style>
  <w:style w:type="character" w:styleId="a9">
    <w:name w:val="Emphasis"/>
    <w:uiPriority w:val="20"/>
    <w:qFormat/>
    <w:rsid w:val="00C2304A"/>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aa">
    <w:name w:val="No Spacing"/>
    <w:basedOn w:val="a"/>
    <w:uiPriority w:val="1"/>
    <w:qFormat/>
    <w:rsid w:val="00C2304A"/>
    <w:pPr>
      <w:spacing w:after="0" w:line="240" w:lineRule="auto"/>
    </w:pPr>
  </w:style>
  <w:style w:type="paragraph" w:styleId="ab">
    <w:name w:val="List Paragraph"/>
    <w:basedOn w:val="a"/>
    <w:uiPriority w:val="34"/>
    <w:qFormat/>
    <w:rsid w:val="00C2304A"/>
    <w:pPr>
      <w:ind w:left="720"/>
      <w:contextualSpacing/>
    </w:pPr>
  </w:style>
  <w:style w:type="paragraph" w:styleId="21">
    <w:name w:val="Quote"/>
    <w:basedOn w:val="a"/>
    <w:next w:val="a"/>
    <w:link w:val="22"/>
    <w:uiPriority w:val="29"/>
    <w:qFormat/>
    <w:rsid w:val="00C2304A"/>
    <w:rPr>
      <w:i w:val="0"/>
      <w:iCs w:val="0"/>
      <w:color w:val="AA0042" w:themeColor="accent2" w:themeShade="BF"/>
    </w:rPr>
  </w:style>
  <w:style w:type="character" w:customStyle="1" w:styleId="22">
    <w:name w:val="Цитата 2 Знак"/>
    <w:basedOn w:val="a0"/>
    <w:link w:val="21"/>
    <w:uiPriority w:val="29"/>
    <w:rsid w:val="00C2304A"/>
    <w:rPr>
      <w:color w:val="AA0042" w:themeColor="accent2" w:themeShade="BF"/>
      <w:sz w:val="20"/>
      <w:szCs w:val="20"/>
    </w:rPr>
  </w:style>
  <w:style w:type="paragraph" w:styleId="ac">
    <w:name w:val="Intense Quote"/>
    <w:basedOn w:val="a"/>
    <w:next w:val="a"/>
    <w:link w:val="ad"/>
    <w:uiPriority w:val="30"/>
    <w:qFormat/>
    <w:rsid w:val="00C2304A"/>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ad">
    <w:name w:val="Выделенная цитата Знак"/>
    <w:basedOn w:val="a0"/>
    <w:link w:val="ac"/>
    <w:uiPriority w:val="30"/>
    <w:rsid w:val="00C2304A"/>
    <w:rPr>
      <w:rFonts w:asciiTheme="majorHAnsi" w:eastAsiaTheme="majorEastAsia" w:hAnsiTheme="majorHAnsi" w:cstheme="majorBidi"/>
      <w:b/>
      <w:bCs/>
      <w:i/>
      <w:iCs/>
      <w:color w:val="E40059" w:themeColor="accent2"/>
      <w:sz w:val="20"/>
      <w:szCs w:val="20"/>
    </w:rPr>
  </w:style>
  <w:style w:type="character" w:styleId="ae">
    <w:name w:val="Subtle Emphasis"/>
    <w:uiPriority w:val="19"/>
    <w:qFormat/>
    <w:rsid w:val="00C2304A"/>
    <w:rPr>
      <w:rFonts w:asciiTheme="majorHAnsi" w:eastAsiaTheme="majorEastAsia" w:hAnsiTheme="majorHAnsi" w:cstheme="majorBidi"/>
      <w:i/>
      <w:iCs/>
      <w:color w:val="E40059" w:themeColor="accent2"/>
    </w:rPr>
  </w:style>
  <w:style w:type="character" w:styleId="af">
    <w:name w:val="Intense Emphasis"/>
    <w:uiPriority w:val="21"/>
    <w:qFormat/>
    <w:rsid w:val="00C2304A"/>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af0">
    <w:name w:val="Subtle Reference"/>
    <w:uiPriority w:val="31"/>
    <w:qFormat/>
    <w:rsid w:val="00C2304A"/>
    <w:rPr>
      <w:i/>
      <w:iCs/>
      <w:smallCaps/>
      <w:color w:val="E40059" w:themeColor="accent2"/>
      <w:u w:color="E40059" w:themeColor="accent2"/>
    </w:rPr>
  </w:style>
  <w:style w:type="character" w:styleId="af1">
    <w:name w:val="Intense Reference"/>
    <w:uiPriority w:val="32"/>
    <w:qFormat/>
    <w:rsid w:val="00C2304A"/>
    <w:rPr>
      <w:b/>
      <w:bCs/>
      <w:i/>
      <w:iCs/>
      <w:smallCaps/>
      <w:color w:val="E40059" w:themeColor="accent2"/>
      <w:u w:color="E40059" w:themeColor="accent2"/>
    </w:rPr>
  </w:style>
  <w:style w:type="character" w:styleId="af2">
    <w:name w:val="Book Title"/>
    <w:uiPriority w:val="33"/>
    <w:qFormat/>
    <w:rsid w:val="00C2304A"/>
    <w:rPr>
      <w:rFonts w:asciiTheme="majorHAnsi" w:eastAsiaTheme="majorEastAsia" w:hAnsiTheme="majorHAnsi" w:cstheme="majorBidi"/>
      <w:b/>
      <w:bCs/>
      <w:i/>
      <w:iCs/>
      <w:smallCaps/>
      <w:color w:val="AA0042" w:themeColor="accent2" w:themeShade="BF"/>
      <w:u w:val="single"/>
    </w:rPr>
  </w:style>
  <w:style w:type="paragraph" w:styleId="af3">
    <w:name w:val="TOC Heading"/>
    <w:basedOn w:val="1"/>
    <w:next w:val="a"/>
    <w:uiPriority w:val="39"/>
    <w:semiHidden/>
    <w:unhideWhenUsed/>
    <w:qFormat/>
    <w:rsid w:val="00C2304A"/>
    <w:pPr>
      <w:outlineLvl w:val="9"/>
    </w:pPr>
  </w:style>
  <w:style w:type="paragraph" w:styleId="af4">
    <w:name w:val="Normal (Web)"/>
    <w:basedOn w:val="a"/>
    <w:uiPriority w:val="99"/>
    <w:semiHidden/>
    <w:unhideWhenUsed/>
    <w:rsid w:val="0029497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apple-converted-space">
    <w:name w:val="apple-converted-space"/>
    <w:basedOn w:val="a0"/>
    <w:rsid w:val="00294979"/>
  </w:style>
</w:styles>
</file>

<file path=word/webSettings.xml><?xml version="1.0" encoding="utf-8"?>
<w:webSettings xmlns:r="http://schemas.openxmlformats.org/officeDocument/2006/relationships" xmlns:w="http://schemas.openxmlformats.org/wordprocessingml/2006/main">
  <w:divs>
    <w:div w:id="11734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2018</Words>
  <Characters>11507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2013-11-12T19:08:00Z</cp:lastPrinted>
  <dcterms:created xsi:type="dcterms:W3CDTF">2013-11-12T18:52:00Z</dcterms:created>
  <dcterms:modified xsi:type="dcterms:W3CDTF">2013-11-12T19:14:00Z</dcterms:modified>
</cp:coreProperties>
</file>