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06B62" w:rsidRPr="000F5572" w:rsidRDefault="00906B62" w:rsidP="00906B62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5572">
        <w:rPr>
          <w:rStyle w:val="c2"/>
          <w:bCs/>
          <w:color w:val="000000"/>
          <w:sz w:val="28"/>
          <w:szCs w:val="28"/>
        </w:rPr>
        <w:t>Консультация для родителей</w:t>
      </w:r>
    </w:p>
    <w:p w:rsidR="00906B62" w:rsidRPr="000F5572" w:rsidRDefault="00906B62" w:rsidP="00906B62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06B62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06B62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5572">
        <w:rPr>
          <w:rStyle w:val="c2"/>
          <w:bCs/>
          <w:color w:val="000000"/>
          <w:sz w:val="28"/>
          <w:szCs w:val="28"/>
        </w:rPr>
        <w:t>«Роль семьи в формировании здорового образа жизни»</w:t>
      </w: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0F5572">
        <w:rPr>
          <w:rStyle w:val="c2"/>
          <w:bCs/>
          <w:color w:val="000000"/>
          <w:sz w:val="28"/>
          <w:szCs w:val="28"/>
        </w:rPr>
        <w:t>Воспитатель: Ковалевская Татьяна Алексеевна</w:t>
      </w: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0F5572">
        <w:rPr>
          <w:rStyle w:val="c2"/>
          <w:bCs/>
          <w:color w:val="000000"/>
          <w:sz w:val="28"/>
          <w:szCs w:val="28"/>
        </w:rPr>
        <w:t xml:space="preserve">МБДОУ ЦРР </w:t>
      </w:r>
      <w:proofErr w:type="gramStart"/>
      <w:r w:rsidRPr="000F5572">
        <w:rPr>
          <w:rStyle w:val="c2"/>
          <w:bCs/>
          <w:color w:val="000000"/>
          <w:sz w:val="28"/>
          <w:szCs w:val="28"/>
        </w:rPr>
        <w:t>–д</w:t>
      </w:r>
      <w:proofErr w:type="gramEnd"/>
      <w:r w:rsidRPr="000F5572">
        <w:rPr>
          <w:rStyle w:val="c2"/>
          <w:bCs/>
          <w:color w:val="000000"/>
          <w:sz w:val="28"/>
          <w:szCs w:val="28"/>
        </w:rPr>
        <w:t>/с № 5 «Ромашка»</w:t>
      </w:r>
    </w:p>
    <w:p w:rsidR="00906B62" w:rsidRPr="000F5572" w:rsidRDefault="000F557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proofErr w:type="spellStart"/>
      <w:r>
        <w:rPr>
          <w:rStyle w:val="c2"/>
          <w:bCs/>
          <w:color w:val="000000"/>
          <w:sz w:val="28"/>
          <w:szCs w:val="28"/>
        </w:rPr>
        <w:t>х</w:t>
      </w:r>
      <w:proofErr w:type="gramStart"/>
      <w:r w:rsidR="00906B62" w:rsidRPr="000F5572">
        <w:rPr>
          <w:rStyle w:val="c2"/>
          <w:bCs/>
          <w:color w:val="000000"/>
          <w:sz w:val="28"/>
          <w:szCs w:val="28"/>
        </w:rPr>
        <w:t>.С</w:t>
      </w:r>
      <w:proofErr w:type="gramEnd"/>
      <w:r w:rsidR="00906B62" w:rsidRPr="000F5572">
        <w:rPr>
          <w:rStyle w:val="c2"/>
          <w:bCs/>
          <w:color w:val="000000"/>
          <w:sz w:val="28"/>
          <w:szCs w:val="28"/>
        </w:rPr>
        <w:t>еверин</w:t>
      </w:r>
      <w:proofErr w:type="spellEnd"/>
      <w:r w:rsidR="00906B62" w:rsidRPr="000F5572">
        <w:rPr>
          <w:rStyle w:val="c2"/>
          <w:bCs/>
          <w:color w:val="000000"/>
          <w:sz w:val="28"/>
          <w:szCs w:val="28"/>
        </w:rPr>
        <w:t xml:space="preserve"> Тбилисского Района</w:t>
      </w: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0F5572">
        <w:rPr>
          <w:rStyle w:val="c2"/>
          <w:bCs/>
          <w:color w:val="000000"/>
          <w:sz w:val="28"/>
          <w:szCs w:val="28"/>
        </w:rPr>
        <w:t>Краснодарского края</w:t>
      </w:r>
    </w:p>
    <w:p w:rsidR="00906B62" w:rsidRPr="000F5572" w:rsidRDefault="00906B62" w:rsidP="00953BF7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906B62" w:rsidRPr="000F5572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06B62" w:rsidRPr="000F5572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06B62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06B62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06B62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53BF7" w:rsidRDefault="00906B62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953BF7">
        <w:rPr>
          <w:rStyle w:val="c2"/>
          <w:color w:val="000000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</w:t>
      </w:r>
      <w:r w:rsidR="0018009F">
        <w:rPr>
          <w:rStyle w:val="c2"/>
          <w:color w:val="000000"/>
          <w:sz w:val="28"/>
          <w:szCs w:val="28"/>
        </w:rPr>
        <w:t>,</w:t>
      </w:r>
      <w:r w:rsidR="00953BF7">
        <w:rPr>
          <w:rStyle w:val="c2"/>
          <w:color w:val="000000"/>
          <w:sz w:val="28"/>
          <w:szCs w:val="28"/>
        </w:rPr>
        <w:t xml:space="preserve"> чтобы у человека уже выработалось осознанное отношение к своему здоровью.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 w:rsidR="0018009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возможно</w:t>
      </w:r>
      <w:r w:rsidR="0018009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более </w:t>
      </w:r>
      <w:proofErr w:type="gramStart"/>
      <w:r>
        <w:rPr>
          <w:rStyle w:val="c2"/>
          <w:color w:val="000000"/>
          <w:sz w:val="28"/>
          <w:szCs w:val="28"/>
        </w:rPr>
        <w:t>ранней</w:t>
      </w:r>
      <w:proofErr w:type="gramEnd"/>
      <w:r>
        <w:rPr>
          <w:rStyle w:val="c2"/>
          <w:color w:val="000000"/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18009F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Основной задачей</w:t>
      </w:r>
      <w:r>
        <w:rPr>
          <w:rStyle w:val="c2"/>
          <w:color w:val="000000"/>
          <w:sz w:val="28"/>
          <w:szCs w:val="28"/>
        </w:rPr>
        <w:t>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</w:t>
      </w:r>
      <w:r w:rsidR="0018009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  <w:r w:rsidR="0018009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Существует правило: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</w:t>
      </w:r>
      <w:r>
        <w:rPr>
          <w:rStyle w:val="c2"/>
          <w:color w:val="000000"/>
          <w:sz w:val="28"/>
          <w:szCs w:val="28"/>
        </w:rPr>
        <w:t>.</w:t>
      </w:r>
      <w:r w:rsidR="0018009F">
        <w:rPr>
          <w:rStyle w:val="c2"/>
          <w:color w:val="000000"/>
          <w:sz w:val="28"/>
          <w:szCs w:val="28"/>
        </w:rPr>
        <w:t xml:space="preserve"> 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</w:t>
      </w:r>
      <w:r w:rsidR="0018009F">
        <w:rPr>
          <w:rStyle w:val="c2"/>
          <w:color w:val="000000"/>
          <w:sz w:val="28"/>
          <w:szCs w:val="28"/>
        </w:rPr>
        <w:t xml:space="preserve">Домашний режим </w:t>
      </w:r>
      <w:r>
        <w:rPr>
          <w:rStyle w:val="c2"/>
          <w:color w:val="000000"/>
          <w:sz w:val="28"/>
          <w:szCs w:val="28"/>
        </w:rPr>
        <w:t>должен соответствовать</w:t>
      </w:r>
      <w:r w:rsidR="0018009F" w:rsidRPr="0018009F">
        <w:rPr>
          <w:rStyle w:val="c2"/>
          <w:color w:val="000000"/>
          <w:sz w:val="28"/>
          <w:szCs w:val="28"/>
        </w:rPr>
        <w:t xml:space="preserve"> </w:t>
      </w:r>
      <w:r w:rsidR="0018009F">
        <w:rPr>
          <w:rStyle w:val="c2"/>
          <w:color w:val="000000"/>
          <w:sz w:val="28"/>
          <w:szCs w:val="28"/>
        </w:rPr>
        <w:t>режиму в детском саду</w:t>
      </w:r>
      <w:r>
        <w:rPr>
          <w:rStyle w:val="c2"/>
          <w:color w:val="000000"/>
          <w:sz w:val="28"/>
          <w:szCs w:val="28"/>
        </w:rPr>
        <w:t>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</w:t>
      </w:r>
      <w:r>
        <w:rPr>
          <w:rStyle w:val="c2"/>
          <w:color w:val="000000"/>
          <w:sz w:val="28"/>
          <w:szCs w:val="28"/>
        </w:rPr>
        <w:lastRenderedPageBreak/>
        <w:t>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умение правильно строить режим дня и выполнять его;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2"/>
          <w:color w:val="000000"/>
          <w:sz w:val="28"/>
          <w:szCs w:val="28"/>
        </w:rPr>
        <w:t>контроля за</w:t>
      </w:r>
      <w:proofErr w:type="gramEnd"/>
      <w:r>
        <w:rPr>
          <w:rStyle w:val="c2"/>
          <w:color w:val="000000"/>
          <w:sz w:val="28"/>
          <w:szCs w:val="28"/>
        </w:rPr>
        <w:t xml:space="preserve"> состоянием здоровья и его коррекции;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умение правильно строить режим дня и выполнять его;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основных правил рационального питания с учетом возраста;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 необходимо знать критерии эффективности воспитания ЗОЖ: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положительная динамика физического состояния вашего ребенка;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уменьшение заболеваемости;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953BF7" w:rsidRDefault="00953BF7" w:rsidP="00953BF7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снижение уровня тревожности и агрессивности.</w:t>
      </w:r>
    </w:p>
    <w:p w:rsidR="006463B4" w:rsidRDefault="00953BF7" w:rsidP="0018009F">
      <w:pPr>
        <w:pStyle w:val="c1"/>
        <w:spacing w:before="0" w:beforeAutospacing="0" w:after="0" w:afterAutospacing="0"/>
        <w:ind w:firstLine="568"/>
        <w:jc w:val="both"/>
      </w:pPr>
      <w:r>
        <w:rPr>
          <w:rStyle w:val="c2"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</w:t>
      </w:r>
      <w:r w:rsidR="0018009F">
        <w:rPr>
          <w:rStyle w:val="c2"/>
          <w:color w:val="000000"/>
          <w:sz w:val="28"/>
          <w:szCs w:val="28"/>
        </w:rPr>
        <w:t>оспитания в семье и в детском саду</w:t>
      </w:r>
      <w:r>
        <w:rPr>
          <w:rStyle w:val="c2"/>
          <w:color w:val="000000"/>
          <w:sz w:val="28"/>
          <w:szCs w:val="28"/>
        </w:rPr>
        <w:t>.</w:t>
      </w:r>
    </w:p>
    <w:sectPr w:rsidR="006463B4" w:rsidSect="0018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A"/>
    <w:rsid w:val="000F5572"/>
    <w:rsid w:val="00123D44"/>
    <w:rsid w:val="0018009F"/>
    <w:rsid w:val="006463B4"/>
    <w:rsid w:val="00694A0C"/>
    <w:rsid w:val="00906B62"/>
    <w:rsid w:val="00924597"/>
    <w:rsid w:val="00953BF7"/>
    <w:rsid w:val="00C3261A"/>
    <w:rsid w:val="00E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53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3BF7"/>
  </w:style>
  <w:style w:type="character" w:customStyle="1" w:styleId="c0">
    <w:name w:val="c0"/>
    <w:basedOn w:val="a0"/>
    <w:rsid w:val="00953BF7"/>
  </w:style>
  <w:style w:type="character" w:customStyle="1" w:styleId="apple-converted-space">
    <w:name w:val="apple-converted-space"/>
    <w:basedOn w:val="a0"/>
    <w:rsid w:val="00953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53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53BF7"/>
  </w:style>
  <w:style w:type="character" w:customStyle="1" w:styleId="c0">
    <w:name w:val="c0"/>
    <w:basedOn w:val="a0"/>
    <w:rsid w:val="00953BF7"/>
  </w:style>
  <w:style w:type="character" w:customStyle="1" w:styleId="apple-converted-space">
    <w:name w:val="apple-converted-space"/>
    <w:basedOn w:val="a0"/>
    <w:rsid w:val="0095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2014-01-15T15:07:00Z</dcterms:created>
  <dcterms:modified xsi:type="dcterms:W3CDTF">2014-01-15T15:07:00Z</dcterms:modified>
</cp:coreProperties>
</file>