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6E" w:rsidRDefault="00896D0F" w:rsidP="008B4A9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Спортивный праздник «</w:t>
      </w:r>
      <w:r w:rsidRPr="00896D0F">
        <w:rPr>
          <w:rFonts w:ascii="Times New Roman" w:hAnsi="Times New Roman" w:cs="Times New Roman"/>
          <w:b/>
          <w:color w:val="FF0000"/>
          <w:sz w:val="32"/>
          <w:szCs w:val="32"/>
        </w:rPr>
        <w:t>ЗАРНИЦА</w:t>
      </w:r>
      <w:r>
        <w:rPr>
          <w:rFonts w:ascii="Times New Roman" w:hAnsi="Times New Roman" w:cs="Times New Roman"/>
          <w:color w:val="FF0000"/>
          <w:sz w:val="32"/>
          <w:szCs w:val="32"/>
        </w:rPr>
        <w:t>».</w:t>
      </w:r>
    </w:p>
    <w:p w:rsidR="00D62634" w:rsidRDefault="00D62634" w:rsidP="00D62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634" w:rsidRPr="008B4A99" w:rsidRDefault="00AB47A0" w:rsidP="00D62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праздник посвящён</w:t>
      </w:r>
      <w:r w:rsidR="00D62634" w:rsidRPr="008B4A99">
        <w:rPr>
          <w:rFonts w:ascii="Times New Roman" w:hAnsi="Times New Roman" w:cs="Times New Roman"/>
          <w:sz w:val="28"/>
          <w:szCs w:val="28"/>
        </w:rPr>
        <w:t xml:space="preserve"> празднованию Дня Защитников Отечества.</w:t>
      </w:r>
    </w:p>
    <w:p w:rsidR="00B15F7C" w:rsidRDefault="00B15F7C" w:rsidP="008B4A9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255938" cy="2172513"/>
            <wp:effectExtent l="171450" t="133350" r="363562" b="303987"/>
            <wp:docPr id="8" name="Рисунок 7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48" cy="2172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A99" w:rsidRDefault="00896D0F" w:rsidP="008B4A99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D0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Цель</w:t>
      </w:r>
      <w:r w:rsidRPr="00896D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896D0F" w:rsidRPr="00896D0F" w:rsidRDefault="008B4A99" w:rsidP="008B4A9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</w:t>
      </w:r>
      <w:r w:rsidR="00896D0F" w:rsidRPr="00896D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положительного эмоционального контакта между родителями, воспитателями и детьми. Улучшение детско- родительских отношений.</w:t>
      </w:r>
    </w:p>
    <w:p w:rsidR="00896D0F" w:rsidRDefault="00896D0F" w:rsidP="008B4A99">
      <w:pPr>
        <w:ind w:firstLine="567"/>
        <w:rPr>
          <w:sz w:val="28"/>
          <w:szCs w:val="28"/>
        </w:rPr>
      </w:pPr>
      <w:r w:rsidRPr="00896D0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</w:t>
      </w:r>
      <w:r w:rsidRPr="00896D0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896D0F">
        <w:rPr>
          <w:sz w:val="28"/>
          <w:szCs w:val="28"/>
        </w:rPr>
        <w:t xml:space="preserve"> </w:t>
      </w:r>
    </w:p>
    <w:p w:rsidR="00896D0F" w:rsidRPr="00896D0F" w:rsidRDefault="00896D0F" w:rsidP="008B4A99">
      <w:pPr>
        <w:jc w:val="both"/>
        <w:rPr>
          <w:rFonts w:ascii="Times New Roman" w:hAnsi="Times New Roman" w:cs="Times New Roman"/>
          <w:sz w:val="28"/>
          <w:szCs w:val="28"/>
        </w:rPr>
      </w:pPr>
      <w:r w:rsidRPr="00896D0F">
        <w:rPr>
          <w:rFonts w:ascii="Times New Roman" w:hAnsi="Times New Roman" w:cs="Times New Roman"/>
          <w:sz w:val="28"/>
          <w:szCs w:val="28"/>
        </w:rPr>
        <w:t>- Популяризация игры «Зарница» среди дошкольников и их родителей;</w:t>
      </w:r>
    </w:p>
    <w:p w:rsidR="00896D0F" w:rsidRDefault="00896D0F" w:rsidP="008B4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6D0F">
        <w:rPr>
          <w:rFonts w:ascii="Times New Roman" w:hAnsi="Times New Roman" w:cs="Times New Roman"/>
          <w:sz w:val="28"/>
          <w:szCs w:val="28"/>
        </w:rPr>
        <w:t>Развитие ловкости, координационных спосо</w:t>
      </w:r>
      <w:r w:rsidR="008B4A99">
        <w:rPr>
          <w:rFonts w:ascii="Times New Roman" w:hAnsi="Times New Roman" w:cs="Times New Roman"/>
          <w:sz w:val="28"/>
          <w:szCs w:val="28"/>
        </w:rPr>
        <w:t>бностей, выносливости, смекалки.</w:t>
      </w:r>
    </w:p>
    <w:p w:rsidR="00D62634" w:rsidRDefault="00B15F7C" w:rsidP="00AB47A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5F7C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5F7C" w:rsidRDefault="00B15F7C" w:rsidP="008B4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старшей группы, их родители и воспитатели.</w:t>
      </w:r>
    </w:p>
    <w:p w:rsidR="00D62634" w:rsidRDefault="008B4A99" w:rsidP="00AB47A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4A99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B4A99" w:rsidRDefault="00D62634" w:rsidP="00D6263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B4A99">
        <w:rPr>
          <w:rFonts w:ascii="Times New Roman" w:hAnsi="Times New Roman" w:cs="Times New Roman"/>
          <w:sz w:val="28"/>
          <w:szCs w:val="28"/>
        </w:rPr>
        <w:t xml:space="preserve">знакомление с </w:t>
      </w:r>
      <w:proofErr w:type="spellStart"/>
      <w:r w:rsidR="008B4A99">
        <w:rPr>
          <w:rFonts w:ascii="Times New Roman" w:hAnsi="Times New Roman" w:cs="Times New Roman"/>
          <w:sz w:val="28"/>
          <w:szCs w:val="28"/>
        </w:rPr>
        <w:t>военн</w:t>
      </w:r>
      <w:proofErr w:type="gramStart"/>
      <w:r w:rsidR="008B4A9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8B4A9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B4A99">
        <w:rPr>
          <w:rFonts w:ascii="Times New Roman" w:hAnsi="Times New Roman" w:cs="Times New Roman"/>
          <w:sz w:val="28"/>
          <w:szCs w:val="28"/>
        </w:rPr>
        <w:t xml:space="preserve"> спортивной игрой «Зарница», оформление спортивной площадки для проведения праздника, подготовка материала и музыкального сопровождения.</w:t>
      </w:r>
    </w:p>
    <w:p w:rsidR="00E806BD" w:rsidRDefault="00E806BD" w:rsidP="00D6263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B47A0">
        <w:rPr>
          <w:rFonts w:ascii="Times New Roman" w:hAnsi="Times New Roman" w:cs="Times New Roman"/>
          <w:sz w:val="28"/>
          <w:szCs w:val="28"/>
          <w:u w:val="single"/>
        </w:rPr>
        <w:t>Оформление площадки</w:t>
      </w:r>
      <w:r w:rsidR="00AB47A0">
        <w:rPr>
          <w:rFonts w:ascii="Times New Roman" w:hAnsi="Times New Roman" w:cs="Times New Roman"/>
          <w:sz w:val="28"/>
          <w:szCs w:val="28"/>
        </w:rPr>
        <w:t>:</w:t>
      </w:r>
    </w:p>
    <w:p w:rsidR="00AB47A0" w:rsidRDefault="00AB47A0" w:rsidP="00D6263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Флажки, табло для подсчёта баллов, разделительная полоса по центру, отметки «старт» и «финиш».</w:t>
      </w:r>
    </w:p>
    <w:p w:rsidR="00D62634" w:rsidRDefault="008B4A99" w:rsidP="00AB47A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4A99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B4A99" w:rsidRDefault="008B4A99" w:rsidP="008B4A9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Санки, лыжи, кегли, пластмассовые мячи, бинты, две карты участка детского сада, эмблемы «солнышко» и «</w:t>
      </w:r>
      <w:r w:rsidR="008F3DCC">
        <w:rPr>
          <w:rFonts w:ascii="Times New Roman" w:hAnsi="Times New Roman" w:cs="Times New Roman"/>
          <w:sz w:val="28"/>
          <w:szCs w:val="28"/>
        </w:rPr>
        <w:t>звёздочка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15F7C">
        <w:rPr>
          <w:rFonts w:ascii="Times New Roman" w:hAnsi="Times New Roman" w:cs="Times New Roman"/>
          <w:sz w:val="28"/>
          <w:szCs w:val="28"/>
        </w:rPr>
        <w:t>, музыкальное сопровождение.</w:t>
      </w:r>
      <w:proofErr w:type="gramEnd"/>
    </w:p>
    <w:p w:rsidR="008F3DCC" w:rsidRDefault="00D62634" w:rsidP="00AB47A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</w:t>
      </w:r>
      <w:r w:rsidR="008F3DCC" w:rsidRPr="008F3DCC">
        <w:rPr>
          <w:rFonts w:ascii="Times New Roman" w:hAnsi="Times New Roman" w:cs="Times New Roman"/>
          <w:sz w:val="28"/>
          <w:szCs w:val="28"/>
          <w:u w:val="single"/>
        </w:rPr>
        <w:t>лан</w:t>
      </w:r>
      <w:r w:rsidR="008F3D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F3DCC" w:rsidRDefault="008F3DCC" w:rsidP="008B4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Участники делятся на две команды «Солнышко» и «Звёздочка»</w:t>
      </w:r>
      <w:proofErr w:type="gramStart"/>
      <w:r w:rsidR="00BB4F0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F02">
        <w:rPr>
          <w:rFonts w:ascii="Times New Roman" w:hAnsi="Times New Roman" w:cs="Times New Roman"/>
          <w:sz w:val="28"/>
          <w:szCs w:val="28"/>
        </w:rPr>
        <w:t>Выбираются капитаны. Выбирается судья.</w:t>
      </w:r>
    </w:p>
    <w:p w:rsidR="008F3DCC" w:rsidRDefault="008F3DCC" w:rsidP="008B4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9866" cy="1413244"/>
            <wp:effectExtent l="171450" t="133350" r="356634" b="301256"/>
            <wp:docPr id="1" name="Рисунок 0" descr="DSC0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51" cy="1413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F3DC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98675" cy="1399116"/>
            <wp:effectExtent l="171450" t="133350" r="358775" b="296334"/>
            <wp:docPr id="6" name="Рисунок 4" descr="DSC0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51" cy="1398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15F7C" w:rsidRPr="00B15F7C" w:rsidRDefault="00B15F7C" w:rsidP="00B15F7C">
      <w:pPr>
        <w:pStyle w:val="a5"/>
        <w:rPr>
          <w:rFonts w:ascii="Comic Sans MS" w:hAnsi="Comic Sans MS"/>
        </w:rPr>
      </w:pPr>
      <w:r>
        <w:t xml:space="preserve">                 </w:t>
      </w:r>
      <w:r w:rsidRPr="00B15F7C">
        <w:rPr>
          <w:rFonts w:ascii="Comic Sans MS" w:hAnsi="Comic Sans MS"/>
        </w:rPr>
        <w:t>Никого мы не боимся,                                          Мы спортивны и сильны,</w:t>
      </w:r>
    </w:p>
    <w:p w:rsidR="008F3DCC" w:rsidRPr="00B15F7C" w:rsidRDefault="00B15F7C" w:rsidP="00B15F7C">
      <w:pPr>
        <w:pStyle w:val="a5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 w:rsidRPr="00B15F7C">
        <w:rPr>
          <w:rFonts w:ascii="Comic Sans MS" w:hAnsi="Comic Sans MS"/>
        </w:rPr>
        <w:t xml:space="preserve">И к победе мы стремимся!                                  </w:t>
      </w:r>
      <w:r>
        <w:rPr>
          <w:rFonts w:ascii="Comic Sans MS" w:hAnsi="Comic Sans MS"/>
        </w:rPr>
        <w:t xml:space="preserve">   </w:t>
      </w:r>
      <w:r w:rsidRPr="00B15F7C">
        <w:rPr>
          <w:rFonts w:ascii="Comic Sans MS" w:hAnsi="Comic Sans MS"/>
        </w:rPr>
        <w:t xml:space="preserve">   Да мы просто молодцы!</w:t>
      </w:r>
    </w:p>
    <w:p w:rsidR="00B15F7C" w:rsidRDefault="00B15F7C" w:rsidP="00B15F7C">
      <w:pPr>
        <w:pStyle w:val="a5"/>
      </w:pPr>
    </w:p>
    <w:p w:rsidR="008B4A99" w:rsidRDefault="008F3DCC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«Кто быстрее» Эстафета. Взрослые перевозят детей на санках.</w:t>
      </w:r>
      <w:r w:rsidR="00B15F7C" w:rsidRPr="00B15F7C">
        <w:t xml:space="preserve"> </w:t>
      </w:r>
      <w:r w:rsidR="00B15F7C" w:rsidRPr="00B15F7C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демонстрируют быстроту передвижения и выносливость.</w:t>
      </w:r>
    </w:p>
    <w:p w:rsidR="00B15F7C" w:rsidRDefault="00B15F7C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93449" cy="1395631"/>
            <wp:effectExtent l="171450" t="133350" r="364001" b="299819"/>
            <wp:docPr id="7" name="Рисунок 6" descr="DSC0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14" cy="139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D626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62529" cy="1375021"/>
            <wp:effectExtent l="171450" t="133350" r="356821" b="301379"/>
            <wp:docPr id="9" name="Рисунок 8" descr="DSC0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12" cy="137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634" w:rsidRDefault="00D62634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«Стратег». Загадки о военных профессиях и военной технике.</w:t>
      </w:r>
    </w:p>
    <w:p w:rsidR="00D62634" w:rsidRDefault="00D62634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«Снайперы». Забрасывание кеглей в корзину.</w:t>
      </w:r>
    </w:p>
    <w:p w:rsidR="00D62634" w:rsidRDefault="00D62634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52651" cy="1435101"/>
            <wp:effectExtent l="171450" t="133350" r="361949" b="298449"/>
            <wp:docPr id="10" name="Рисунок 9" descr="DSC0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891" cy="1435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07516" cy="1405010"/>
            <wp:effectExtent l="171450" t="133350" r="368984" b="309490"/>
            <wp:docPr id="11" name="Рисунок 10" descr="DSC0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520" cy="1405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BB4F02" w:rsidRDefault="00BB4F02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«Марш- бросок» на одной лыже. Дети бегут на одной лыже, родители страхуют.</w:t>
      </w:r>
    </w:p>
    <w:p w:rsidR="00BB4F02" w:rsidRDefault="00BB4F02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6BD" w:rsidRDefault="00E806BD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4F02" w:rsidRDefault="00BB4F02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6. «Минное поле». Забивание мяча клюшкой в лунку.</w:t>
      </w:r>
    </w:p>
    <w:p w:rsidR="00FD55BE" w:rsidRDefault="00FD55BE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4F02" w:rsidRDefault="00BB4F02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36470" cy="1490980"/>
            <wp:effectExtent l="171450" t="133350" r="354330" b="299720"/>
            <wp:docPr id="12" name="Рисунок 11" descr="DSC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41" cy="1491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61822" cy="1507881"/>
            <wp:effectExtent l="171450" t="133350" r="367078" b="301869"/>
            <wp:docPr id="13" name="Рисунок 12" descr="DSC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73" cy="150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F02" w:rsidRDefault="00BB4F02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 «Конкурс капитанов». Соперники садятся спиной друг к другу на связанные между собой санки. Необходимо перетянуть санки с соперником через черту.</w:t>
      </w:r>
    </w:p>
    <w:p w:rsidR="00BB4F02" w:rsidRDefault="005D3739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BB4F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63373" cy="1575582"/>
            <wp:effectExtent l="171450" t="133350" r="360777" b="310368"/>
            <wp:docPr id="14" name="Рисунок 13" descr="DSC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001" cy="157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55BE" w:rsidRDefault="00FD55BE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3739" w:rsidRDefault="005D3739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 «Приди на помощь». Девочк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«медсёстры» накладывают повязку на руку «раненым» мальчикам.</w:t>
      </w:r>
    </w:p>
    <w:p w:rsidR="00FD55BE" w:rsidRDefault="00FD55BE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3739" w:rsidRDefault="005D3739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 «Разведчики». Обеим командам выдаётся план местности, на котором отмечено место, где спрятан приз. Побеждает та команда, которая быстрее его найдёт.</w:t>
      </w:r>
    </w:p>
    <w:p w:rsidR="005D3739" w:rsidRDefault="005D3739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5086" cy="1530056"/>
            <wp:effectExtent l="171450" t="133350" r="352864" b="298744"/>
            <wp:docPr id="15" name="Рисунок 14" descr="DSC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395" cy="1530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7287" cy="1544858"/>
            <wp:effectExtent l="171450" t="133350" r="368763" b="302992"/>
            <wp:docPr id="16" name="Рисунок 15" descr="DSC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779" cy="1546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06BD" w:rsidRDefault="00AB47A0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Конец игры! И пока ведётся подсчёт баллов, дети дарят своим папам, дедушкам или братьям подарки, сделанные своими руками.</w:t>
      </w:r>
    </w:p>
    <w:p w:rsidR="00AB47A0" w:rsidRDefault="00AB47A0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50830" cy="1500553"/>
            <wp:effectExtent l="171450" t="133350" r="359020" b="309197"/>
            <wp:docPr id="19" name="Рисунок 18" descr="DSC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081" cy="1500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7A0" w:rsidRDefault="00AB47A0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47A0" w:rsidRDefault="00FD55BE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… а</w:t>
      </w:r>
      <w:r w:rsidR="00E80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и долгожданная полевая кухня!  </w:t>
      </w:r>
    </w:p>
    <w:p w:rsidR="00E806BD" w:rsidRPr="005D3739" w:rsidRDefault="00E806BD" w:rsidP="00896D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6227" cy="1564151"/>
            <wp:effectExtent l="171450" t="133350" r="358873" b="302749"/>
            <wp:docPr id="17" name="Рисунок 16" descr="DSC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085" cy="1564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FD5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07493" cy="1538329"/>
            <wp:effectExtent l="171450" t="133350" r="359507" b="309521"/>
            <wp:docPr id="22" name="Рисунок 19" descr="DSC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004" cy="153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0570" cy="1559135"/>
            <wp:effectExtent l="171450" t="133350" r="356430" b="307765"/>
            <wp:docPr id="18" name="Рисунок 17" descr="DSC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20" cy="1557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D5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2026" cy="1561350"/>
            <wp:effectExtent l="171450" t="133350" r="363074" b="305550"/>
            <wp:docPr id="23" name="Рисунок 22" descr="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554" cy="1561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806BD" w:rsidRPr="005D3739" w:rsidSect="00E806BD">
      <w:pgSz w:w="11906" w:h="16838"/>
      <w:pgMar w:top="993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3"/>
  <w:proofState w:spelling="clean" w:grammar="clean"/>
  <w:defaultTabStop w:val="708"/>
  <w:characterSpacingControl w:val="doNotCompress"/>
  <w:compat/>
  <w:rsids>
    <w:rsidRoot w:val="00896D0F"/>
    <w:rsid w:val="00045634"/>
    <w:rsid w:val="005D3739"/>
    <w:rsid w:val="0072126E"/>
    <w:rsid w:val="00896D0F"/>
    <w:rsid w:val="008B4A99"/>
    <w:rsid w:val="008F3DCC"/>
    <w:rsid w:val="00AB47A0"/>
    <w:rsid w:val="00B15F7C"/>
    <w:rsid w:val="00BB4F02"/>
    <w:rsid w:val="00D62634"/>
    <w:rsid w:val="00E408B4"/>
    <w:rsid w:val="00E806BD"/>
    <w:rsid w:val="00FD5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DC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5F7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2013-03-23T18:16:00Z</dcterms:created>
  <dcterms:modified xsi:type="dcterms:W3CDTF">2013-03-23T20:28:00Z</dcterms:modified>
</cp:coreProperties>
</file>