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D" w:rsidRPr="00D47064" w:rsidRDefault="007D6B7D" w:rsidP="007D6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06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“Детский сад комбинированного вида №28” “Лесная сказка” ЕМР.</w:t>
      </w: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7D6B7D" w:rsidRDefault="007D6B7D" w:rsidP="007D6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7D6B7D">
        <w:rPr>
          <w:rFonts w:ascii="Times New Roman" w:hAnsi="Times New Roman" w:cs="Times New Roman"/>
          <w:b/>
          <w:sz w:val="28"/>
          <w:szCs w:val="28"/>
        </w:rPr>
        <w:t>:</w:t>
      </w:r>
    </w:p>
    <w:p w:rsidR="007D6B7D" w:rsidRPr="007D6B7D" w:rsidRDefault="007D6B7D" w:rsidP="007D6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7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«Пробуждение у детей интереса к природе через игру, художественную литературу и музыку»</w:t>
      </w:r>
    </w:p>
    <w:p w:rsidR="007D6B7D" w:rsidRPr="00D47064" w:rsidRDefault="007D6B7D" w:rsidP="007D6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B7D" w:rsidRDefault="007D6B7D" w:rsidP="007D6B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B7D" w:rsidRDefault="007D6B7D" w:rsidP="007D6B7D">
      <w:pPr>
        <w:rPr>
          <w:rFonts w:ascii="Times New Roman" w:hAnsi="Times New Roman" w:cs="Times New Roman"/>
          <w:sz w:val="28"/>
          <w:szCs w:val="28"/>
        </w:rPr>
      </w:pPr>
    </w:p>
    <w:p w:rsidR="007D6B7D" w:rsidRPr="00D47064" w:rsidRDefault="007D6B7D" w:rsidP="007D6B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D47064">
        <w:rPr>
          <w:rFonts w:ascii="Times New Roman" w:hAnsi="Times New Roman" w:cs="Times New Roman"/>
          <w:sz w:val="28"/>
          <w:szCs w:val="28"/>
        </w:rPr>
        <w:t>:</w:t>
      </w:r>
    </w:p>
    <w:p w:rsidR="007D6B7D" w:rsidRPr="00D47064" w:rsidRDefault="007D6B7D" w:rsidP="007D6B7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7064">
        <w:rPr>
          <w:rFonts w:ascii="Times New Roman" w:hAnsi="Times New Roman" w:cs="Times New Roman"/>
          <w:sz w:val="28"/>
          <w:szCs w:val="28"/>
        </w:rPr>
        <w:t>Штейникова</w:t>
      </w:r>
      <w:proofErr w:type="spellEnd"/>
      <w:r w:rsidRPr="00D47064">
        <w:rPr>
          <w:rFonts w:ascii="Times New Roman" w:hAnsi="Times New Roman" w:cs="Times New Roman"/>
          <w:sz w:val="28"/>
          <w:szCs w:val="28"/>
        </w:rPr>
        <w:t xml:space="preserve"> Т.Н. воспитатель</w:t>
      </w:r>
    </w:p>
    <w:p w:rsidR="007D6B7D" w:rsidRPr="00D47064" w:rsidRDefault="007D6B7D" w:rsidP="007D6B7D">
      <w:pPr>
        <w:jc w:val="right"/>
        <w:rPr>
          <w:rFonts w:ascii="Times New Roman" w:hAnsi="Times New Roman" w:cs="Times New Roman"/>
          <w:sz w:val="28"/>
          <w:szCs w:val="28"/>
        </w:rPr>
      </w:pPr>
      <w:r w:rsidRPr="00D47064">
        <w:rPr>
          <w:rFonts w:ascii="Times New Roman" w:hAnsi="Times New Roman" w:cs="Times New Roman"/>
          <w:sz w:val="28"/>
          <w:szCs w:val="28"/>
        </w:rPr>
        <w:t>1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7D6B7D" w:rsidRPr="00D47064" w:rsidRDefault="007D6B7D" w:rsidP="007D6B7D">
      <w:pPr>
        <w:jc w:val="right"/>
        <w:rPr>
          <w:rFonts w:ascii="Times New Roman" w:hAnsi="Times New Roman" w:cs="Times New Roman"/>
          <w:sz w:val="28"/>
          <w:szCs w:val="28"/>
        </w:rPr>
      </w:pPr>
      <w:r w:rsidRPr="00D47064">
        <w:rPr>
          <w:rFonts w:ascii="Times New Roman" w:hAnsi="Times New Roman" w:cs="Times New Roman"/>
          <w:sz w:val="28"/>
          <w:szCs w:val="28"/>
        </w:rPr>
        <w:t>Г.Елабуга</w:t>
      </w:r>
    </w:p>
    <w:p w:rsidR="001667DF" w:rsidRPr="001667DF" w:rsidRDefault="001667DF" w:rsidP="00E42F73">
      <w:pPr>
        <w:spacing w:after="480" w:line="360" w:lineRule="auto"/>
        <w:ind w:left="1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Пробуждение интереса к природе через игру.</w:t>
      </w:r>
    </w:p>
    <w:p w:rsidR="001667DF" w:rsidRPr="001667DF" w:rsidRDefault="001667DF" w:rsidP="00E42F73">
      <w:pPr>
        <w:spacing w:before="480" w:after="0" w:line="360" w:lineRule="auto"/>
        <w:ind w:left="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="007D6B7D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 в детские годы </w:t>
      </w:r>
      <w:proofErr w:type="gramStart"/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>преобладает над всеми другими делами ребенка Игра оказывает</w:t>
      </w:r>
      <w:proofErr w:type="gramEnd"/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 маленького ребенка развивающее воздействие. Особенно захватывающими становятся игры сверстников, когда дети распределяют роли и воспроизводят в них не только профессиональные действия взрослых, но и их взаимоотношения. Все совместные игры развивают в ребенке общительность, умение строить взаимоотношения, подчиняться установленным в игре правилам.</w:t>
      </w:r>
    </w:p>
    <w:p w:rsidR="001667DF" w:rsidRPr="001667DF" w:rsidRDefault="001667DF" w:rsidP="00E42F73">
      <w:pPr>
        <w:spacing w:after="0" w:line="360" w:lineRule="auto"/>
        <w:ind w:left="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>Игра доставляет большую радость ребенку; потому что она дает ему возможность активно действовать</w:t>
      </w:r>
      <w:r w:rsidR="007D6B7D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proofErr w:type="gramEnd"/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>чень нравятся дошкольникам игры в семейном кругу Старшие братья и сестры охотно включаются в них Взрослые члены семьи могут быть прямыми или косвенными участниками сюжетно-ролевых игр ребенка Во всех случаях происходит приятное общение и проникновение в мир интересов дошкольника.</w:t>
      </w:r>
    </w:p>
    <w:p w:rsidR="001667DF" w:rsidRPr="001667DF" w:rsidRDefault="001667DF" w:rsidP="00E42F73">
      <w:pPr>
        <w:spacing w:after="0" w:line="360" w:lineRule="auto"/>
        <w:ind w:left="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>Игры бывают на разные темы и сюжеты Немалое место в жизни ребенка занимают игры с природным содержанием, которые строятся на его знаниях в этой области и отражают ту или иную деятельность людей в природе. Бели родители активно приобщают ребенка к природе через непосредственные наблюдения, труд, художественную литературу, телепередачи и прочими способами, то заинтересованность ребенка этой областью действительности, несомненно, найдет отражение в его играх.</w:t>
      </w:r>
    </w:p>
    <w:p w:rsidR="001667DF" w:rsidRPr="001667DF" w:rsidRDefault="001667DF" w:rsidP="00E42F73">
      <w:pPr>
        <w:spacing w:after="0" w:line="360" w:lineRule="auto"/>
        <w:ind w:left="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Яркие впечатления, полученные ребенком от посещения зоопарка, могут трансформироваться в игру. Взрослый </w:t>
      </w:r>
      <w:proofErr w:type="gramStart"/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>может</w:t>
      </w:r>
      <w:proofErr w:type="gramEnd"/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как бы ненароком включиться в игру ребенка и оценить ее глубже, разнообразнее, содержательнее. Видя, как малыш увлечен игрой, взрослый поддерживает ее тем же методом - новыми игровыми действиями Включение в игру займет у взрослого немного времени, но даст ребенку толчок для развития сюжета.</w:t>
      </w:r>
    </w:p>
    <w:p w:rsidR="001667DF" w:rsidRPr="001667DF" w:rsidRDefault="001667DF" w:rsidP="00E42F73">
      <w:pPr>
        <w:spacing w:after="0" w:line="360" w:lineRule="auto"/>
        <w:ind w:left="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Если ребенок в сюжете игры остановился на строительстве клеток и не стремится развить его, взрослый включается вторично: на машине подвозит </w:t>
      </w: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питание для зверей, просит "директора" принять его. Примите товар, перенесите его в хранилище и кормите животных - весь товар свежий.</w:t>
      </w:r>
    </w:p>
    <w:p w:rsidR="001667DF" w:rsidRPr="001667DF" w:rsidRDefault="001667DF" w:rsidP="00E42F73">
      <w:pPr>
        <w:spacing w:after="0" w:line="360" w:lineRule="auto"/>
        <w:ind w:left="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"Товаром" может быть все, что угодно: красные кубики изображать мясо, щепочки - рыбу. Для ребенка появляется новое поле деятельности в рамках старого сюжета игры он кормит животных, закупает продукты, </w:t>
      </w:r>
      <w:proofErr w:type="gramStart"/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>под возит</w:t>
      </w:r>
      <w:proofErr w:type="gramEnd"/>
      <w:r w:rsidRPr="001667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их Сюжет игры наталкивает ребенка на поиск заместителей реальных предметов.</w:t>
      </w:r>
    </w:p>
    <w:p w:rsidR="00BF67C6" w:rsidRPr="00E42F73" w:rsidRDefault="001667DF" w:rsidP="00E42F73">
      <w:pPr>
        <w:spacing w:line="360" w:lineRule="auto"/>
        <w:ind w:left="6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D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Например, он задумывается над тем, как "изготовить" продукты питания. Взрослый должен подсказать ему, что мясо, овощи, фрукты,</w:t>
      </w:r>
      <w:r w:rsidR="00BF67C6" w:rsidRPr="00E42F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BF67C6"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>рыбу можно слепить из пластилина, глины или нарисовать и вырезать из картона</w:t>
      </w:r>
      <w:proofErr w:type="gramStart"/>
      <w:r w:rsidR="00BF67C6"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</w:t>
      </w:r>
      <w:proofErr w:type="gramEnd"/>
      <w:r w:rsidR="00BF67C6"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>акие своевременные подсказки подталкивают ребенка на самостоятельный поиск игровых приемов, углубляют и расширяют содержание его игровой деятельности.</w:t>
      </w:r>
    </w:p>
    <w:p w:rsidR="00BF67C6" w:rsidRPr="00BF67C6" w:rsidRDefault="00BF67C6" w:rsidP="00E42F73">
      <w:pPr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Взрослый, руководя развитием игры обязательно придет с кем- то из кукол на экскурсию в зоопарк и попросит директора показать животных и рассказать о них</w:t>
      </w:r>
      <w:proofErr w:type="gram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</w:t>
      </w:r>
      <w:proofErr w:type="gramEnd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ля ребенка - это новый этап в игре - животные содержаться в зоопарке не просто так, а для показа публике. А взрослый выявит, что ребенок знает о животных, что приобрел во время посещения зоопарка, какие сведения активно использует, а какие - забыл, где пробелы в знаниях.</w:t>
      </w:r>
    </w:p>
    <w:p w:rsidR="00BF67C6" w:rsidRPr="00BF67C6" w:rsidRDefault="00BF67C6" w:rsidP="00E42F73">
      <w:pPr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Сюжетно-ролевая игра с природным содержанием </w:t>
      </w:r>
      <w:proofErr w:type="gram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может </w:t>
      </w:r>
      <w:proofErr w:type="spell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бьпь</w:t>
      </w:r>
      <w:proofErr w:type="spellEnd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развита</w:t>
      </w:r>
      <w:proofErr w:type="gramEnd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дошкольником после различных событий в его жизни: посещение цирка, поездки во время отпуска родителей на юг или в деревню. Во всех случаях игра может быть тактично поддержана взрослыми, которые найдут способы углубления знаний и интересов ребенка, формирования у него правильных позиций в отношении к животным</w:t>
      </w:r>
    </w:p>
    <w:p w:rsidR="00BF67C6" w:rsidRPr="00BF67C6" w:rsidRDefault="00BF67C6" w:rsidP="00E42F73">
      <w:pPr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В семье можно широко использовать различные дидактические игры природоведческого содержания. В каждом доме найдутся настольно-печатные игры, среди которых могут быть "Зоологическое лото", "Ботаническое лото". Игры помогают запомнить» названия растений и животных.</w:t>
      </w:r>
    </w:p>
    <w:p w:rsidR="00BF67C6" w:rsidRPr="00BF67C6" w:rsidRDefault="00BF67C6" w:rsidP="00E42F73">
      <w:pPr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Детям всех возрастов интересны разрезные картинки, на которых нередко представлены цветы, грибы, овощи, фрукты, ягоды Взрослый должен ввести ребенка в игру рассмотреть вместе с ним картинки-образцы, назвать изображения </w:t>
      </w: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предметов, описать их особенности (окраска, форма, размер), выделить отдельные детали, обратить внимание на цвет фона.</w:t>
      </w:r>
    </w:p>
    <w:p w:rsidR="00BF67C6" w:rsidRPr="00BF67C6" w:rsidRDefault="00BF67C6" w:rsidP="00E42F73">
      <w:pPr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Игра с разрезными картинками воспитывает в ребенке выдержку, терпение, упорство в достижении цели Дошкольник тренирует свое восприятие, оттачивает умение анализировать детали изображения и сопоставлять их Вое это - важные умственные и нравственные качества развивающейся личности ребенка.</w:t>
      </w:r>
    </w:p>
    <w:p w:rsidR="00BF67C6" w:rsidRPr="00BF67C6" w:rsidRDefault="00BF67C6" w:rsidP="00E42F73">
      <w:pPr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В домашних условиях с дошкольниками разных возрастов можно играть в словесно-дидактические игры Они могут быть самыми различными и хорошо вписываться в разнообразные бытовые ситуации.</w:t>
      </w:r>
    </w:p>
    <w:p w:rsidR="00BF67C6" w:rsidRPr="00BF67C6" w:rsidRDefault="00BF67C6" w:rsidP="00E42F73">
      <w:pPr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Бывает, что мама или бабушка </w:t>
      </w:r>
      <w:proofErr w:type="gram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заняты</w:t>
      </w:r>
      <w:proofErr w:type="gramEnd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приготовлением пищи, а ребенок находится рядом и не знает, чем заняться.</w:t>
      </w:r>
    </w:p>
    <w:p w:rsidR="00BF67C6" w:rsidRPr="00BF67C6" w:rsidRDefault="00BF67C6" w:rsidP="00E42F73">
      <w:pPr>
        <w:spacing w:after="0" w:line="36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- Давай с тобой поиграем, - говорит бабушка внуку. - Я буду загадывать тебе вкусные загадки, а ты должен отгадывать их. Ну-ка, закрой глаза и открой рот.</w:t>
      </w:r>
    </w:p>
    <w:p w:rsidR="00BF67C6" w:rsidRPr="00E42F73" w:rsidRDefault="00BF67C6" w:rsidP="00E42F73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Она кладет ему в рот кусочек морковки, которую </w:t>
      </w:r>
      <w:proofErr w:type="gramStart"/>
      <w:r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>крошит для супа Внук</w:t>
      </w:r>
      <w:r w:rsidRPr="00E42F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хрустит</w:t>
      </w:r>
      <w:proofErr w:type="gramEnd"/>
      <w:r w:rsidRPr="00E42F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ею,</w:t>
      </w:r>
      <w:r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улыбается</w:t>
      </w:r>
      <w:r w:rsidRPr="00E42F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и,</w:t>
      </w:r>
      <w:r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конечно,</w:t>
      </w:r>
      <w:r w:rsidRPr="00E42F73">
        <w:rPr>
          <w:rFonts w:ascii="Times New Roman" w:eastAsia="Times New Roman" w:hAnsi="Times New Roman" w:cs="Times New Roman"/>
          <w:sz w:val="28"/>
          <w:szCs w:val="28"/>
        </w:rPr>
        <w:t xml:space="preserve"> сразу</w:t>
      </w:r>
      <w:r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отгадывает, что это, а бабушка как бы ненароком спрашивает, как же он догадался. Определить дошкольнику морковку на вкус не сложно - у всех ребят большой опыт в этом. Труднее выделить и назвать ее характерные признаки: </w:t>
      </w:r>
      <w:proofErr w:type="gramStart"/>
      <w:r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>твердая</w:t>
      </w:r>
      <w:proofErr w:type="gramEnd"/>
      <w:r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>, хрустит, когда ее ешь, сладкая. Дальше она кладет ему в рот то лук, то капусту, то свеклу, то веточку укропа, то кусочек хлеба или щепотку сахару. Внук отгадывает и говорит, как он распознал "съедобную" загадку. Отгадав овощи по вкусу, внук должен подвести итог: сказать, что же кладут в винегрет.</w:t>
      </w:r>
    </w:p>
    <w:p w:rsidR="00BF67C6" w:rsidRPr="00BF67C6" w:rsidRDefault="00BF67C6" w:rsidP="00E42F73">
      <w:pPr>
        <w:spacing w:after="0" w:line="360" w:lineRule="auto"/>
        <w:ind w:left="8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Аналогичным образом ребенку можно предложить отгадывать фрукты и овощи на </w:t>
      </w:r>
      <w:proofErr w:type="spell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ошупь</w:t>
      </w:r>
      <w:proofErr w:type="spellEnd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Игра тренирует сенсорные способности ребенка и может его долго занимать, если ее разнообразить: класть в </w:t>
      </w:r>
      <w:proofErr w:type="gram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руки</w:t>
      </w:r>
      <w:proofErr w:type="gramEnd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то хорошо знакомые, то малознакомые предметы, то один плод, то два плода для их сравнения и т.д.</w:t>
      </w:r>
    </w:p>
    <w:p w:rsidR="00BF67C6" w:rsidRPr="00BF67C6" w:rsidRDefault="00BF67C6" w:rsidP="00E42F73">
      <w:pPr>
        <w:spacing w:after="0" w:line="360" w:lineRule="auto"/>
        <w:ind w:left="8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Важной особенностью словесно-дидактических игр является возможность развивать с их помощью речь дошкольника и различные мыслительные процессы. В самых разных ситуациях можно использовать игру "Отгадай по описанию". Вот мама с дочкой возвращается из детского сада и заходит в овощной магазин. Мама </w:t>
      </w: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видит товар на прилавке и прикидывает, что ей надо купить. Чтобы скрасить ожидание дочки, пока они стоят в очереди, она предлагает ей поиграть.</w:t>
      </w:r>
    </w:p>
    <w:p w:rsidR="00BF67C6" w:rsidRPr="00BF67C6" w:rsidRDefault="00BF67C6" w:rsidP="00E42F73">
      <w:pPr>
        <w:numPr>
          <w:ilvl w:val="0"/>
          <w:numId w:val="1"/>
        </w:numPr>
        <w:tabs>
          <w:tab w:val="left" w:pos="741"/>
        </w:tabs>
        <w:spacing w:after="0" w:line="360" w:lineRule="auto"/>
        <w:ind w:left="80" w:right="20" w:firstLine="56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Хочешь узнать, что я буду покупать? - спрашивает мама - Я буду загадывать тебе загадки - рассказывать про овощи, а ты по описанию их должна отгадать, что это. Растет на грядке, в огороде,</w:t>
      </w:r>
    </w:p>
    <w:p w:rsidR="00BF67C6" w:rsidRPr="00BF67C6" w:rsidRDefault="00BF67C6" w:rsidP="00E42F73">
      <w:pPr>
        <w:spacing w:after="0" w:line="360" w:lineRule="auto"/>
        <w:ind w:left="8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. сидит в земле долго; сама круглая, с хвостиком, твердая, цветом темно-претемно красная. Что это?</w:t>
      </w:r>
    </w:p>
    <w:p w:rsidR="00BF67C6" w:rsidRPr="00BF67C6" w:rsidRDefault="00BF67C6" w:rsidP="00E42F73">
      <w:pPr>
        <w:spacing w:after="0" w:line="360" w:lineRule="auto"/>
        <w:ind w:left="8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Дочка, наверное, отгадает, что это свекла. Если же нет, то мама подсказывает, что ее кладут в борщ или винегрет, и та и другая еда становиться от нее темно-красной.</w:t>
      </w:r>
    </w:p>
    <w:p w:rsidR="00BF67C6" w:rsidRPr="00BF67C6" w:rsidRDefault="00BF67C6" w:rsidP="00E42F73">
      <w:pPr>
        <w:spacing w:after="0" w:line="360" w:lineRule="auto"/>
        <w:ind w:left="8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Чтобы развивалось понимание не только чужой речи, но и языка самого ребенка, ему нужно тоже предложить придумывать загадки-описания.</w:t>
      </w:r>
    </w:p>
    <w:p w:rsidR="00BF67C6" w:rsidRPr="00BF67C6" w:rsidRDefault="00BF67C6" w:rsidP="00E42F73">
      <w:pPr>
        <w:numPr>
          <w:ilvl w:val="0"/>
          <w:numId w:val="1"/>
        </w:numPr>
        <w:tabs>
          <w:tab w:val="left" w:pos="731"/>
        </w:tabs>
        <w:spacing w:after="0" w:line="360" w:lineRule="auto"/>
        <w:ind w:left="80" w:right="20" w:firstLine="56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Теперь ты придумай загадку, - говорит мама дочке в магазине. - Сходи </w:t>
      </w:r>
      <w:proofErr w:type="gram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proofErr w:type="gramEnd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приливку, посмотри, что там есть, и загадай что-нибудь. Только не то, что я загадывала. Я же попробую отгадать.</w:t>
      </w:r>
    </w:p>
    <w:p w:rsidR="00BF67C6" w:rsidRPr="00E42F73" w:rsidRDefault="00BF67C6" w:rsidP="00E42F73">
      <w:pPr>
        <w:spacing w:after="0" w:line="360" w:lineRule="auto"/>
        <w:ind w:left="80" w:right="20" w:firstLine="56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Родители могут очень часто играть с детьми в словесные игры и в описательные загадки - они не требуют особых условий и дополнительного материала</w:t>
      </w:r>
      <w:proofErr w:type="gram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</w:t>
      </w:r>
      <w:proofErr w:type="gramEnd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пути, в очереди к врачу, на прогулке и в прочих ситуациях взрослые предлагают ребенку поиграть - это своего рода приятное общение. Содержание игр может быть самым различным, в зависимости от опыта детей и конкретной обстановки, к которой они затеваются. Во время прогулки в осеннем лесу предметом игры становятся опавшие листья, грибы, деревья. </w:t>
      </w:r>
      <w:proofErr w:type="gramStart"/>
      <w:r w:rsidRPr="00BF67C6">
        <w:rPr>
          <w:rFonts w:ascii="Times New Roman" w:eastAsia="Times New Roman" w:hAnsi="Times New Roman" w:cs="Times New Roman"/>
          <w:spacing w:val="-10"/>
          <w:sz w:val="28"/>
          <w:szCs w:val="28"/>
        </w:rPr>
        <w:t>Летом на лугу - цветы, насекомые, птицы, в доме - комнатные растения, овощи, фрукты и т.д.</w:t>
      </w:r>
      <w:r w:rsidR="002C1026" w:rsidRPr="00E42F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End"/>
    </w:p>
    <w:p w:rsidR="002C1026" w:rsidRPr="002C1026" w:rsidRDefault="002C1026" w:rsidP="00E42F73">
      <w:pPr>
        <w:spacing w:after="0" w:line="360" w:lineRule="auto"/>
        <w:ind w:left="100" w:righ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Словесные дидактические игры развивают в дошкольниках не только восприятие и речь, умение анализировать и описывать. Они учат детей обобщать явление, классифицировать предметы, относил» их к той или иной категории.</w:t>
      </w:r>
    </w:p>
    <w:p w:rsidR="002C1026" w:rsidRPr="002C1026" w:rsidRDefault="002C1026" w:rsidP="00E42F73">
      <w:pPr>
        <w:spacing w:after="0" w:line="360" w:lineRule="auto"/>
        <w:ind w:left="100" w:righ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"Когда это бывает?" - взрослый называет явление, ребенок - время года, когда оно бывает. Например:</w:t>
      </w:r>
    </w:p>
    <w:p w:rsidR="002C1026" w:rsidRPr="002C1026" w:rsidRDefault="002C1026" w:rsidP="00E42F73">
      <w:pPr>
        <w:numPr>
          <w:ilvl w:val="0"/>
          <w:numId w:val="1"/>
        </w:numPr>
        <w:tabs>
          <w:tab w:val="left" w:pos="770"/>
        </w:tabs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Идет снег ... зимой;</w:t>
      </w:r>
    </w:p>
    <w:p w:rsidR="002C1026" w:rsidRPr="002C1026" w:rsidRDefault="002C1026" w:rsidP="00E42F73">
      <w:pPr>
        <w:numPr>
          <w:ilvl w:val="0"/>
          <w:numId w:val="1"/>
        </w:numPr>
        <w:tabs>
          <w:tab w:val="left" w:pos="767"/>
        </w:tabs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Радуга на небе ... летом;</w:t>
      </w:r>
    </w:p>
    <w:p w:rsidR="002C1026" w:rsidRPr="002C1026" w:rsidRDefault="002C1026" w:rsidP="00E42F73">
      <w:pPr>
        <w:numPr>
          <w:ilvl w:val="0"/>
          <w:numId w:val="1"/>
        </w:numPr>
        <w:tabs>
          <w:tab w:val="left" w:pos="761"/>
        </w:tabs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Желтые и красные листья на деревьях ... осенью.</w:t>
      </w:r>
    </w:p>
    <w:p w:rsidR="002C1026" w:rsidRPr="002C1026" w:rsidRDefault="002C1026" w:rsidP="00E42F73">
      <w:pPr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"Что это такое? (взрослый называет растение или животное,</w:t>
      </w:r>
      <w:proofErr w:type="gramEnd"/>
    </w:p>
    <w:p w:rsidR="002C1026" w:rsidRPr="002C1026" w:rsidRDefault="002C1026" w:rsidP="00E42F73">
      <w:pPr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ребенок - общую группу, к которой они относятся). Например:</w:t>
      </w:r>
    </w:p>
    <w:p w:rsidR="002C1026" w:rsidRPr="002C1026" w:rsidRDefault="002C1026" w:rsidP="00E42F73">
      <w:pPr>
        <w:numPr>
          <w:ilvl w:val="0"/>
          <w:numId w:val="1"/>
        </w:numPr>
        <w:tabs>
          <w:tab w:val="left" w:pos="764"/>
        </w:tabs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Воробей ... птица;</w:t>
      </w:r>
    </w:p>
    <w:p w:rsidR="002C1026" w:rsidRPr="002C1026" w:rsidRDefault="002C1026" w:rsidP="00E42F73">
      <w:pPr>
        <w:numPr>
          <w:ilvl w:val="0"/>
          <w:numId w:val="1"/>
        </w:numPr>
        <w:tabs>
          <w:tab w:val="left" w:pos="767"/>
        </w:tabs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Олень ... зверь;</w:t>
      </w:r>
    </w:p>
    <w:p w:rsidR="002C1026" w:rsidRPr="002C1026" w:rsidRDefault="002C1026" w:rsidP="00E42F73">
      <w:pPr>
        <w:numPr>
          <w:ilvl w:val="0"/>
          <w:numId w:val="1"/>
        </w:numPr>
        <w:tabs>
          <w:tab w:val="left" w:pos="773"/>
        </w:tabs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Елка</w:t>
      </w:r>
      <w:r w:rsidRPr="002C1026">
        <w:rPr>
          <w:rFonts w:ascii="Times New Roman" w:eastAsia="Times New Roman" w:hAnsi="Times New Roman" w:cs="Times New Roman"/>
          <w:spacing w:val="-10"/>
          <w:w w:val="80"/>
          <w:sz w:val="28"/>
          <w:szCs w:val="28"/>
        </w:rPr>
        <w:t xml:space="preserve"> Л.</w:t>
      </w: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дерево.</w:t>
      </w:r>
    </w:p>
    <w:p w:rsidR="002C1026" w:rsidRPr="002C1026" w:rsidRDefault="002C1026" w:rsidP="00E42F73">
      <w:pPr>
        <w:spacing w:after="0" w:line="360" w:lineRule="auto"/>
        <w:ind w:left="100" w:righ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"Что третье? (взрослый называет два сходных предмета, ребенок должен подобрать к ним третий). Например:</w:t>
      </w:r>
    </w:p>
    <w:p w:rsidR="002C1026" w:rsidRPr="002C1026" w:rsidRDefault="002C1026" w:rsidP="00E42F73">
      <w:pPr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Ромашка, колокольчик ... клевер;</w:t>
      </w:r>
    </w:p>
    <w:p w:rsidR="002C1026" w:rsidRPr="002C1026" w:rsidRDefault="002C1026" w:rsidP="00E42F73">
      <w:pPr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Ворона, голубь ... сорока.</w:t>
      </w:r>
    </w:p>
    <w:p w:rsidR="002C1026" w:rsidRPr="002C1026" w:rsidRDefault="002C1026" w:rsidP="00E42F73">
      <w:pPr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Или</w:t>
      </w:r>
      <w:proofErr w:type="gramEnd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например игра "Назови одним словом".</w:t>
      </w:r>
    </w:p>
    <w:p w:rsidR="002C1026" w:rsidRPr="002C1026" w:rsidRDefault="002C1026" w:rsidP="00E42F73">
      <w:pPr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Тигр, крокодил, собака ... хищники;</w:t>
      </w:r>
    </w:p>
    <w:p w:rsidR="002C1026" w:rsidRPr="002C1026" w:rsidRDefault="002C1026" w:rsidP="00E42F73">
      <w:pPr>
        <w:spacing w:after="0" w:line="360" w:lineRule="auto"/>
        <w:ind w:lef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Тигр, собака, кошка ... звери, хищники.</w:t>
      </w:r>
    </w:p>
    <w:p w:rsidR="002C1026" w:rsidRPr="002C1026" w:rsidRDefault="002C1026" w:rsidP="00E42F73">
      <w:pPr>
        <w:spacing w:after="0" w:line="360" w:lineRule="auto"/>
        <w:ind w:left="100" w:righ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Организуя различные игры, взрослый должен помнить, что ребенок будет активен и получит удовольствие лить в том случае, если игра основана на знакомых ему сведениях</w:t>
      </w:r>
      <w:proofErr w:type="gramStart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</w:t>
      </w:r>
      <w:proofErr w:type="gramEnd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этом случае у него будет развиваться быстрота реакции, ориентировки, способность использовать багаж имеющихся знаний.</w:t>
      </w:r>
    </w:p>
    <w:p w:rsidR="002C1026" w:rsidRPr="002C1026" w:rsidRDefault="002C1026" w:rsidP="00E42F73">
      <w:pPr>
        <w:spacing w:after="0" w:line="360" w:lineRule="auto"/>
        <w:ind w:left="100" w:right="10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Дошкольников, конечно, заинтересуют занятия и игры с природным материалом. Гуляя в лесу, дети с удовольствием соберут шишки, </w:t>
      </w:r>
      <w:proofErr w:type="spellStart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желуд</w:t>
      </w:r>
      <w:proofErr w:type="spellEnd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и, веточки, семена клена, репейник</w:t>
      </w:r>
      <w:proofErr w:type="gramStart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</w:t>
      </w:r>
      <w:proofErr w:type="gramEnd"/>
      <w:r w:rsidRPr="002C1026">
        <w:rPr>
          <w:rFonts w:ascii="Times New Roman" w:eastAsia="Times New Roman" w:hAnsi="Times New Roman" w:cs="Times New Roman"/>
          <w:spacing w:val="-10"/>
          <w:sz w:val="28"/>
          <w:szCs w:val="28"/>
        </w:rPr>
        <w:t>се это - материал для поделок. Разнообразных человечков и фигурки животных можно сделать из шишек и желудей. При этом соединительным материалом станет пластилин Отдельные детали можно изготовить из бумаги и картона Ценно не только изготовление поделок; но и их обыгрывание. С помощью фигурок с ребенком можно разыгрывал» знакомые сказки ("Колобок", "Лиса, заяц и петух" и др.), придумать свои - новые. Такие занятия развивают в дошкольнике творческие способности конструктивного и литературного характера.</w:t>
      </w:r>
    </w:p>
    <w:p w:rsidR="002C1026" w:rsidRPr="00BF67C6" w:rsidRDefault="002C1026" w:rsidP="00BF67C6">
      <w:pPr>
        <w:spacing w:after="0" w:line="232" w:lineRule="exact"/>
        <w:ind w:left="8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7DF" w:rsidRPr="001667DF" w:rsidRDefault="001667DF" w:rsidP="00BF67C6">
      <w:pPr>
        <w:spacing w:after="0" w:line="192" w:lineRule="exact"/>
        <w:ind w:left="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7DF" w:rsidRPr="00E42F73" w:rsidRDefault="001667DF" w:rsidP="001667DF">
      <w:pPr>
        <w:rPr>
          <w:rFonts w:ascii="Times New Roman" w:hAnsi="Times New Roman" w:cs="Times New Roman"/>
          <w:sz w:val="28"/>
          <w:szCs w:val="28"/>
        </w:rPr>
      </w:pPr>
    </w:p>
    <w:p w:rsidR="001667DF" w:rsidRPr="00E42F73" w:rsidRDefault="001667DF" w:rsidP="001667DF">
      <w:pPr>
        <w:rPr>
          <w:rFonts w:ascii="Times New Roman" w:hAnsi="Times New Roman" w:cs="Times New Roman"/>
          <w:sz w:val="28"/>
          <w:szCs w:val="28"/>
        </w:rPr>
      </w:pPr>
    </w:p>
    <w:p w:rsidR="001667DF" w:rsidRPr="00E42F73" w:rsidRDefault="001667DF" w:rsidP="001667DF">
      <w:pPr>
        <w:rPr>
          <w:rFonts w:ascii="Times New Roman" w:hAnsi="Times New Roman" w:cs="Times New Roman"/>
          <w:sz w:val="28"/>
          <w:szCs w:val="28"/>
        </w:rPr>
      </w:pPr>
    </w:p>
    <w:sectPr w:rsidR="001667DF" w:rsidRPr="00E42F73" w:rsidSect="0063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67DF"/>
    <w:rsid w:val="001667DF"/>
    <w:rsid w:val="002C1026"/>
    <w:rsid w:val="00633AFF"/>
    <w:rsid w:val="007D6B7D"/>
    <w:rsid w:val="00BF67C6"/>
    <w:rsid w:val="00E4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2013-02-06T08:19:00Z</dcterms:created>
  <dcterms:modified xsi:type="dcterms:W3CDTF">2013-02-11T05:01:00Z</dcterms:modified>
</cp:coreProperties>
</file>