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33" w:rsidRDefault="006E1AB9" w:rsidP="006E1AB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Значение рисования для детей.</w:t>
      </w:r>
    </w:p>
    <w:p w:rsidR="006E1AB9" w:rsidRDefault="006E1AB9" w:rsidP="006E1AB9">
      <w:pPr>
        <w:jc w:val="center"/>
        <w:rPr>
          <w:rFonts w:ascii="Times New Roman" w:hAnsi="Times New Roman"/>
          <w:sz w:val="32"/>
          <w:szCs w:val="32"/>
        </w:rPr>
      </w:pPr>
    </w:p>
    <w:p w:rsidR="006E1AB9" w:rsidRDefault="006E1AB9" w:rsidP="006E1A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детства духовная культура формирует личность каждого человека независимо от того, насколько он сам влияет на нее. И вместе с тем духовная культура является достоянием любого члена общества.</w:t>
      </w:r>
    </w:p>
    <w:p w:rsidR="006E1AB9" w:rsidRDefault="006E1AB9" w:rsidP="006E1A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Художественно-творческая деятельность рождает у ребенка</w:t>
      </w:r>
      <w:r w:rsidR="002552B5">
        <w:rPr>
          <w:rFonts w:ascii="Times New Roman" w:hAnsi="Times New Roman"/>
          <w:sz w:val="28"/>
          <w:szCs w:val="28"/>
        </w:rPr>
        <w:t xml:space="preserve"> чувство сопричастности к миру прекрасного, открывает пути освоения мира через его преображение.</w:t>
      </w:r>
    </w:p>
    <w:p w:rsidR="002552B5" w:rsidRDefault="002552B5" w:rsidP="006E1A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Изобразительная деятельность имеет неоценимое значение для его всестороннего развития. </w:t>
      </w:r>
    </w:p>
    <w:p w:rsidR="002552B5" w:rsidRDefault="002552B5" w:rsidP="006E1A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дети изначально талантливы. Многие способности и чувства, которыми наделяет нас природа, к сожалению, остаются недостаточно развитыми и не раскрытыми, а значит нереализованными в будущей жизни. Вопрос гармоничного развития и творческой самореализации становится чуть ли не самым главным вопросом для современного человека.</w:t>
      </w:r>
    </w:p>
    <w:p w:rsidR="002552B5" w:rsidRDefault="002552B5" w:rsidP="006E1A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 одно из самых любимых занятий детей с раннего возраста.</w:t>
      </w:r>
    </w:p>
    <w:p w:rsidR="002552B5" w:rsidRDefault="0074716B" w:rsidP="006E1A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 является важным средством эстетического воспитания: оно позволяет детям выразить своё представление об окружающем мире, развивает фантазию, воображение, даёт возможность закрепить знание о цвете, форме. В процессе рисования у ребёнка совершенствуется наблюдательность, эстетическое восприятие, эстетические эмоции, художественный вкус, творческие способности, умение доступными средствами самостоятельно создавать красивое. Занятия рисованием развивают умение видеть прекрасное в окружающей жизни, в произведениях искусства. Собственная художественная деятельность помогает детям постепенно подойти к пониманию произведений живописи, графики, скульптуры, декоративно-прикладного искусства.</w:t>
      </w:r>
    </w:p>
    <w:p w:rsidR="00C4013E" w:rsidRDefault="00C4013E" w:rsidP="006E1A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Наступает время открытий, и карандаши, краски и фломастеры</w:t>
      </w:r>
      <w:r w:rsidR="009A79DB">
        <w:rPr>
          <w:rFonts w:ascii="Times New Roman" w:hAnsi="Times New Roman"/>
          <w:sz w:val="28"/>
          <w:szCs w:val="28"/>
        </w:rPr>
        <w:t xml:space="preserve"> становятся настоящим источником чудес. Оказывается, если положить на лист бумаги руку, аккуратно обвести её карандашом, а затем убрать, на бумаге останется её точная копия! Увидев это, малыш будет какое-то время сравнивать полученное с оригиналом и, убедившись, что все осталось на своих местах, окончательно поверит в чудо «раздвоения». Именно это открытие позволит ребенку понять</w:t>
      </w:r>
      <w:r w:rsidR="001E506B">
        <w:rPr>
          <w:rFonts w:ascii="Times New Roman" w:hAnsi="Times New Roman"/>
          <w:sz w:val="28"/>
          <w:szCs w:val="28"/>
        </w:rPr>
        <w:t>, что если очень постараться, то на рисунке обязательно получится какой-нибудь предмет или человек</w:t>
      </w:r>
      <w:r w:rsidR="002365D3">
        <w:rPr>
          <w:rFonts w:ascii="Times New Roman" w:hAnsi="Times New Roman"/>
          <w:sz w:val="28"/>
          <w:szCs w:val="28"/>
        </w:rPr>
        <w:t xml:space="preserve"> из реальной действительности: увидел красивый дом и тут же изобразил его «двойника» на бумаге</w:t>
      </w:r>
      <w:proofErr w:type="gramStart"/>
      <w:r w:rsidR="002365D3">
        <w:rPr>
          <w:rFonts w:ascii="Times New Roman" w:hAnsi="Times New Roman"/>
          <w:sz w:val="28"/>
          <w:szCs w:val="28"/>
        </w:rPr>
        <w:t>… И</w:t>
      </w:r>
      <w:proofErr w:type="gramEnd"/>
      <w:r w:rsidR="002365D3">
        <w:rPr>
          <w:rFonts w:ascii="Times New Roman" w:hAnsi="Times New Roman"/>
          <w:sz w:val="28"/>
          <w:szCs w:val="28"/>
        </w:rPr>
        <w:t xml:space="preserve"> неважно, что на рисунке он почти ничем не отличается от автобуса или портрета мамы: всего лишь один кружок побольше, другой поменьше и несколько других палочек!</w:t>
      </w:r>
    </w:p>
    <w:p w:rsidR="002365D3" w:rsidRDefault="002365D3" w:rsidP="006E1A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ведь можно рисовать и зубной щёткой, и ватой, и пальцем, ладонью, тампоном, мятой бумагой, трубочкой гоняя краску (каплю) по листу бумаги, печатать разными предметами, создавать композиции свечкой, помадой, ступнями… Рисование необычными способами и использовать при этом материалы, которые окружают нас в повседневной жизни, вызывает у детей </w:t>
      </w:r>
      <w:r>
        <w:rPr>
          <w:rFonts w:ascii="Times New Roman" w:hAnsi="Times New Roman"/>
          <w:sz w:val="28"/>
          <w:szCs w:val="28"/>
        </w:rPr>
        <w:lastRenderedPageBreak/>
        <w:t>огромные положительные эмоции. Это занятие увлекает детей, а особенно нетрадиционное, дети с огромным желанием рисуют, творят и сочиняют что-то новое сами.</w:t>
      </w:r>
    </w:p>
    <w:p w:rsidR="002365D3" w:rsidRDefault="002365D3" w:rsidP="006E1A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Рисовать можно как угодно и чем угодно! Лёжа на полу, под столом, на столе. На листочке дерева, на газете. Разнообразие</w:t>
      </w:r>
      <w:r w:rsidR="00675B6D">
        <w:rPr>
          <w:rFonts w:ascii="Times New Roman" w:hAnsi="Times New Roman"/>
          <w:sz w:val="28"/>
          <w:szCs w:val="28"/>
        </w:rPr>
        <w:t xml:space="preserve"> материалов ставит новые задачи и заставляет все время что-нибудь придумывать. А из каракуль и </w:t>
      </w:r>
      <w:proofErr w:type="gramStart"/>
      <w:r w:rsidR="00675B6D">
        <w:rPr>
          <w:rFonts w:ascii="Times New Roman" w:hAnsi="Times New Roman"/>
          <w:sz w:val="28"/>
          <w:szCs w:val="28"/>
        </w:rPr>
        <w:t>мазни</w:t>
      </w:r>
      <w:proofErr w:type="gramEnd"/>
      <w:r w:rsidR="00675B6D">
        <w:rPr>
          <w:rFonts w:ascii="Times New Roman" w:hAnsi="Times New Roman"/>
          <w:sz w:val="28"/>
          <w:szCs w:val="28"/>
        </w:rPr>
        <w:t xml:space="preserve"> в конце концов вырисовывается узнаваемый объект – Я. Ничем незамутнённая радость удовлетворения от того, что и «сделал Я – всё это моё!».</w:t>
      </w:r>
    </w:p>
    <w:p w:rsidR="00675B6D" w:rsidRDefault="00675B6D" w:rsidP="006E1A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Научившись выражать свои чувства на бумаге, ребёнок начинает лучше понимать чувства других, учится преодолевать робость, страх перед рисованием, перед тем, что ничего не получится. Он уверен, что получится, и получится красиво.</w:t>
      </w:r>
    </w:p>
    <w:p w:rsidR="004376B9" w:rsidRDefault="004376B9" w:rsidP="006E1A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</w:t>
      </w:r>
      <w:r w:rsidR="00675B6D">
        <w:rPr>
          <w:rFonts w:ascii="Times New Roman" w:hAnsi="Times New Roman"/>
          <w:sz w:val="28"/>
          <w:szCs w:val="28"/>
        </w:rPr>
        <w:t xml:space="preserve">ние различными материалами, способами работы с ними, понимание их выразительности </w:t>
      </w:r>
      <w:r>
        <w:rPr>
          <w:rFonts w:ascii="Times New Roman" w:hAnsi="Times New Roman"/>
          <w:sz w:val="28"/>
          <w:szCs w:val="28"/>
        </w:rPr>
        <w:t>позволяет детям более эффективно использовать их  при отражении в рисунках своих впечатлений от окружающей жизни, у детей формируется своя манера изображения.</w:t>
      </w:r>
    </w:p>
    <w:p w:rsidR="00265325" w:rsidRDefault="004376B9" w:rsidP="006E1A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 показывайте малышу свой интерес</w:t>
      </w:r>
      <w:r w:rsidR="00265325">
        <w:rPr>
          <w:rFonts w:ascii="Times New Roman" w:hAnsi="Times New Roman"/>
          <w:sz w:val="28"/>
          <w:szCs w:val="28"/>
        </w:rPr>
        <w:t xml:space="preserve"> к его творчеству. </w:t>
      </w:r>
    </w:p>
    <w:p w:rsidR="00265325" w:rsidRDefault="00265325" w:rsidP="006E1A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ограничивайте его правилами и заданными формами.</w:t>
      </w:r>
    </w:p>
    <w:p w:rsidR="00265325" w:rsidRDefault="00265325" w:rsidP="006E1A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Подписывайте его рисунки, оформляйте рамки, паспарту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устраивайте «персональные» выставки.</w:t>
      </w:r>
    </w:p>
    <w:p w:rsidR="00265325" w:rsidRDefault="00265325" w:rsidP="006E1A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Помните: то, что никому не нужно и никого не радует, не вызывает вдохновения.</w:t>
      </w:r>
    </w:p>
    <w:p w:rsidR="00265325" w:rsidRDefault="00265325" w:rsidP="006E1A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Рисуйте и лепите вместе с вашим ребёнком, обыгрывайте придуманные вместе сказки или истории, оторвитесь от своих обыденных дел.</w:t>
      </w:r>
    </w:p>
    <w:p w:rsidR="00265325" w:rsidRDefault="00265325" w:rsidP="006E1A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Рисуйте для ребёнка, но не настаивайте, что ваши рисунки лучше. Иначе малыш откажется рисовать, станет неуверенным, а Вы будете удивляться: «Почему же он не рисует?».</w:t>
      </w:r>
    </w:p>
    <w:p w:rsidR="00675B6D" w:rsidRDefault="00265325" w:rsidP="006E1A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вам кажется, что малышу не нравится рисовать, причина, возможно, скрывается в вашем отношении к его творчеству.</w:t>
      </w:r>
      <w:r w:rsidR="004376B9">
        <w:rPr>
          <w:rFonts w:ascii="Times New Roman" w:hAnsi="Times New Roman"/>
          <w:sz w:val="28"/>
          <w:szCs w:val="28"/>
        </w:rPr>
        <w:t xml:space="preserve"> </w:t>
      </w:r>
    </w:p>
    <w:p w:rsidR="00265325" w:rsidRDefault="00265325" w:rsidP="006E1A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переживайте, если из вашего ребёнка не вырастет великий художник. Главное, что рисование поможет ему развить воображение, научит фантазирова</w:t>
      </w:r>
      <w:r w:rsidR="004C06E0">
        <w:rPr>
          <w:rFonts w:ascii="Times New Roman" w:hAnsi="Times New Roman"/>
          <w:sz w:val="28"/>
          <w:szCs w:val="28"/>
        </w:rPr>
        <w:t>ть и управлять своими желаниями, что немаловажно в современном мире.</w:t>
      </w:r>
      <w:bookmarkStart w:id="0" w:name="_GoBack"/>
      <w:bookmarkEnd w:id="0"/>
    </w:p>
    <w:p w:rsidR="002365D3" w:rsidRPr="006E1AB9" w:rsidRDefault="002365D3" w:rsidP="006E1AB9">
      <w:pPr>
        <w:jc w:val="both"/>
        <w:rPr>
          <w:rFonts w:ascii="Times New Roman" w:hAnsi="Times New Roman"/>
          <w:sz w:val="28"/>
          <w:szCs w:val="28"/>
        </w:rPr>
      </w:pPr>
    </w:p>
    <w:sectPr w:rsidR="002365D3" w:rsidRPr="006E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B9"/>
    <w:rsid w:val="001E506B"/>
    <w:rsid w:val="002365D3"/>
    <w:rsid w:val="002552B5"/>
    <w:rsid w:val="00265325"/>
    <w:rsid w:val="004376B9"/>
    <w:rsid w:val="004C06E0"/>
    <w:rsid w:val="00505443"/>
    <w:rsid w:val="00675B6D"/>
    <w:rsid w:val="006E1AB9"/>
    <w:rsid w:val="0074716B"/>
    <w:rsid w:val="009A79DB"/>
    <w:rsid w:val="00BB6E33"/>
    <w:rsid w:val="00C4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B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1AB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AB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AB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A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A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AB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1AB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1AB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1AB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AB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E1AB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E1AB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E1AB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E1AB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E1AB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E1AB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E1AB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E1AB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E1AB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E1AB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E1AB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E1AB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E1AB9"/>
    <w:rPr>
      <w:b/>
      <w:bCs/>
    </w:rPr>
  </w:style>
  <w:style w:type="character" w:styleId="a8">
    <w:name w:val="Emphasis"/>
    <w:basedOn w:val="a0"/>
    <w:uiPriority w:val="20"/>
    <w:qFormat/>
    <w:rsid w:val="006E1AB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E1AB9"/>
    <w:rPr>
      <w:szCs w:val="32"/>
    </w:rPr>
  </w:style>
  <w:style w:type="paragraph" w:styleId="aa">
    <w:name w:val="List Paragraph"/>
    <w:basedOn w:val="a"/>
    <w:uiPriority w:val="34"/>
    <w:qFormat/>
    <w:rsid w:val="006E1A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1AB9"/>
    <w:rPr>
      <w:i/>
    </w:rPr>
  </w:style>
  <w:style w:type="character" w:customStyle="1" w:styleId="22">
    <w:name w:val="Цитата 2 Знак"/>
    <w:basedOn w:val="a0"/>
    <w:link w:val="21"/>
    <w:uiPriority w:val="29"/>
    <w:rsid w:val="006E1AB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E1AB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E1AB9"/>
    <w:rPr>
      <w:b/>
      <w:i/>
      <w:sz w:val="24"/>
    </w:rPr>
  </w:style>
  <w:style w:type="character" w:styleId="ad">
    <w:name w:val="Subtle Emphasis"/>
    <w:uiPriority w:val="19"/>
    <w:qFormat/>
    <w:rsid w:val="006E1AB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E1AB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E1AB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E1AB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E1AB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E1AB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B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1AB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AB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AB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A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A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AB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1AB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1AB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1AB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AB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E1AB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E1AB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E1AB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E1AB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E1AB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E1AB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E1AB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E1AB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E1AB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E1AB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E1AB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E1AB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E1AB9"/>
    <w:rPr>
      <w:b/>
      <w:bCs/>
    </w:rPr>
  </w:style>
  <w:style w:type="character" w:styleId="a8">
    <w:name w:val="Emphasis"/>
    <w:basedOn w:val="a0"/>
    <w:uiPriority w:val="20"/>
    <w:qFormat/>
    <w:rsid w:val="006E1AB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E1AB9"/>
    <w:rPr>
      <w:szCs w:val="32"/>
    </w:rPr>
  </w:style>
  <w:style w:type="paragraph" w:styleId="aa">
    <w:name w:val="List Paragraph"/>
    <w:basedOn w:val="a"/>
    <w:uiPriority w:val="34"/>
    <w:qFormat/>
    <w:rsid w:val="006E1A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1AB9"/>
    <w:rPr>
      <w:i/>
    </w:rPr>
  </w:style>
  <w:style w:type="character" w:customStyle="1" w:styleId="22">
    <w:name w:val="Цитата 2 Знак"/>
    <w:basedOn w:val="a0"/>
    <w:link w:val="21"/>
    <w:uiPriority w:val="29"/>
    <w:rsid w:val="006E1AB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E1AB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E1AB9"/>
    <w:rPr>
      <w:b/>
      <w:i/>
      <w:sz w:val="24"/>
    </w:rPr>
  </w:style>
  <w:style w:type="character" w:styleId="ad">
    <w:name w:val="Subtle Emphasis"/>
    <w:uiPriority w:val="19"/>
    <w:qFormat/>
    <w:rsid w:val="006E1AB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E1AB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E1AB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E1AB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E1AB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E1AB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9</cp:revision>
  <dcterms:created xsi:type="dcterms:W3CDTF">2014-01-19T14:14:00Z</dcterms:created>
  <dcterms:modified xsi:type="dcterms:W3CDTF">2014-01-19T15:56:00Z</dcterms:modified>
</cp:coreProperties>
</file>