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0F" w:rsidRPr="00D7150F" w:rsidRDefault="00D7150F" w:rsidP="00D7150F">
      <w:pPr>
        <w:spacing w:after="75" w:line="240" w:lineRule="atLeast"/>
        <w:jc w:val="center"/>
        <w:outlineLvl w:val="0"/>
        <w:rPr>
          <w:rFonts w:ascii="Verdana" w:eastAsia="Times New Roman" w:hAnsi="Verdana" w:cs="Times New Roman"/>
          <w:b/>
          <w:bCs/>
          <w:color w:val="60AC58"/>
          <w:kern w:val="36"/>
          <w:sz w:val="27"/>
          <w:szCs w:val="27"/>
        </w:rPr>
      </w:pPr>
      <w:r w:rsidRPr="00D7150F">
        <w:rPr>
          <w:rFonts w:ascii="Verdana" w:eastAsia="Times New Roman" w:hAnsi="Verdana" w:cs="Times New Roman"/>
          <w:b/>
          <w:bCs/>
          <w:color w:val="60AC58"/>
          <w:kern w:val="36"/>
          <w:sz w:val="27"/>
          <w:szCs w:val="27"/>
        </w:rPr>
        <w:t>У ребенка высокая температура... Что делать?</w:t>
      </w:r>
    </w:p>
    <w:p w:rsidR="00D7150F" w:rsidRPr="00D7150F" w:rsidRDefault="00D7150F" w:rsidP="00D7150F">
      <w:pPr>
        <w:spacing w:after="240" w:line="270" w:lineRule="atLeast"/>
        <w:rPr>
          <w:rFonts w:ascii="Verdana" w:eastAsia="Times New Roman" w:hAnsi="Verdana" w:cs="Times New Roman"/>
          <w:color w:val="222222"/>
          <w:sz w:val="28"/>
          <w:szCs w:val="28"/>
        </w:rPr>
      </w:pPr>
      <w:r w:rsidRPr="00D7150F">
        <w:rPr>
          <w:rFonts w:ascii="Verdana" w:eastAsia="Times New Roman" w:hAnsi="Verdana" w:cs="Times New Roman"/>
          <w:color w:val="222222"/>
          <w:sz w:val="18"/>
          <w:szCs w:val="18"/>
        </w:rPr>
        <w:br/>
      </w:r>
      <w:r w:rsidRPr="00D7150F">
        <w:rPr>
          <w:rFonts w:ascii="Verdana" w:eastAsia="Times New Roman" w:hAnsi="Verdana" w:cs="Times New Roman"/>
          <w:color w:val="222222"/>
          <w:sz w:val="18"/>
          <w:szCs w:val="18"/>
        </w:rPr>
        <w:br/>
      </w:r>
      <w:r w:rsidRPr="00D7150F">
        <w:rPr>
          <w:rFonts w:ascii="Verdana" w:eastAsia="Times New Roman" w:hAnsi="Verdana" w:cs="Times New Roman"/>
          <w:noProof/>
          <w:color w:val="222222"/>
          <w:sz w:val="28"/>
          <w:szCs w:val="28"/>
        </w:rPr>
        <w:drawing>
          <wp:inline distT="0" distB="0" distL="0" distR="0">
            <wp:extent cx="2266950" cy="3400425"/>
            <wp:effectExtent l="19050" t="0" r="0" b="0"/>
            <wp:docPr id="1" name="Рисунок 1" descr="Температура у малы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пература у малыш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50F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Самая частая причина обращения мамы к педиатру – это высокая температура у малыша. Очень часто, особенно если это случается впервые, родители паникуют и не знают как себя правильно вести. Как же быть в ситуации, когда ребенок совсем маленький?</w:t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  <w:t>На самом деле, в первые несколько месяцев жизни температура у ребенка обычно бывает повышенной (37-37,5 С). Это вполне нормальная ситуация. Обычно к концу первого года жизни она нормализуется, чаще всего останавливаясь на отметке 36,6</w:t>
      </w:r>
      <w:proofErr w:type="gramStart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 xml:space="preserve"> С</w:t>
      </w:r>
      <w:proofErr w:type="gramEnd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>, однако может изменяться под действием внешних факторов – например, перегрев. В этом случае, если другие признаки заболевания отсутствуют, температуру снижать не надо – это вполне нормальная ситуация.</w:t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  <w:t>Если же повышение температуры связано с болезнью, также не стоит торопиться с жаропонижающими, поскольку это общая защитная реакция организма в ответ на заболевание или повреждение. Как правило врачи устанавливают предел – 38</w:t>
      </w:r>
      <w:proofErr w:type="gramStart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 xml:space="preserve"> С</w:t>
      </w:r>
      <w:proofErr w:type="gramEnd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>, до которого температура не наносит серьезного вреда здоровью малыша. </w:t>
      </w:r>
    </w:p>
    <w:p w:rsidR="00D7150F" w:rsidRPr="00D7150F" w:rsidRDefault="00D7150F" w:rsidP="00D7150F">
      <w:pPr>
        <w:spacing w:before="30" w:after="30" w:line="270" w:lineRule="atLeast"/>
        <w:outlineLvl w:val="1"/>
        <w:rPr>
          <w:rFonts w:ascii="Verdana" w:eastAsia="Times New Roman" w:hAnsi="Verdana" w:cs="Times New Roman"/>
          <w:b/>
          <w:bCs/>
          <w:color w:val="60AC58"/>
          <w:sz w:val="28"/>
          <w:szCs w:val="28"/>
        </w:rPr>
      </w:pPr>
      <w:r w:rsidRPr="00D7150F">
        <w:rPr>
          <w:rFonts w:ascii="Verdana" w:eastAsia="Times New Roman" w:hAnsi="Verdana" w:cs="Times New Roman"/>
          <w:b/>
          <w:bCs/>
          <w:color w:val="60AC58"/>
          <w:sz w:val="28"/>
          <w:szCs w:val="28"/>
        </w:rPr>
        <w:t>Как правильно измерять температуру?</w:t>
      </w:r>
    </w:p>
    <w:p w:rsidR="00D7150F" w:rsidRPr="00D7150F" w:rsidRDefault="00D7150F" w:rsidP="00D7150F">
      <w:pPr>
        <w:spacing w:after="240" w:line="270" w:lineRule="atLeast"/>
        <w:rPr>
          <w:rFonts w:ascii="Verdana" w:eastAsia="Times New Roman" w:hAnsi="Verdana" w:cs="Times New Roman"/>
          <w:color w:val="222222"/>
          <w:sz w:val="28"/>
          <w:szCs w:val="28"/>
        </w:rPr>
      </w:pP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lastRenderedPageBreak/>
        <w:br/>
        <w:t xml:space="preserve">Прежде всего, желательно, чтобы у малыша был свой отдельный градусник, который необходимо перед каждым применением протирать спиртом или промывать теплой водой. Чтобы понять, какая температура является отклонением от нормы, измерьте температуру </w:t>
      </w:r>
      <w:proofErr w:type="gramStart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>малыша</w:t>
      </w:r>
      <w:proofErr w:type="gramEnd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 xml:space="preserve"> когда он здоров и спокоен. Желательно сделать это утром и вечером. Если малыш болен, измерять температуру следует 3 раза в сутки, каждый день примерно в одно и то же время. Результаты исследований необходимо фиксировать, создавая «температурный дневник», по которому врач сможет судить о течение болезни.</w:t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  <w:t xml:space="preserve">Измеряйте </w:t>
      </w:r>
      <w:proofErr w:type="gramStart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>температуру</w:t>
      </w:r>
      <w:proofErr w:type="gramEnd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 xml:space="preserve"> когда малыш спокоен, поскольку если он капризничает, плачет и взволнован показания могут отличаться от реальных. </w:t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  <w:t>Температуру можно измерять в подмышечной впадине, в паховой складке и в прямой кишке. Делать это во рту рекомендуется специальным градусником в форме пустышки. </w:t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  <w:t>Ректальная температура (измеренная в прямой кишке) приблизительно на 0,5 градусов</w:t>
      </w:r>
      <w:proofErr w:type="gramStart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 xml:space="preserve"> С</w:t>
      </w:r>
      <w:proofErr w:type="gramEnd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 xml:space="preserve"> выше оральной (измеренной во рту) и на градус выше подмышечной или паховой. У одного и того же ребенка этот разброс может быть довольно большим. </w:t>
      </w:r>
      <w:proofErr w:type="gramStart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>Вечерние показатели обычно выше утренних на несколько сотых градуса.</w:t>
      </w:r>
      <w:proofErr w:type="gramEnd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> </w:t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  <w:t>Термометры бывают ртутные и электронные. Использовать электронные термометры удобно из-за того, что они безопасны и быстро выдают результат. Однако их показания не настолько точны, как у ртутных термометров. </w:t>
      </w:r>
    </w:p>
    <w:p w:rsidR="00D7150F" w:rsidRPr="00D7150F" w:rsidRDefault="00D7150F" w:rsidP="00D7150F">
      <w:pPr>
        <w:spacing w:before="30" w:after="30" w:line="270" w:lineRule="atLeast"/>
        <w:outlineLvl w:val="1"/>
        <w:rPr>
          <w:rFonts w:ascii="Verdana" w:eastAsia="Times New Roman" w:hAnsi="Verdana" w:cs="Times New Roman"/>
          <w:b/>
          <w:bCs/>
          <w:color w:val="60AC58"/>
          <w:sz w:val="28"/>
          <w:szCs w:val="28"/>
        </w:rPr>
      </w:pPr>
      <w:r w:rsidRPr="00D7150F">
        <w:rPr>
          <w:rFonts w:ascii="Verdana" w:eastAsia="Times New Roman" w:hAnsi="Verdana" w:cs="Times New Roman"/>
          <w:b/>
          <w:bCs/>
          <w:color w:val="60AC58"/>
          <w:sz w:val="28"/>
          <w:szCs w:val="28"/>
        </w:rPr>
        <w:t>Какую температуру следует снижать?</w:t>
      </w:r>
    </w:p>
    <w:p w:rsidR="00D7150F" w:rsidRPr="00D7150F" w:rsidRDefault="00D7150F" w:rsidP="00D7150F">
      <w:pPr>
        <w:spacing w:after="240" w:line="270" w:lineRule="atLeast"/>
        <w:rPr>
          <w:rFonts w:ascii="Verdana" w:eastAsia="Times New Roman" w:hAnsi="Verdana" w:cs="Times New Roman"/>
          <w:color w:val="222222"/>
          <w:sz w:val="28"/>
          <w:szCs w:val="28"/>
        </w:rPr>
      </w:pP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  <w:t xml:space="preserve">В этом вопросе правильный ответ очевиден – «сбивать» температуру или назначать какое-либо медикаментозное лечение можно только с одобрения врача. Во-первых, прием каких-либо жаропонижающих препаратов может осложнить постановку диагноза. Во-вторых, как уже говорилось ранее, незначительное повышение температуры – это естественная защита организма от вирусной атаки, </w:t>
      </w:r>
      <w:proofErr w:type="gramStart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>и</w:t>
      </w:r>
      <w:proofErr w:type="gramEnd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 xml:space="preserve"> сбивая ее, вы, тем самым, лишаете ребенка этой защиты. И в-третьих, у маленьких детей система терморегуляции организма до конца </w:t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lastRenderedPageBreak/>
        <w:t>не сформирована и температура может безо всякой причины «гулять» в интервале от 36,6 до 37,5</w:t>
      </w:r>
      <w:proofErr w:type="gramStart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>С</w:t>
      </w:r>
      <w:proofErr w:type="gramEnd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 xml:space="preserve"> – значит, это не всегда говорит о заболевании. </w:t>
      </w:r>
    </w:p>
    <w:p w:rsidR="00D7150F" w:rsidRPr="00D7150F" w:rsidRDefault="00D7150F" w:rsidP="00D7150F">
      <w:pPr>
        <w:spacing w:before="30" w:after="30" w:line="270" w:lineRule="atLeast"/>
        <w:outlineLvl w:val="1"/>
        <w:rPr>
          <w:rFonts w:ascii="Verdana" w:eastAsia="Times New Roman" w:hAnsi="Verdana" w:cs="Times New Roman"/>
          <w:b/>
          <w:bCs/>
          <w:color w:val="60AC58"/>
          <w:sz w:val="28"/>
          <w:szCs w:val="28"/>
        </w:rPr>
      </w:pPr>
      <w:r w:rsidRPr="00D7150F">
        <w:rPr>
          <w:rFonts w:ascii="Verdana" w:eastAsia="Times New Roman" w:hAnsi="Verdana" w:cs="Times New Roman"/>
          <w:b/>
          <w:bCs/>
          <w:color w:val="60AC58"/>
          <w:sz w:val="28"/>
          <w:szCs w:val="28"/>
        </w:rPr>
        <w:t>Как снижать температуру?</w:t>
      </w:r>
    </w:p>
    <w:p w:rsidR="00D7150F" w:rsidRPr="00D7150F" w:rsidRDefault="00D7150F" w:rsidP="00D7150F">
      <w:pPr>
        <w:spacing w:line="270" w:lineRule="atLeast"/>
        <w:rPr>
          <w:rFonts w:ascii="Verdana" w:eastAsia="Times New Roman" w:hAnsi="Verdana" w:cs="Times New Roman"/>
          <w:color w:val="222222"/>
          <w:sz w:val="28"/>
          <w:szCs w:val="28"/>
        </w:rPr>
      </w:pP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  <w:t>1. Ребенку следует обеспечить прохладу. Не следует перегревать ребенка с помощью грелок и одеял – это может быть опасно, поскольку эти меры могут спровоцировать тепловой удар. Поддерживайте температуру в помещении 20-21 С.</w:t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  <w:t>2. Обязательно обеспечьте ребенку обильное питье, поскольку при высокой температуре увеличивается потеря жидкости через кожу, что может стать причиной обезвоживания организма. Если ребенок отказывается принимать жидкость, сообщите об этом врачу.</w:t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  <w:t>3. Обтирание. Используется как вспомогательное средство в комплексе с другими мерами по снижению температуры или в случаях отсутствия жаропонижающих препаратов. Обтирание показано только тем детям, у которых ранее не было судорог, особенно на фоне повышенной температуры, или нет неврологических заболеваний.</w:t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  <w:t xml:space="preserve">4. Если необходимо использовать жаропонижающее, обратите внимание, что существует перечень лекарств, запрещенных к применению детьми, в том числе это всем </w:t>
      </w:r>
      <w:proofErr w:type="gramStart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>известные</w:t>
      </w:r>
      <w:proofErr w:type="gramEnd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 xml:space="preserve"> анальгин и аспирин. Наиболее безопасными препаратами являются парацетамол и ибупрофен. Помните, что на лекарства в виде сладких сиропов или жевательных таблеток может возникнуть аллергия из-за </w:t>
      </w:r>
      <w:proofErr w:type="spellStart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>ароматизаторов</w:t>
      </w:r>
      <w:proofErr w:type="spellEnd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 xml:space="preserve"> и прочих добавок. Сами активные вещества также могут вызывать аллергическую реакцию, так что при первых приемах надо быть особенно осторожными.</w:t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  <w:t xml:space="preserve">5. Используйте в качестве вспомогательного средства пластыри-компрессы. Они не снижают температуру, но помогают охладить область лба (за счет масла ментола) и облегчить состояние малыша. Такие пластыри (EXTRAPLAST) продаются в аптеках и стоят недорого. Они представляет собой тонкую полоску с </w:t>
      </w:r>
      <w:proofErr w:type="spellStart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>гелевым</w:t>
      </w:r>
      <w:proofErr w:type="spellEnd"/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 xml:space="preserve"> слоем, которая клеится на лоб ребенка. В геле содержатся натуральные эфирные масла – </w:t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lastRenderedPageBreak/>
        <w:t>ментоловое, лавандовое и эвкалиптовое. </w:t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  <w:t>Преимущество пластырей </w:t>
      </w:r>
      <w:hyperlink r:id="rId5" w:tgtFrame="_blank" w:history="1">
        <w:r w:rsidRPr="00D7150F">
          <w:rPr>
            <w:rFonts w:ascii="Verdana" w:eastAsia="Times New Roman" w:hAnsi="Verdana" w:cs="Times New Roman"/>
            <w:color w:val="222222"/>
            <w:sz w:val="28"/>
            <w:szCs w:val="28"/>
            <w:u w:val="single"/>
          </w:rPr>
          <w:t>EXTRAPLAST</w:t>
        </w:r>
      </w:hyperlink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t> в том, что они не содержат лекарственные компоненты (только натуральные эфирные масла), поэтому не имеют противопоказаний и не вызывают побочных эффектов. Это делает возможным их применение при первых признаках заболевания, например, чтобы облегчить состояние малыша в ожидании врача – пластыри абсолютно безопасны и никак не повлияют на достоверность клинической картины при постановке диагноза. Кроме того, они совместимы со всеми лекарственными препаратами, поэтому могут использоваться при комплексной терапии для облегчения течения болезни. </w:t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</w:r>
      <w:r w:rsidRPr="00D7150F">
        <w:rPr>
          <w:rFonts w:ascii="Verdana" w:eastAsia="Times New Roman" w:hAnsi="Verdana" w:cs="Times New Roman"/>
          <w:color w:val="222222"/>
          <w:sz w:val="28"/>
          <w:szCs w:val="28"/>
        </w:rPr>
        <w:br/>
        <w:t>Применять такие пластыри можно для ребенка любого возраста, однако если он младше 2-х лет, то лучше проконсультироваться с врачом. Но в любом случае желательно сначала попробовать использовать пластырь на небольшом участке кожи, чтобы убедиться, что у малыша нет аллергии на эфирные масла, входящие в состав геля.</w:t>
      </w:r>
    </w:p>
    <w:p w:rsidR="0000500C" w:rsidRDefault="0000500C"/>
    <w:sectPr w:rsidR="0000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50F"/>
    <w:rsid w:val="0000500C"/>
    <w:rsid w:val="00D7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1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5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71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7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150F"/>
  </w:style>
  <w:style w:type="character" w:styleId="a4">
    <w:name w:val="Hyperlink"/>
    <w:basedOn w:val="a0"/>
    <w:uiPriority w:val="99"/>
    <w:semiHidden/>
    <w:unhideWhenUsed/>
    <w:rsid w:val="00D715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5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03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7ya.ru/click/?rid=97285&amp;bn=19009&amp;url=http://www.extraplast.org/catalog/pri_temperatur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2011-09-23T12:43:00Z</dcterms:created>
  <dcterms:modified xsi:type="dcterms:W3CDTF">2011-09-23T12:45:00Z</dcterms:modified>
</cp:coreProperties>
</file>