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02" w:rsidRPr="001D6F69" w:rsidRDefault="00856402" w:rsidP="00856402">
      <w:pPr>
        <w:spacing w:after="0"/>
        <w:rPr>
          <w:rFonts w:ascii="Georgia" w:hAnsi="Georgia"/>
          <w:b/>
          <w:color w:val="943634" w:themeColor="accent2" w:themeShade="BF"/>
          <w:sz w:val="32"/>
          <w:szCs w:val="32"/>
          <w:lang w:val="ru-RU"/>
        </w:rPr>
      </w:pPr>
      <w:r>
        <w:rPr>
          <w:rFonts w:ascii="Georgia" w:hAnsi="Georgia"/>
          <w:b/>
          <w:color w:val="943634" w:themeColor="accent2" w:themeShade="BF"/>
          <w:sz w:val="32"/>
          <w:szCs w:val="32"/>
          <w:lang w:val="ru-RU"/>
        </w:rPr>
        <w:t xml:space="preserve">                                     </w:t>
      </w:r>
      <w:r w:rsidRPr="001D6F69">
        <w:rPr>
          <w:rFonts w:ascii="Georgia" w:hAnsi="Georgia"/>
          <w:b/>
          <w:color w:val="943634" w:themeColor="accent2" w:themeShade="BF"/>
          <w:sz w:val="32"/>
          <w:szCs w:val="32"/>
          <w:lang w:val="ru-RU"/>
        </w:rPr>
        <w:t xml:space="preserve"> Спортивный вечер</w:t>
      </w:r>
    </w:p>
    <w:p w:rsidR="00856402" w:rsidRDefault="00856402" w:rsidP="00856402">
      <w:pPr>
        <w:spacing w:after="0"/>
        <w:rPr>
          <w:rFonts w:ascii="Georgia" w:hAnsi="Georgia"/>
          <w:b/>
          <w:color w:val="943634" w:themeColor="accent2" w:themeShade="BF"/>
          <w:sz w:val="32"/>
          <w:szCs w:val="32"/>
          <w:lang w:val="ru-RU"/>
        </w:rPr>
      </w:pPr>
      <w:r w:rsidRPr="001D6F69">
        <w:rPr>
          <w:rFonts w:ascii="Georgia" w:hAnsi="Georgia"/>
          <w:b/>
          <w:color w:val="943634" w:themeColor="accent2" w:themeShade="BF"/>
          <w:sz w:val="32"/>
          <w:szCs w:val="32"/>
          <w:lang w:val="ru-RU"/>
        </w:rPr>
        <w:t xml:space="preserve">                </w:t>
      </w:r>
      <w:r>
        <w:rPr>
          <w:rFonts w:ascii="Georgia" w:hAnsi="Georgia"/>
          <w:b/>
          <w:color w:val="943634" w:themeColor="accent2" w:themeShade="BF"/>
          <w:sz w:val="32"/>
          <w:szCs w:val="32"/>
          <w:lang w:val="ru-RU"/>
        </w:rPr>
        <w:t xml:space="preserve">                  </w:t>
      </w:r>
      <w:r w:rsidRPr="001D6F69">
        <w:rPr>
          <w:rFonts w:ascii="Georgia" w:hAnsi="Georgia"/>
          <w:b/>
          <w:color w:val="943634" w:themeColor="accent2" w:themeShade="BF"/>
          <w:sz w:val="32"/>
          <w:szCs w:val="32"/>
          <w:lang w:val="ru-RU"/>
        </w:rPr>
        <w:t xml:space="preserve"> "Давайте потанцуем"</w:t>
      </w:r>
    </w:p>
    <w:p w:rsidR="00856402" w:rsidRPr="001A01A8" w:rsidRDefault="00856402" w:rsidP="00856402">
      <w:pPr>
        <w:spacing w:after="0"/>
        <w:rPr>
          <w:rFonts w:ascii="Georgia" w:hAnsi="Georgia"/>
          <w:b/>
          <w:color w:val="943634" w:themeColor="accent2" w:themeShade="BF"/>
          <w:sz w:val="28"/>
          <w:szCs w:val="28"/>
          <w:lang w:val="ru-RU"/>
        </w:rPr>
      </w:pPr>
      <w:r w:rsidRPr="001A01A8">
        <w:rPr>
          <w:rFonts w:ascii="Georgia" w:hAnsi="Georgia" w:cs="Times New Roman"/>
          <w:sz w:val="28"/>
          <w:szCs w:val="28"/>
          <w:lang w:val="ru-RU"/>
        </w:rPr>
        <w:t>Воспитатель физической культуры -Касаткина Т.А</w:t>
      </w:r>
      <w:r w:rsidRPr="001A01A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56402" w:rsidRPr="001A01A8" w:rsidRDefault="00856402" w:rsidP="008564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>Создать у детей и родителей радостное настроение и чувство удовлетворения от совместного общения. Обогатить двигательный опыт детей и родителей.</w:t>
      </w:r>
    </w:p>
    <w:p w:rsidR="00856402" w:rsidRPr="001A01A8" w:rsidRDefault="00856402" w:rsidP="008564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/>
          <w:sz w:val="28"/>
          <w:szCs w:val="28"/>
          <w:lang w:val="ru-RU"/>
        </w:rPr>
        <w:t>Ход:</w:t>
      </w:r>
    </w:p>
    <w:p w:rsidR="00856402" w:rsidRPr="001A01A8" w:rsidRDefault="00856402" w:rsidP="008564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Используется </w:t>
      </w:r>
      <w:r w:rsidRPr="001A01A8">
        <w:rPr>
          <w:rFonts w:ascii="Times New Roman" w:hAnsi="Times New Roman" w:cs="Times New Roman"/>
          <w:sz w:val="28"/>
          <w:szCs w:val="28"/>
        </w:rPr>
        <w:t>DVD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>диск "</w:t>
      </w:r>
      <w:r w:rsidRPr="001A01A8">
        <w:rPr>
          <w:sz w:val="28"/>
          <w:szCs w:val="28"/>
          <w:lang w:val="ru-RU"/>
        </w:rPr>
        <w:t xml:space="preserve"> </w:t>
      </w:r>
      <w:hyperlink r:id="rId4" w:history="1">
        <w:r w:rsidRPr="001A01A8">
          <w:rPr>
            <w:rStyle w:val="a4"/>
            <w:rFonts w:ascii="Times New Roman" w:hAnsi="Times New Roman" w:cs="Times New Roman"/>
            <w:sz w:val="28"/>
            <w:szCs w:val="28"/>
            <w:u w:val="single"/>
            <w:lang w:val="ru-RU"/>
          </w:rPr>
          <w:t>Аэробика для детей. Сказочная аэробика</w:t>
        </w:r>
      </w:hyperlink>
      <w:r w:rsidRPr="001A01A8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856402" w:rsidRPr="001A01A8" w:rsidRDefault="00856402" w:rsidP="008564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1. Разминка.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Танцевальная аэробика (танец №1) на основе сказки про 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Винни-Пуха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– способствует запоминанию движений танца, стимулирует развитие дыхательной и 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сердечно-сосудистой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систем, улучшает равновесие и координацию.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br/>
        <w:t>3. Танцевальная аэробика (танец №2).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br/>
        <w:t xml:space="preserve">4. 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Фитбол-аэробика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(упражнения на мяче большого размера) на основе сказки «Теремок» - направлена на предотвращение и лечение заболеваний позвоночника, тренировку вестибулярного аппарата, расслаблению мышц и поднятия настроения.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br/>
        <w:t>5. Упражнения на коврике, выполняемые в соответствии с сюжетом сказки «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Дюймовочка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>» - для тренировки силы и гибкости.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br/>
        <w:t xml:space="preserve">6. Игровой 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стретчинг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сказки «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Котауси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Мауси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>» (</w:t>
      </w:r>
      <w:hyperlink r:id="rId5" w:tgtFrame="_blank" w:history="1">
        <w:r w:rsidRPr="001A01A8">
          <w:rPr>
            <w:rFonts w:ascii="Times New Roman" w:hAnsi="Times New Roman" w:cs="Times New Roman"/>
            <w:bCs/>
            <w:sz w:val="28"/>
            <w:szCs w:val="28"/>
            <w:lang w:val="ru-RU"/>
          </w:rPr>
          <w:t>гимнастика</w:t>
        </w:r>
      </w:hyperlink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на растяжение) – повышает эластичность и сократительную способность мышц, подвижность </w:t>
      </w:r>
      <w:hyperlink r:id="rId6" w:tgtFrame="_blank" w:history="1">
        <w:r w:rsidRPr="001A01A8">
          <w:rPr>
            <w:rFonts w:ascii="Times New Roman" w:hAnsi="Times New Roman" w:cs="Times New Roman"/>
            <w:bCs/>
            <w:sz w:val="28"/>
            <w:szCs w:val="28"/>
            <w:lang w:val="ru-RU"/>
          </w:rPr>
          <w:t>суставов</w:t>
        </w:r>
      </w:hyperlink>
      <w:r w:rsidRPr="001A01A8">
        <w:rPr>
          <w:rFonts w:ascii="Times New Roman" w:hAnsi="Times New Roman" w:cs="Times New Roman"/>
          <w:sz w:val="28"/>
          <w:szCs w:val="28"/>
          <w:lang w:val="ru-RU"/>
        </w:rPr>
        <w:t>, стимулирует кровообращение, расслабляет и восстанавливает мышцы в конце тренировочного процесса.</w:t>
      </w:r>
    </w:p>
    <w:p w:rsidR="003946B1" w:rsidRPr="00856402" w:rsidRDefault="003946B1">
      <w:pPr>
        <w:rPr>
          <w:lang w:val="ru-RU"/>
        </w:rPr>
      </w:pPr>
    </w:p>
    <w:sectPr w:rsidR="003946B1" w:rsidRPr="00856402" w:rsidSect="0039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6402"/>
    <w:rsid w:val="0011305C"/>
    <w:rsid w:val="003946B1"/>
    <w:rsid w:val="00856402"/>
    <w:rsid w:val="008A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2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A6A9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ru-RU" w:bidi="ar-SA"/>
    </w:rPr>
  </w:style>
  <w:style w:type="character" w:styleId="a4">
    <w:name w:val="Strong"/>
    <w:basedOn w:val="a0"/>
    <w:uiPriority w:val="22"/>
    <w:qFormat/>
    <w:rsid w:val="00856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toW35tDb2ts3gOjbt4cbWCv5CWV4EYdpzWiuNrd26nldAojx1Elb419dMPJmNuO*n5*HX2Nk*SZxUDVoJ61J5PgjCwJ8pfCnhDy6tdmloI6c7yotm5-MaIYTFCMKL9XNMsJ6uJvYcL09aNQVPeNLsYlFM4bgUmI0W7Pfz9Qur6Ru4arc5c2m4a9FAgvXymZ*11Znsdwhnm0wEnHsim-rHHHl*pay3A5KxNDytRyOLE-mQUF8cSTXVUx0JQ*F1*iAtbQzbeelSJwkxycn5a4mAMIpyfAVwJPfHwNyVcxKjf7F6ljj-FVa4CdApuLZBCLOOY4F*EG9Q*WuNGCYlXJJOpg9iaPUNhAj725v-p4AXCtTiu*IhKUcblKr4xp8K0vCnlmkhdD2CMbfLswZAQrk7lQntQZ0-RhGVRx-F5j7eXAE7oDWSlnH0NDvkVMzxCvGCZSr7w&amp;eurl%5B%5D=toW35n9*f36rYHlhfQJMG*XjAAnNgGbSkqTvCWlN5OH-qV8Q" TargetMode="External"/><Relationship Id="rId5" Type="http://schemas.openxmlformats.org/officeDocument/2006/relationships/hyperlink" Target="http://click02.begun.ru/click.jsp?url=toW35hQSExJCnCB9ESG9-o1fr8PetyHPa84IkIlhaMLc8jDiDCfhxajlJPTNVmAM3Hu1AFeZ8O62jSR4a82mrkTd7EX0RA4b-H4pL-Vuo3-f1qVlN2*mgg7yzKfnpLh3qscR8GPZOjH*8DmZC-Im89T49KuHnVq3hQIPEf-0128GbdnLGeuxQ-SGMMWJRWhq8dEQazYvXB7yfQnD6yQUd9lp5bD0JOy6aXdhZz0BWemRZ2K42VEB5vBq0YTSfcywm8fBnPUDKYIK7wEe2vqxlNjURyHDujP7nUgYqn68zhXAA87zdCHo2-iA5rVhoW0A3UE*rCWlHuB*HzvLLbCrxolEOXT3fxKpSVzOFg&amp;eurl%5B%5D=toW35nd2d3YybBRxbRJcC-XzEBkU1kjfqail93IPdbCVzuVD" TargetMode="External"/><Relationship Id="rId4" Type="http://schemas.openxmlformats.org/officeDocument/2006/relationships/hyperlink" Target="http://sovyatka.ru/aerobika-dlya-detej-video-skazochnaya-aerob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2013-10-20T18:54:00Z</dcterms:created>
  <dcterms:modified xsi:type="dcterms:W3CDTF">2013-10-20T18:55:00Z</dcterms:modified>
</cp:coreProperties>
</file>