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C1" w:rsidRPr="00ED35C1" w:rsidRDefault="00ED35C1" w:rsidP="00ED35C1">
      <w:pPr>
        <w:pBdr>
          <w:bottom w:val="single" w:sz="6" w:space="8" w:color="B2E7FA"/>
        </w:pBdr>
        <w:spacing w:before="225" w:after="300" w:line="225" w:lineRule="atLeast"/>
        <w:outlineLvl w:val="1"/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</w:pPr>
      <w:r w:rsidRPr="00ED35C1"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  <w:t xml:space="preserve">СДВГ - синдром дефицита внимания и </w:t>
      </w:r>
      <w:proofErr w:type="spellStart"/>
      <w:r w:rsidRPr="00ED35C1"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  <w:t>гиперактивности</w:t>
      </w:r>
      <w:proofErr w:type="spellEnd"/>
      <w:r w:rsidRPr="00ED35C1"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  <w:t xml:space="preserve"> у детей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 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Воспитывать ребенка с синдромом дефицита внимания с </w:t>
      </w:r>
      <w:proofErr w:type="spellStart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гиперактивностью</w:t>
      </w:r>
      <w:proofErr w:type="spellEnd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 (</w:t>
      </w:r>
      <w:r w:rsidRPr="00ED35C1">
        <w:rPr>
          <w:rFonts w:ascii="Tahoma" w:eastAsia="Times New Roman" w:hAnsi="Tahoma" w:cs="Tahoma"/>
          <w:b/>
          <w:bCs/>
          <w:color w:val="4E4E4E"/>
          <w:sz w:val="18"/>
          <w:lang w:eastAsia="ru-RU"/>
        </w:rPr>
        <w:t>СДВГ</w:t>
      </w: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) нелегко. Вас может сердить и расстраивать поведение и плохая учеба Вашего ребенка, у Вас может сложиться впечатление, что Вы – плохой родитель. Эти чувства вполне понятны, но неоправданны.  СДВГ – это заболевание, и оно не является следствием плохого воспитания. СДВГ можно эффективно лечить, и, понимая состояние Вашего ребенка, Вы можете помочь ему!</w:t>
      </w:r>
    </w:p>
    <w:p w:rsidR="00ED35C1" w:rsidRPr="00ED35C1" w:rsidRDefault="00ED35C1" w:rsidP="00ED35C1">
      <w:pPr>
        <w:pBdr>
          <w:bottom w:val="single" w:sz="6" w:space="8" w:color="B2E7FA"/>
        </w:pBdr>
        <w:spacing w:before="225" w:after="300" w:line="225" w:lineRule="atLeast"/>
        <w:outlineLvl w:val="1"/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</w:pPr>
      <w:r w:rsidRPr="00ED35C1"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  <w:t>Что такое СДВГ у детей?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Дети с СДВГ испытывают трудности в концентрации внимания и в связи с этим не всегда могут справлять с учебными заданиями. Они делают ошибки по невнимательности, не обращают внимания и не слушают объяснений. Иногда они могут проявлять чрезмерную подвижность, вертеться, вставать, совершать много ненужных действий, вместо того, чтобы сидеть спокойно и сосредоточиться на учебе или других занятиях. Такое поведение бывает неприемлемым в классе и создает </w:t>
      </w:r>
      <w:proofErr w:type="gramStart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проблемы</w:t>
      </w:r>
      <w:proofErr w:type="gramEnd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 как в школе, так и дома. Такие дети часто имеют низкую успеваемость и часто считаются озорными, непослушными, «терроризирующими» семью и сверстников в школе. При этом</w:t>
      </w:r>
      <w:proofErr w:type="gramStart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,</w:t>
      </w:r>
      <w:proofErr w:type="gramEnd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 они сами могут страдать от низкой самооценки, им трудно заводить друзей и дружить с другими детьми.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На самом деле причиной вышеуказанного поведения является недостаток определенных биологически активных веществ в некоторых отделах головного мозга.</w:t>
      </w:r>
    </w:p>
    <w:p w:rsidR="00ED35C1" w:rsidRPr="00ED35C1" w:rsidRDefault="00ED35C1" w:rsidP="00ED35C1">
      <w:pPr>
        <w:pBdr>
          <w:bottom w:val="single" w:sz="6" w:space="8" w:color="B2E7FA"/>
        </w:pBdr>
        <w:spacing w:before="225" w:after="300" w:line="225" w:lineRule="atLeast"/>
        <w:outlineLvl w:val="1"/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</w:pPr>
      <w:r w:rsidRPr="00ED35C1"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  <w:t>Часто ли встречается СДВГ?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По данным Американской Психиатрической Ассоциации, СДВГ является распространенным расстройством, которое встречается у 3-7% детей школьного возраста.</w:t>
      </w:r>
    </w:p>
    <w:p w:rsidR="00ED35C1" w:rsidRPr="00ED35C1" w:rsidRDefault="00ED35C1" w:rsidP="00ED35C1">
      <w:pPr>
        <w:pBdr>
          <w:bottom w:val="single" w:sz="6" w:space="8" w:color="B2E7FA"/>
        </w:pBdr>
        <w:spacing w:before="225" w:after="300" w:line="225" w:lineRule="atLeast"/>
        <w:outlineLvl w:val="1"/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</w:pPr>
      <w:r w:rsidRPr="00ED35C1"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  <w:t>Чем поведение детей с СДВГ отличается от поведения других детей?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Особенности поведения при СДВГ делятся на три категории: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1. Симптомы </w:t>
      </w:r>
      <w:r w:rsidRPr="00ED35C1">
        <w:rPr>
          <w:rFonts w:ascii="Tahoma" w:eastAsia="Times New Roman" w:hAnsi="Tahoma" w:cs="Tahoma"/>
          <w:b/>
          <w:bCs/>
          <w:color w:val="4E4E4E"/>
          <w:sz w:val="18"/>
          <w:lang w:eastAsia="ru-RU"/>
        </w:rPr>
        <w:t>невнимательности</w:t>
      </w: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. Такие дети легко отвлекаются, забывчивы, с трудом сосредотачивают свое внимание. У них возникают проблемы с выполнением заданий, организаци5екй и соблюдением инструкций. Складывается вп5чатление, что они не слушают, когда им что-то говорят. Они часто делают ошибки из-за невнимательности, теряют свои школьные принадлежности и прочие вещи.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2. Симптомы </w:t>
      </w:r>
      <w:proofErr w:type="spellStart"/>
      <w:r w:rsidRPr="00ED35C1">
        <w:rPr>
          <w:rFonts w:ascii="Tahoma" w:eastAsia="Times New Roman" w:hAnsi="Tahoma" w:cs="Tahoma"/>
          <w:b/>
          <w:bCs/>
          <w:color w:val="4E4E4E"/>
          <w:sz w:val="18"/>
          <w:lang w:eastAsia="ru-RU"/>
        </w:rPr>
        <w:t>гиперактивности</w:t>
      </w:r>
      <w:proofErr w:type="spellEnd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. Дети кажутся нетерпеливыми, избыточно общительными, суетливыми, не могут долго усидеть на месте. В классе они стремятся сорваться с места в неподходящее время. Говоря образно, они все время в движении, как будто заведенные.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3. Симптомы </w:t>
      </w:r>
      <w:r w:rsidRPr="00ED35C1">
        <w:rPr>
          <w:rFonts w:ascii="Tahoma" w:eastAsia="Times New Roman" w:hAnsi="Tahoma" w:cs="Tahoma"/>
          <w:b/>
          <w:bCs/>
          <w:color w:val="4E4E4E"/>
          <w:sz w:val="18"/>
          <w:lang w:eastAsia="ru-RU"/>
        </w:rPr>
        <w:t>импульсивности</w:t>
      </w: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. Очень часто на занятиях в классе дети с СДВГ выкрикивают ответ до того, как учитель закончит свой вопрос, постоянно перебивают, когда говорят другие, им трудно дождаться своей очереди. Они не в состоянии отложить получение удовольствия. Если они чего-то хотят, то они должны получить это в тот же момент, не поддаваясь не разнообразные уговоры.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Ваш лечащий врач обладает всей необходимой информацией об СДВГ и может поставить правильный диагноз, основываясь на имеющихся в его распоряжении диагностических критериях.</w:t>
      </w:r>
    </w:p>
    <w:p w:rsidR="00ED35C1" w:rsidRPr="00ED35C1" w:rsidRDefault="00ED35C1" w:rsidP="00ED35C1">
      <w:pPr>
        <w:pBdr>
          <w:bottom w:val="single" w:sz="6" w:space="8" w:color="B2E7FA"/>
        </w:pBdr>
        <w:spacing w:before="225" w:after="300" w:line="225" w:lineRule="atLeast"/>
        <w:outlineLvl w:val="1"/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</w:pPr>
      <w:r w:rsidRPr="00ED35C1"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  <w:t>Как выявляют СДВГ?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lastRenderedPageBreak/>
        <w:t xml:space="preserve">Все дети иногда могут быть невнимательными или </w:t>
      </w:r>
      <w:proofErr w:type="spellStart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гиперактивными</w:t>
      </w:r>
      <w:proofErr w:type="spellEnd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, так что же отличает детей с СДВГ?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СДВГ выявляется, если поведение ребенка отличается от поведения других детей того же возраста и уровня развития в течени</w:t>
      </w:r>
      <w:proofErr w:type="gramStart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и</w:t>
      </w:r>
      <w:proofErr w:type="gramEnd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 достаточно длительного времени, как минимум 6 месяцев. Эти особенности поведения возникают до 7 лет, в дальнейшем они проявляются в различных социальных ситуациях и отрицательно сказываются на внутрисемейных отношениях. Если симптомы СДВГ выражены значительно, это приводит </w:t>
      </w:r>
      <w:proofErr w:type="gramStart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к</w:t>
      </w:r>
      <w:proofErr w:type="gramEnd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 социальной </w:t>
      </w:r>
      <w:proofErr w:type="spellStart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дезадаптации</w:t>
      </w:r>
      <w:proofErr w:type="spellEnd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 ребенка в школе и дома. Ребенок должен быть тщательно обследован врачом для исключения других заболеваний, которые также могут обуславливать эти нарушения поведения.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В зависимости от основных нарушений, врачи могут диагностировать СДВГ с преобладанием невнимательности, </w:t>
      </w:r>
      <w:proofErr w:type="spellStart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гиперактивности</w:t>
      </w:r>
      <w:proofErr w:type="spellEnd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 и импульсивности или комбинированный тип.</w:t>
      </w:r>
    </w:p>
    <w:p w:rsidR="00ED35C1" w:rsidRPr="00ED35C1" w:rsidRDefault="00ED35C1" w:rsidP="00ED35C1">
      <w:pPr>
        <w:pBdr>
          <w:bottom w:val="single" w:sz="6" w:space="8" w:color="B2E7FA"/>
        </w:pBdr>
        <w:spacing w:before="225" w:after="300" w:line="225" w:lineRule="atLeast"/>
        <w:outlineLvl w:val="1"/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</w:pPr>
      <w:r w:rsidRPr="00ED35C1"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  <w:t>Какие заболевания могут сопровождать СДВГ?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У некоторых детей выявляются другие заболевания, которые сопутствуют этому расстройству. Они включают:</w:t>
      </w:r>
    </w:p>
    <w:p w:rsidR="00ED35C1" w:rsidRPr="00ED35C1" w:rsidRDefault="00ED35C1" w:rsidP="00ED35C1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Расстройства развития учебных навыков, которые приводят к тому, что успеваемость у ребенка значительно ниже, чем у сверстников. </w:t>
      </w:r>
    </w:p>
    <w:p w:rsidR="00ED35C1" w:rsidRPr="00ED35C1" w:rsidRDefault="00ED35C1" w:rsidP="00ED35C1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Вызывающее оппозиционное расстройство, которое проявляется умышленным непослушанием, враждебным и даже буйным поведением. </w:t>
      </w:r>
    </w:p>
    <w:p w:rsidR="00ED35C1" w:rsidRPr="00ED35C1" w:rsidRDefault="00ED35C1" w:rsidP="00ED35C1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Эмоциональные расстройства, когда ребенок чувствует упадок сил, становится нервным, плаксивым. У беспокойного ребенка может пропадать желание играть с другими детьми. Такой ребенок может быть слишком несамостоятельным. </w:t>
      </w:r>
    </w:p>
    <w:p w:rsidR="00ED35C1" w:rsidRPr="00ED35C1" w:rsidRDefault="00ED35C1" w:rsidP="00ED35C1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Тики также могут сопутствовать СДВГ. Проявление тиков разнообразно: подергивание мышц лица, длительное сопение или подергивание головой и т. д. Иногда при сильных тиках могут возникать внезапные выкрикивания, что нарушает социальную адаптацию ребенка. </w:t>
      </w:r>
    </w:p>
    <w:p w:rsidR="00ED35C1" w:rsidRPr="00ED35C1" w:rsidRDefault="00ED35C1" w:rsidP="00ED35C1">
      <w:pPr>
        <w:pBdr>
          <w:bottom w:val="single" w:sz="6" w:space="8" w:color="B2E7FA"/>
        </w:pBdr>
        <w:spacing w:before="225" w:after="300" w:line="225" w:lineRule="atLeast"/>
        <w:outlineLvl w:val="1"/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</w:pPr>
      <w:r w:rsidRPr="00ED35C1"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  <w:t>Каковы причины СДВГ?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Точная причина СДВГ до настоящего времени не ясна. Однако специалисты считают, что симптомы СДВГ могут быть обусловлены комплексом факторов. Вот некоторые из них: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- СДВГ имеет тенденцию передаваться по наследству, что указывает на генетическую природу этого заболевания.</w:t>
      </w: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br/>
        <w:t>- Есть основания предполагать, что употребление алкоголя и курение во время беременности, преждевременные роды и недоношенность могут также увеличивать вероятность развития у ребенка СДВГ (4, 5).</w:t>
      </w: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br/>
        <w:t>- Травмы головного мозга и инфекционные заболевания мозга в раннем детстве также создают предрасположенность к развитию СДВГ.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В основе механизма развития СДВГ лежит дефицит определенных химических веществ (дофамина и норадреналина) в некоторых областях головного мозга. Эти данные подчеркивают тот факт, что СДВГ – это заболевание, требующее соответствующей диагностики и правильного лечения.</w:t>
      </w:r>
    </w:p>
    <w:p w:rsidR="00ED35C1" w:rsidRPr="00ED35C1" w:rsidRDefault="00ED35C1" w:rsidP="00ED35C1">
      <w:pPr>
        <w:pBdr>
          <w:bottom w:val="single" w:sz="6" w:space="8" w:color="B2E7FA"/>
        </w:pBdr>
        <w:spacing w:before="225" w:after="300" w:line="225" w:lineRule="atLeast"/>
        <w:outlineLvl w:val="1"/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</w:pPr>
      <w:r w:rsidRPr="00ED35C1"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  <w:t>Проходит ли СДВГ с течением времени?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Симптомы </w:t>
      </w:r>
      <w:proofErr w:type="spellStart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гиперактивности</w:t>
      </w:r>
      <w:proofErr w:type="spellEnd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 и импульсивности у взрослых отходят на второй план. Во взрослом возрасте СДВГ может проявлять отсутствием рационального планирования своего времени, плохой памятью, низкой академической успеваемостью и, как следствие, низким уровнем достижений в профессиональной сфере. Взрослые с СДВГ могут также страдать зависимостью от </w:t>
      </w:r>
      <w:proofErr w:type="spellStart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психоактивных</w:t>
      </w:r>
      <w:proofErr w:type="spellEnd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 веществ, наркоманией, депрессией.</w:t>
      </w:r>
    </w:p>
    <w:p w:rsidR="00ED35C1" w:rsidRPr="00ED35C1" w:rsidRDefault="00ED35C1" w:rsidP="00ED35C1">
      <w:pPr>
        <w:pBdr>
          <w:bottom w:val="single" w:sz="6" w:space="8" w:color="B2E7FA"/>
        </w:pBdr>
        <w:spacing w:before="225" w:after="300" w:line="225" w:lineRule="atLeast"/>
        <w:outlineLvl w:val="1"/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</w:pPr>
      <w:r w:rsidRPr="00ED35C1"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  <w:t>Я очень устаю от того, как ведет себя мой ребенок. Это моя вина?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lastRenderedPageBreak/>
        <w:t xml:space="preserve">Поведение ребенка при СДВГ может быть </w:t>
      </w:r>
      <w:proofErr w:type="gramStart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крайне невыносимым</w:t>
      </w:r>
      <w:proofErr w:type="gramEnd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. Оно часто заставляет родителей испытывать вину и стыд. Наличие у ребенка СДВГ не означает, что Вы плохо его воспитали. СДВГ – это заболевание, требующее надлежащей диагностики и правильного лечения. При эффективном лечении можно нормализовать поведение в школе и дома, повысить самооценку ребенка, облегчить ему социальное взаимодействие с другими детьми и взрослыми, т. е. помочь ребенку раскрыть свой потенциал и вернуть его к полноценной жизни.</w:t>
      </w:r>
    </w:p>
    <w:p w:rsidR="00ED35C1" w:rsidRPr="00ED35C1" w:rsidRDefault="00ED35C1" w:rsidP="00ED35C1">
      <w:pPr>
        <w:pBdr>
          <w:bottom w:val="single" w:sz="6" w:space="8" w:color="B2E7FA"/>
        </w:pBdr>
        <w:spacing w:before="225" w:after="300" w:line="225" w:lineRule="atLeast"/>
        <w:outlineLvl w:val="1"/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</w:pPr>
      <w:r w:rsidRPr="00ED35C1"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  <w:t>Чем я могу помочь своему ребенку, если он страдает СДВГ?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Вооружитесь знаниями и правильным пониманием СДВГ! Существует достаточно много источников, из которых Вы можете почерпнуть полезную информацию. Ребенок с СДВГ нуждается в соответствующем наблюдении врача. Одной из сторон лечения является психологическая помощь и поддержка ребенка.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Поговорите с учителями Вашего ребенка о его поведении. Убедитесь, что они понимают, что происходит, и так Вы поможете своему ребенку.</w:t>
      </w:r>
    </w:p>
    <w:p w:rsidR="00ED35C1" w:rsidRPr="00ED35C1" w:rsidRDefault="00ED35C1" w:rsidP="00ED35C1">
      <w:pPr>
        <w:pBdr>
          <w:bottom w:val="single" w:sz="6" w:space="8" w:color="B2E7FA"/>
        </w:pBdr>
        <w:spacing w:before="225" w:after="300" w:line="225" w:lineRule="atLeast"/>
        <w:outlineLvl w:val="1"/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</w:pPr>
      <w:r w:rsidRPr="00ED35C1"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  <w:t>Как лечить СДВГ?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Наиболее оптимальным является комбинированное лечение, заключающееся в сочетании лекарственной терапии и психологической коррекции.</w:t>
      </w:r>
    </w:p>
    <w:p w:rsidR="00ED35C1" w:rsidRPr="00ED35C1" w:rsidRDefault="00ED35C1" w:rsidP="00ED35C1">
      <w:pPr>
        <w:pBdr>
          <w:bottom w:val="single" w:sz="6" w:space="8" w:color="B2E7FA"/>
        </w:pBdr>
        <w:spacing w:before="225" w:after="300" w:line="225" w:lineRule="atLeast"/>
        <w:outlineLvl w:val="1"/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</w:pPr>
      <w:r w:rsidRPr="00ED35C1"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  <w:t>У моего ребенка диагноз СДВГ. Что это означает?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Не все люди понимают, что СДВГ – это заболевание, и некоторые видят в этом необоснованный «ярлык». Временами родителям бывает трудно принять, что их ребенок болен и они </w:t>
      </w:r>
      <w:proofErr w:type="gramStart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бывают</w:t>
      </w:r>
      <w:proofErr w:type="gramEnd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 возмущены диагнозом. Иногда родители полагают, что они сами виноваты в этом диагнозе, так как были плохими или невнимательными родителями. Важно понимать, что СДВГ – это заболевание. С помощью лечения можно улучшить учебу, социальную адаптацию ребенка, способность заводить друзей и поддерживать дружбу. Правильное лечение может снизить напряженность в семье, нормализовать жизнь дома и сделать ее приятной для всех членов семьи. Самое важное заключается в том, что эффективное лечение ребенка с СДВГ повышает его шансы на здоровое, счастливое и плодотворное будущее. Если Вы обеспокоены наличием этого заболевания и его последствиями для Вашей семьи, поговорите со специалистом, который расскажет Вам про это заболевание. Откладывание лечения из-за недостаточного понимания проблемы – это, безусловно, неправильно для Вашего ребенка.</w:t>
      </w:r>
    </w:p>
    <w:p w:rsidR="00ED35C1" w:rsidRPr="00ED35C1" w:rsidRDefault="00ED35C1" w:rsidP="00ED35C1">
      <w:pPr>
        <w:pBdr>
          <w:bottom w:val="single" w:sz="6" w:space="8" w:color="B2E7FA"/>
        </w:pBdr>
        <w:spacing w:before="225" w:after="300" w:line="225" w:lineRule="atLeast"/>
        <w:outlineLvl w:val="1"/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</w:pPr>
      <w:r w:rsidRPr="00ED35C1">
        <w:rPr>
          <w:rFonts w:ascii="Tahoma" w:eastAsia="Times New Roman" w:hAnsi="Tahoma" w:cs="Tahoma"/>
          <w:b/>
          <w:bCs/>
          <w:color w:val="004A80"/>
          <w:sz w:val="27"/>
          <w:szCs w:val="27"/>
          <w:lang w:eastAsia="ru-RU"/>
        </w:rPr>
        <w:t>Как мне вести себя дома, если у моего ребенка СДВГ?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1. Вырабатывайте позитивное отношение.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Дети с СДВГ болезненно реагируют на критику. Вместо того</w:t>
      </w:r>
      <w:proofErr w:type="gramStart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,</w:t>
      </w:r>
      <w:proofErr w:type="gramEnd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 чтобы критиковать ребенка и говорить ему, что он НЕ должен делать, обратите свои замечания в более позитивную сторону и скажите ребенку, что ему СЛЕДУЕТ делать. Например, вместо: «Не бросай свою одежду на пол», – попробуйте сказать: « Давай я помогу тебе убрать одежду».</w:t>
      </w: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br/>
        <w:t>Помогите своему ребенку развивать привычку к позитивным мыслям. Например, вместо мысли: «Я не могу это сделать», помогите ему настроиться на то, что ему сделать по силам: «Я могу сделать это!»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2. Не скупитесь на похвалу.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Дети расцветают, когда родители их хвалят. Например: «Ты сегодня сделал домашнюю работу хорошо и быстро», или: «Я горжусь тобой».</w:t>
      </w: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br/>
        <w:t>Все мы иногда совершаем ошибки и небольшие проступки. Вместо того</w:t>
      </w:r>
      <w:proofErr w:type="gramStart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,</w:t>
      </w:r>
      <w:proofErr w:type="gramEnd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 чтобы сердиться, когда Ваш ребенок что-то испортил, скажите что-нибудь вроде: «Не переживай, это можно починить».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3. Помогите своему ребенку не волноваться.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lastRenderedPageBreak/>
        <w:t>Такие занятия, как спокойные игры, прослушивание приятной музыки, принятие ванны, помогут Вашему ребенку успокоиться, когда он раздражен или разочарован.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4. Составьте для ребенка простые и ясные правила. Детям нужен определенный распорядок. С его помощью они знают, когда и что им нужно сделать, и чувствуют себя спокойнее. Выполняйте ежедневные дела в одно и то же время дня.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- Обедайте и ужинайте в одно и то же время.</w:t>
      </w: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br/>
        <w:t>- Помогите ребенку не откладывать дела, которые обязательно нужно сделать.</w:t>
      </w: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br/>
        <w:t>- Ведите список важных дел.</w:t>
      </w: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br/>
        <w:t>- Учите ребенка планировать свой день. Начните с того, чтобы собирать школьные принадлежности заранее.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5. Больше общайтесь.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Разговаривайте со своим ребенком. Обсуждайте с ним разные темы, – что случилось в школе, что он видел в кино или по телевизору. Узнайте, что думает ребенок. Задавайте открытые вопросы, которые предполагают рассказ, а не односложный ответ. Когда Вы задаете ребенку вопрос, дайте ему время подумать и ответить. Не отвечайте за него! Слушайте, когда он говорит с Вами, и давайте позитивные комментарии. Пусть Ваш ребенок почувствует, что он и его дела Вам интересны.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6. Ограничьте количество отвлекающих факторов и контролируйте работу ребенка. Когда Вашему ребенку необходимо сосредоточиться на выполнении задания, ему необходимы особые условия. Уменьшение отвлекающих факторов поможет лучше сконцентрироваться.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- Убедитесь, что у Вашего ребенка достаточно возможности «выпустить пар». Часто детям требуется передышка между школой и домашней работой.</w:t>
      </w: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br/>
        <w:t>- Удостоверьтесь, что ребенок понимает, что от него требуется при выполнении задания.</w:t>
      </w: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br/>
        <w:t>- Некоторые задания нужно разбить на несколько частей, чтобы сделать их выполнимыми.</w:t>
      </w: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br/>
        <w:t>- При необходимости контролируйте занятия и домашние дела.</w:t>
      </w: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br/>
        <w:t>- Регулярные перерывы позволят ребенку отдохнуть и затем снова сосредоточиться.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7. Правильно реагируйте на плохое поведение.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-Объясните, что именно Вас рассердило в его поведении.</w:t>
      </w: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br/>
        <w:t xml:space="preserve">- </w:t>
      </w:r>
      <w:proofErr w:type="gramStart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Избегайте обобщений (например, вместо:</w:t>
      </w:r>
      <w:proofErr w:type="gramEnd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 «Ты никогда меня не слушаешь», скажите: </w:t>
      </w:r>
      <w:proofErr w:type="gramStart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«Я сержусь, потому что ты сейчас меня не слушал»).</w:t>
      </w:r>
      <w:proofErr w:type="gramEnd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br/>
        <w:t>- Наказание должно быть справедливым и соответствовать по своей строгости совершенному проступку.</w:t>
      </w: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br/>
        <w:t>- Не вступайте в споры с ребенком.</w:t>
      </w: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br/>
        <w:t>- Будьте непреклонны в своих решениях, но не прибегайте к тактике угроз.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Ясные </w:t>
      </w:r>
      <w:proofErr w:type="gramStart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правила</w:t>
      </w:r>
      <w:proofErr w:type="gramEnd"/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 и определенный распорядок дня облегчат принятие ребенком норм поведения.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8. Отдыхайте сами. Иногда Вам тоже нужен отдых и время для себя. Пригласите кого-нибудь посидеть с ребенком или отправьте ребенка к заслуживающему доверия другу.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9. Если Вы чувствуете, что не справляетесь, поговорите с врачом, который даст необходимый совет.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 </w:t>
      </w:r>
    </w:p>
    <w:p w:rsidR="00ED35C1" w:rsidRPr="00ED35C1" w:rsidRDefault="007C143C" w:rsidP="00ED35C1">
      <w:pPr>
        <w:spacing w:after="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7C143C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pict>
          <v:rect id="_x0000_i1025" style="width:0;height:.75pt" o:hralign="center" o:hrstd="t" o:hr="t" fillcolor="#aca899" stroked="f"/>
        </w:pic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b/>
          <w:bCs/>
          <w:color w:val="4E4E4E"/>
          <w:sz w:val="18"/>
          <w:lang w:eastAsia="ru-RU"/>
        </w:rPr>
        <w:t xml:space="preserve">Родителям необходимо помнить, что эффективное лечение СДВГ </w:t>
      </w:r>
      <w:proofErr w:type="spellStart"/>
      <w:r w:rsidRPr="00ED35C1">
        <w:rPr>
          <w:rFonts w:ascii="Tahoma" w:eastAsia="Times New Roman" w:hAnsi="Tahoma" w:cs="Tahoma"/>
          <w:b/>
          <w:bCs/>
          <w:color w:val="4E4E4E"/>
          <w:sz w:val="18"/>
          <w:lang w:eastAsia="ru-RU"/>
        </w:rPr>
        <w:t>преполагает</w:t>
      </w:r>
      <w:proofErr w:type="spellEnd"/>
      <w:r w:rsidRPr="00ED35C1">
        <w:rPr>
          <w:rFonts w:ascii="Tahoma" w:eastAsia="Times New Roman" w:hAnsi="Tahoma" w:cs="Tahoma"/>
          <w:b/>
          <w:bCs/>
          <w:color w:val="4E4E4E"/>
          <w:sz w:val="18"/>
          <w:lang w:eastAsia="ru-RU"/>
        </w:rPr>
        <w:t xml:space="preserve"> тщательное обследование ребенка специалистом, поскольку симптомы СДВГ могут возникать вторично, как результат другого заболевания. В этих случаях лечение исключительно симптоматики СДВГ будет неэффективным. 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 </w:t>
      </w:r>
    </w:p>
    <w:p w:rsidR="00ED35C1" w:rsidRPr="00ED35C1" w:rsidRDefault="00ED35C1" w:rsidP="00ED35C1">
      <w:pPr>
        <w:spacing w:after="270" w:line="225" w:lineRule="atLeast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D35C1">
        <w:rPr>
          <w:rFonts w:ascii="Tahoma" w:eastAsia="Times New Roman" w:hAnsi="Tahoma" w:cs="Tahoma"/>
          <w:i/>
          <w:iCs/>
          <w:color w:val="4E4E4E"/>
          <w:sz w:val="20"/>
          <w:lang w:eastAsia="ru-RU"/>
        </w:rPr>
        <w:t xml:space="preserve">Материал предоставлен </w:t>
      </w:r>
      <w:proofErr w:type="spellStart"/>
      <w:r w:rsidRPr="00ED35C1">
        <w:rPr>
          <w:rFonts w:ascii="Tahoma" w:eastAsia="Times New Roman" w:hAnsi="Tahoma" w:cs="Tahoma"/>
          <w:i/>
          <w:iCs/>
          <w:color w:val="4E4E4E"/>
          <w:sz w:val="20"/>
          <w:lang w:eastAsia="ru-RU"/>
        </w:rPr>
        <w:t>команией</w:t>
      </w:r>
      <w:proofErr w:type="spellEnd"/>
      <w:r w:rsidRPr="00ED35C1">
        <w:rPr>
          <w:rFonts w:ascii="Tahoma" w:eastAsia="Times New Roman" w:hAnsi="Tahoma" w:cs="Tahoma"/>
          <w:i/>
          <w:iCs/>
          <w:color w:val="4E4E4E"/>
          <w:sz w:val="20"/>
          <w:lang w:eastAsia="ru-RU"/>
        </w:rPr>
        <w:t xml:space="preserve"> </w:t>
      </w:r>
      <w:proofErr w:type="spellStart"/>
      <w:r w:rsidRPr="00ED35C1">
        <w:rPr>
          <w:rFonts w:ascii="Tahoma" w:eastAsia="Times New Roman" w:hAnsi="Tahoma" w:cs="Tahoma"/>
          <w:i/>
          <w:iCs/>
          <w:color w:val="4E4E4E"/>
          <w:sz w:val="20"/>
          <w:lang w:eastAsia="ru-RU"/>
        </w:rPr>
        <w:t>Eli</w:t>
      </w:r>
      <w:proofErr w:type="spellEnd"/>
      <w:r w:rsidRPr="00ED35C1">
        <w:rPr>
          <w:rFonts w:ascii="Tahoma" w:eastAsia="Times New Roman" w:hAnsi="Tahoma" w:cs="Tahoma"/>
          <w:i/>
          <w:iCs/>
          <w:color w:val="4E4E4E"/>
          <w:sz w:val="20"/>
          <w:lang w:eastAsia="ru-RU"/>
        </w:rPr>
        <w:t xml:space="preserve"> </w:t>
      </w:r>
      <w:proofErr w:type="spellStart"/>
      <w:r w:rsidRPr="00ED35C1">
        <w:rPr>
          <w:rFonts w:ascii="Tahoma" w:eastAsia="Times New Roman" w:hAnsi="Tahoma" w:cs="Tahoma"/>
          <w:i/>
          <w:iCs/>
          <w:color w:val="4E4E4E"/>
          <w:sz w:val="20"/>
          <w:lang w:eastAsia="ru-RU"/>
        </w:rPr>
        <w:t>Lilly</w:t>
      </w:r>
      <w:proofErr w:type="spellEnd"/>
      <w:r w:rsidRPr="00ED35C1">
        <w:rPr>
          <w:rFonts w:ascii="Tahoma" w:eastAsia="Times New Roman" w:hAnsi="Tahoma" w:cs="Tahoma"/>
          <w:i/>
          <w:iCs/>
          <w:color w:val="4E4E4E"/>
          <w:sz w:val="20"/>
          <w:lang w:eastAsia="ru-RU"/>
        </w:rPr>
        <w:t xml:space="preserve">. </w:t>
      </w:r>
    </w:p>
    <w:p w:rsidR="008E7DB6" w:rsidRDefault="00430877">
      <w:hyperlink r:id="rId5" w:history="1">
        <w:r w:rsidRPr="00513664">
          <w:rPr>
            <w:rStyle w:val="a6"/>
          </w:rPr>
          <w:t>http://adhd-kids.narod.ru/articles/nimh_booklet.html</w:t>
        </w:r>
      </w:hyperlink>
      <w:r>
        <w:t xml:space="preserve"> - по этой ссылке можете посмотреть дополнительную информацию.</w:t>
      </w:r>
    </w:p>
    <w:sectPr w:rsidR="008E7DB6" w:rsidSect="008E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53D2"/>
    <w:multiLevelType w:val="multilevel"/>
    <w:tmpl w:val="35C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5C1"/>
    <w:rsid w:val="000E6FEB"/>
    <w:rsid w:val="00430877"/>
    <w:rsid w:val="0059358C"/>
    <w:rsid w:val="007C143C"/>
    <w:rsid w:val="008E7DB6"/>
    <w:rsid w:val="00ED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8C"/>
  </w:style>
  <w:style w:type="paragraph" w:styleId="2">
    <w:name w:val="heading 2"/>
    <w:basedOn w:val="a"/>
    <w:link w:val="20"/>
    <w:uiPriority w:val="9"/>
    <w:qFormat/>
    <w:rsid w:val="00ED35C1"/>
    <w:pPr>
      <w:pBdr>
        <w:bottom w:val="single" w:sz="6" w:space="8" w:color="B2E7FA"/>
      </w:pBdr>
      <w:spacing w:before="225" w:after="300" w:line="240" w:lineRule="auto"/>
      <w:outlineLvl w:val="1"/>
    </w:pPr>
    <w:rPr>
      <w:rFonts w:ascii="Times New Roman" w:eastAsia="Times New Roman" w:hAnsi="Times New Roman" w:cs="Times New Roman"/>
      <w:b/>
      <w:bCs/>
      <w:color w:val="004A8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5C1"/>
    <w:rPr>
      <w:rFonts w:ascii="Times New Roman" w:eastAsia="Times New Roman" w:hAnsi="Times New Roman" w:cs="Times New Roman"/>
      <w:b/>
      <w:bCs/>
      <w:color w:val="004A80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D35C1"/>
    <w:rPr>
      <w:b/>
      <w:bCs/>
    </w:rPr>
  </w:style>
  <w:style w:type="paragraph" w:styleId="a4">
    <w:name w:val="Normal (Web)"/>
    <w:basedOn w:val="a"/>
    <w:uiPriority w:val="99"/>
    <w:semiHidden/>
    <w:unhideWhenUsed/>
    <w:rsid w:val="00ED35C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D35C1"/>
    <w:rPr>
      <w:i/>
      <w:iCs/>
    </w:rPr>
  </w:style>
  <w:style w:type="character" w:styleId="a6">
    <w:name w:val="Hyperlink"/>
    <w:basedOn w:val="a0"/>
    <w:uiPriority w:val="99"/>
    <w:unhideWhenUsed/>
    <w:rsid w:val="00430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hd-kids.narod.ru/articles/nimh_bookl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1829</Words>
  <Characters>10429</Characters>
  <Application>Microsoft Office Word</Application>
  <DocSecurity>0</DocSecurity>
  <Lines>86</Lines>
  <Paragraphs>24</Paragraphs>
  <ScaleCrop>false</ScaleCrop>
  <Company>Your Company Name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2013-02-09T14:51:00Z</dcterms:created>
  <dcterms:modified xsi:type="dcterms:W3CDTF">2013-02-09T14:55:00Z</dcterms:modified>
</cp:coreProperties>
</file>