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D9" w:rsidRDefault="002920D9" w:rsidP="00292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0D9" w:rsidRDefault="002920D9" w:rsidP="00292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0D9" w:rsidRDefault="002920D9" w:rsidP="00292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0D9" w:rsidRDefault="002920D9" w:rsidP="002920D9">
      <w:pPr>
        <w:spacing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</w:p>
    <w:p w:rsidR="002920D9" w:rsidRDefault="002920D9" w:rsidP="002920D9">
      <w:pPr>
        <w:spacing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Родительское собрание </w:t>
      </w:r>
    </w:p>
    <w:p w:rsid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44"/>
          <w:szCs w:val="44"/>
        </w:rPr>
        <w:t>« Стань Природе другом!»</w:t>
      </w:r>
    </w:p>
    <w:p w:rsidR="002920D9" w:rsidRDefault="002920D9" w:rsidP="002920D9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920D9" w:rsidRDefault="002920D9" w:rsidP="002920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D9" w:rsidRDefault="002920D9" w:rsidP="002920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D9" w:rsidRDefault="002920D9" w:rsidP="002920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D9" w:rsidRPr="002920D9" w:rsidRDefault="002920D9" w:rsidP="002920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>Автор :  Монш   Елена   Александровна</w:t>
      </w:r>
    </w:p>
    <w:p w:rsidR="002920D9" w:rsidRPr="002920D9" w:rsidRDefault="002920D9" w:rsidP="002920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  первой квалификационной </w:t>
      </w:r>
    </w:p>
    <w:p w:rsidR="002920D9" w:rsidRPr="002920D9" w:rsidRDefault="002920D9" w:rsidP="00292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категории логопедической группы  </w:t>
      </w:r>
    </w:p>
    <w:p w:rsidR="002920D9" w:rsidRPr="002920D9" w:rsidRDefault="002920D9" w:rsidP="002920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МБДОУ Новосибирского района Новосибирской области – </w:t>
      </w:r>
    </w:p>
    <w:p w:rsidR="002920D9" w:rsidRPr="002920D9" w:rsidRDefault="002920D9" w:rsidP="002920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 «Белочка» </w:t>
      </w:r>
    </w:p>
    <w:p w:rsidR="002920D9" w:rsidRPr="002920D9" w:rsidRDefault="002920D9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0D9" w:rsidRPr="002920D9" w:rsidRDefault="002920D9" w:rsidP="00292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0D9" w:rsidRPr="002920D9" w:rsidRDefault="002920D9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0D9" w:rsidRPr="002920D9" w:rsidRDefault="002920D9" w:rsidP="00292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0D9" w:rsidRPr="002920D9" w:rsidRDefault="002920D9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 Боровое           </w:t>
      </w:r>
    </w:p>
    <w:p w:rsidR="002920D9" w:rsidRPr="002920D9" w:rsidRDefault="002920D9" w:rsidP="002920D9">
      <w:p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2012 год</w:t>
      </w:r>
    </w:p>
    <w:p w:rsidR="00C92805" w:rsidRDefault="002920D9" w:rsidP="002920D9">
      <w:pPr>
        <w:pStyle w:val="a3"/>
        <w:spacing w:line="360" w:lineRule="auto"/>
        <w:ind w:left="113" w:right="5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920D9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81179B" w:rsidRPr="0081179B">
        <w:rPr>
          <w:rStyle w:val="a4"/>
          <w:rFonts w:ascii="Times New Roman" w:hAnsi="Times New Roman" w:cs="Times New Roman"/>
          <w:sz w:val="28"/>
          <w:szCs w:val="28"/>
        </w:rPr>
        <w:t>Актуальность</w:t>
      </w:r>
      <w:r w:rsidR="0081179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920D9" w:rsidRPr="002920D9" w:rsidRDefault="00C92805" w:rsidP="002920D9">
      <w:pPr>
        <w:pStyle w:val="a3"/>
        <w:spacing w:line="360" w:lineRule="auto"/>
        <w:ind w:left="113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="002920D9" w:rsidRPr="002920D9">
        <w:rPr>
          <w:rStyle w:val="a4"/>
          <w:rFonts w:ascii="Times New Roman" w:hAnsi="Times New Roman" w:cs="Times New Roman"/>
          <w:b w:val="0"/>
          <w:sz w:val="28"/>
          <w:szCs w:val="28"/>
        </w:rPr>
        <w:t>Уставом нашего ДОУ «Белочка»  определена главная задача: формирование экологической культуры дошкольников через проектную деятельность. Вовлечь родителей в проектную деятельность. Это направление достаточно мне близко, так как воспитание настоящего Человека трудно представить вне экологической тематики, поэтому целью  моей педагогической деятельности стало формирование эмоционально-чувствительной сферы детей в процессе общения с природой, с внедрением проектной деятельности.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   Чтобы грамотно воспитывать ребёнка, необходимо единство воспитательных воздействий на него со стороны всех взрослых.  Учёт возрастных и индивидуальных особенностей ребёнка, понимание того, что он должен знать и уметь в этом возрасте и т. д. Но как показывает практика и проведённые научные исследования, родители часто допускают типичные ошибки в воспитании детей, испытывают определённые трудности. Задача педагогов дошкольного учреждения – помочь родителям в воспитании детей. Основные  традиционные  формы   работы воспитателя с родителями, утратили свое значение. Все чаще используются новые, активные  формы   работы  с родителями, позволяющие вовлечь родителей в процесс обучения, развития и познания собственного ребенка это интерактивные методы (воспитание через участие и  взаимодействие). «Я слышу и забываю, я вижу и понимаю, я делаю и запоминаю», говорится в китайской поговорке. </w:t>
      </w:r>
    </w:p>
    <w:p w:rsid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20D9">
        <w:rPr>
          <w:rFonts w:ascii="Times New Roman" w:hAnsi="Times New Roman" w:cs="Times New Roman"/>
          <w:sz w:val="28"/>
          <w:szCs w:val="28"/>
        </w:rPr>
        <w:t xml:space="preserve">Зная, как важна атмосфера дружеских взаимоотношений между педагогом и родителями, свои родительские собрания  я провожу в нетрадиционной форме. Вот и в этот раз  я  предложила родителям собрание - игру в форме </w:t>
      </w:r>
      <w:r w:rsidRPr="00347069">
        <w:rPr>
          <w:rFonts w:ascii="Times New Roman" w:hAnsi="Times New Roman" w:cs="Times New Roman"/>
          <w:b/>
          <w:sz w:val="28"/>
          <w:szCs w:val="28"/>
        </w:rPr>
        <w:t>судебного заседания «Стань Природе другом!</w:t>
      </w:r>
      <w:r w:rsidRPr="002920D9">
        <w:rPr>
          <w:rFonts w:ascii="Times New Roman" w:hAnsi="Times New Roman" w:cs="Times New Roman"/>
          <w:sz w:val="28"/>
          <w:szCs w:val="28"/>
        </w:rPr>
        <w:t>». Тщательно разработав содержание собрания - игры,  я оповестила родителей письменными приглашениями,  организовала пространство - изменила расстановку столов в группе, постаралась создать в группе атмосферу добра, уюта и тепла. В коридоре ДОУ оформила выставку  с детскими фото «Наши  экскурсии!» Включила тихую, спокойную, лирическую музыку.</w:t>
      </w:r>
    </w:p>
    <w:p w:rsidR="00347069" w:rsidRPr="00347069" w:rsidRDefault="00347069" w:rsidP="002920D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069">
        <w:rPr>
          <w:rFonts w:ascii="Times New Roman" w:hAnsi="Times New Roman" w:cs="Times New Roman"/>
          <w:i/>
          <w:sz w:val="28"/>
          <w:szCs w:val="28"/>
        </w:rPr>
        <w:t>Вступительное слово воспитателя: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lastRenderedPageBreak/>
        <w:t xml:space="preserve">- Добрый вечер, уважаемые родители! Спасибо, что Вы нашли время и пришли на родительское собрание. Учитывая то, что семье принадлежит ведущая роль в развитии ребёнка, семья является источником, который питает человека с рождения, знакомит его с окружающим миром, даёт ребёнку первые знания и умения, мы призываем Вас к сотрудничеству, к взаимодействию. 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  Детство – самый благоприятный период для развития всех качеств личности ребёнка. Особенно велика роль природы в воспитании детей. Общение с природой положительно влияет  на человека, делает его добрее, мягче, будит в нем лучшие чувства. Русской национальной культуре присуща особая любовь к родной природе. Природа для русского человека всегда была матерью. 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>Присутствующие:  суд присяжных - родители, ответчик (Компьютер)-  родитель,  истец (Природа) – педагог, судья – педагог.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69">
        <w:rPr>
          <w:rFonts w:ascii="Times New Roman" w:hAnsi="Times New Roman" w:cs="Times New Roman"/>
          <w:i/>
          <w:sz w:val="28"/>
          <w:szCs w:val="28"/>
          <w:u w:val="single"/>
        </w:rPr>
        <w:t>Судья (педагог</w:t>
      </w:r>
      <w:r w:rsidRPr="002920D9">
        <w:rPr>
          <w:rFonts w:ascii="Times New Roman" w:hAnsi="Times New Roman" w:cs="Times New Roman"/>
          <w:sz w:val="28"/>
          <w:szCs w:val="28"/>
          <w:u w:val="single"/>
        </w:rPr>
        <w:t>):</w:t>
      </w:r>
      <w:r w:rsidRPr="002920D9">
        <w:rPr>
          <w:rFonts w:ascii="Times New Roman" w:hAnsi="Times New Roman" w:cs="Times New Roman"/>
          <w:sz w:val="28"/>
          <w:szCs w:val="28"/>
        </w:rPr>
        <w:t xml:space="preserve">  Приглашаю истца (Природу).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69">
        <w:rPr>
          <w:rFonts w:ascii="Times New Roman" w:hAnsi="Times New Roman" w:cs="Times New Roman"/>
          <w:i/>
          <w:sz w:val="28"/>
          <w:szCs w:val="28"/>
          <w:u w:val="single"/>
        </w:rPr>
        <w:t>Истец (Природа):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Мы живём с Вами в непростое время, нестабильность общества. Экраны телевизоров забиты фильмами об убийствах, жестокости, насилии. У многих взрослых на первом плане стоит задача найти средства к существованию и выжить. Однако, несмотря ни на что, мы должны уделять внимание нашим детям, мы должны воспитывать их правильно. Ведь много поколений подряд воспитано благодаря мне – природной среде.   У природы человек учится красоте, чувству меры, добра, справедливости. А сейчас что? Сейчас вы покупаете ребенку компьютер, бесчувственную машину, показываете, на какие кнопки нажимать, а сами занимаетесь собой. Вам не стыдно? Почему вы забыли о том, что у нас в селе есть такая огромная возможность приобщать ребёнка к родной природе, развивать у него познавательный интерес к ней, воспитывать любовь и бережное отношение. 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Судья: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Природа, мы поняли вашу позицию. Вызывается ответчик-компьютер.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Ответчик (Компьютер):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Послушайте, надо шагать в ногу со временем! Да, мы, компьютеры, появились относительно недавно, но нами надо пользоваться, учиться с нами обращаться! А все что вы, уважаемый истец, говорили о познавательном интересе, мы компьютеры можем предоставить возможность изучать эти параметры </w:t>
      </w:r>
      <w:r w:rsidRPr="002920D9">
        <w:rPr>
          <w:rFonts w:ascii="Times New Roman" w:hAnsi="Times New Roman" w:cs="Times New Roman"/>
          <w:sz w:val="28"/>
          <w:szCs w:val="28"/>
        </w:rPr>
        <w:lastRenderedPageBreak/>
        <w:t>в более разнообразной форме – современной и интересной. А вы, остались в прошлом веке. Там и живите, не мешайте детям развиваться в информационном обществе!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Истец (Природа):</w:t>
      </w:r>
      <w:r w:rsidRPr="002920D9">
        <w:rPr>
          <w:rFonts w:ascii="Times New Roman" w:hAnsi="Times New Roman" w:cs="Times New Roman"/>
          <w:sz w:val="28"/>
          <w:szCs w:val="28"/>
        </w:rPr>
        <w:t xml:space="preserve"> Развиваться, говорите? А как ребенок с помощью вас, Компьютер, может радостно переживать встречу с новым временем года и делать для себя при этом новые открытия, пополняя знания о природе, замечать краски и звуки, испытывая при этом наслаждение. Благодаря контакту со мной ребенок получает массу впечатлений, он может не только видеть, но и ощутить, потрогать, почувствовать запахи, настроение, а главное - размеры реальной действительности.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Впечатления от родной природы, полученные в детстве, запоминаются на всю жизнь. Гармония с природой отзывается в душе ребенка переживанием счастья и восторга. В нравственном развитии ребенка особое место занимает воспитание у него любви к родной природе и бережного отношения к живому. «Человек, не видящий красоты природы, хуже, чем слепой: у него – слепота души. А  от того, у кого слепа душа, не жди доброты или честности, преданности или мужества». 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 xml:space="preserve">Судья: </w:t>
      </w:r>
      <w:r w:rsidRPr="002920D9">
        <w:rPr>
          <w:rFonts w:ascii="Times New Roman" w:hAnsi="Times New Roman" w:cs="Times New Roman"/>
          <w:sz w:val="28"/>
          <w:szCs w:val="28"/>
        </w:rPr>
        <w:t xml:space="preserve">Здесь невозможно не согласиться. Экологическая культура дошкольника воздействует на эмоциональную сферу личности, формируя нравственные, эстетические и интеллектуальные чувства по отношению к природе. К сожалению,  эти проблемы в  воспитании </w:t>
      </w:r>
      <w:r w:rsidRPr="002920D9">
        <w:rPr>
          <w:rStyle w:val="a4"/>
          <w:rFonts w:ascii="Times New Roman" w:hAnsi="Times New Roman" w:cs="Times New Roman"/>
          <w:b w:val="0"/>
          <w:sz w:val="28"/>
          <w:szCs w:val="28"/>
        </w:rPr>
        <w:t>детей в процессе общения с природой не заменит никакой компьютер. Чтобы не столкнуться с такими трудностями</w:t>
      </w:r>
      <w:r w:rsidRPr="002920D9">
        <w:rPr>
          <w:rFonts w:ascii="Times New Roman" w:hAnsi="Times New Roman" w:cs="Times New Roman"/>
          <w:sz w:val="28"/>
          <w:szCs w:val="28"/>
        </w:rPr>
        <w:t>, мы должны сами видеть окружающий нас мир и открывать на него глаза ребёнка. Учить его замечать и восхищаться окружающей нас жизнью, беречь и любить всё живое.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Ответчик (Компьютер):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Ну, ладно, здесь, я спорить не буду. А как же умственное развитие? Мы, Компьютеры, помогаем развиваться умственно.… Сколько у нас игр для детей. Играешь, например, в игру какую-нибудь, и развиваешь ум. Зайдите в любой магазин, какое разнообразие компьютерных развивающих игр для детей, а как можно играть с Природой?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Истец (Природа):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Окружающий мир не мене интересен в умственном развитии детей. Прежде всего, надо сталкивать ребёнка с чудесами живой природы, давать </w:t>
      </w:r>
      <w:r w:rsidRPr="002920D9">
        <w:rPr>
          <w:rFonts w:ascii="Times New Roman" w:hAnsi="Times New Roman" w:cs="Times New Roman"/>
          <w:sz w:val="28"/>
          <w:szCs w:val="28"/>
        </w:rPr>
        <w:lastRenderedPageBreak/>
        <w:t>возможность любоваться деревом и кустиком, кошкой и галкой. Встреча с природой должна быть для ребёнка праздником. Отправляясь с ребёнком на прогулку, мы можем поговорить с ним о том, какая сегодня погода, какое небо, что есть на небе, есть ли ветер, какой, в какую сторону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приметами и пословицами. Прочитать стихотворение, вспомнить песенку, поиграть с ними в игру природоведческого содержания, например: «С какого дерева листочек?» и т.д. А сколько подвижных игр…(Приложение №1)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Судья: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Ответчик, что вы можете сказать в ответ?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Ответчик: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Зато если работать с нами с детства, к поступлению в школу, ребенок станет опытным пользователем!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Истец: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Да, заодно и будет облучен электромагнитными излучениями, которые исходят от вас, Компьютер! А потом еще и сколиоз придется лечить!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Ответчик: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Ну, у всех бывают свои недостатки. Но достоинства у нас тоже есть! Мы вот, например, учим ребенка, общаться.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Истец: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Позвольте, в какой форме? Ни один компьютер не может дать ребенку непосредственного эмоционального общения, которое происходит с природой, со сверстниками, родителями, близкими взрослыми. Даже доктор Луис Б. Герстер описывает их так: «Компьютеры — могущественные орудия для воплощения наших мечтаний, но они никогда не заменят мечтателей. Ни одна машина не может заменить человеческой искры: души, сострадания, любви и понимания».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Судья:</w:t>
      </w:r>
      <w:r w:rsidRPr="002920D9">
        <w:rPr>
          <w:rFonts w:ascii="Times New Roman" w:hAnsi="Times New Roman" w:cs="Times New Roman"/>
          <w:sz w:val="28"/>
          <w:szCs w:val="28"/>
        </w:rPr>
        <w:t xml:space="preserve"> Истец и ответчик, мы вас выслушали! Уважаемые присяжные, вы ознакомились с точкой зрения обеих сторон. У вас еще есть время подумать на эту тему и решить, что вы выберете для своего ребенка. Врачи же рекомендуют </w:t>
      </w:r>
      <w:r w:rsidRPr="002920D9">
        <w:rPr>
          <w:rFonts w:ascii="Times New Roman" w:hAnsi="Times New Roman" w:cs="Times New Roman"/>
          <w:sz w:val="28"/>
          <w:szCs w:val="28"/>
        </w:rPr>
        <w:lastRenderedPageBreak/>
        <w:t xml:space="preserve">ограничить суммарное время пребывания перед монитором, телевизором для детей старшего дошкольного возраста до 1-2 часов в день. 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>Суд присяжных уходит на совещание. Возвращаются с решением.</w:t>
      </w:r>
    </w:p>
    <w:p w:rsidR="002920D9" w:rsidRPr="002920D9" w:rsidRDefault="002920D9" w:rsidP="00292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Судья:</w:t>
      </w:r>
      <w:r w:rsidRPr="002920D9">
        <w:rPr>
          <w:rFonts w:ascii="Times New Roman" w:hAnsi="Times New Roman" w:cs="Times New Roman"/>
          <w:sz w:val="28"/>
          <w:szCs w:val="28"/>
        </w:rPr>
        <w:t xml:space="preserve"> Уважаемые присяжные вы готовы вынести вердикт?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  <w:u w:val="single"/>
        </w:rPr>
        <w:t>Председатель суда присяжных:</w:t>
      </w:r>
      <w:r w:rsidRPr="002920D9">
        <w:rPr>
          <w:rFonts w:ascii="Times New Roman" w:hAnsi="Times New Roman" w:cs="Times New Roman"/>
          <w:sz w:val="28"/>
          <w:szCs w:val="28"/>
        </w:rPr>
        <w:t xml:space="preserve"> «Человек был и всегда останется сыном природы и то, что роднит его с природой, должно использоваться для его приобщения к богатствам духовной культуры. Мир, окружающий ребенка, - это, прежде всего мир окружающей природы  с безграничным богатством явлений, с неисчерпаемой красотой. Здесь, в природе неисчерпаемый источник детского разума» », - так писал о роли природы в жизни ребенка В.А.Сухомлинский.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 А теперь вашему вниманию, я представляю презентацию нашего совместного проекта, в котором вы приняли непосредственное участие «Без конца и края – все Страна большая! Я, ты, он, она – вместе целая Страна!» (Приложение №2</w:t>
      </w:r>
      <w:r w:rsidR="00431067">
        <w:rPr>
          <w:rFonts w:ascii="Times New Roman" w:hAnsi="Times New Roman" w:cs="Times New Roman"/>
          <w:sz w:val="28"/>
          <w:szCs w:val="28"/>
        </w:rPr>
        <w:t xml:space="preserve">. Смотреть презентацию «Без конца и края…» </w:t>
      </w:r>
      <w:r w:rsidR="00431067" w:rsidRPr="00431067">
        <w:rPr>
          <w:rFonts w:ascii="Times New Roman" w:hAnsi="Times New Roman" w:cs="Times New Roman"/>
          <w:b/>
          <w:sz w:val="28"/>
          <w:szCs w:val="28"/>
          <w:u w:val="single"/>
        </w:rPr>
        <w:t>кнопка «показ слайдов»</w:t>
      </w:r>
      <w:r w:rsidRPr="002920D9">
        <w:rPr>
          <w:rFonts w:ascii="Times New Roman" w:hAnsi="Times New Roman" w:cs="Times New Roman"/>
          <w:sz w:val="28"/>
          <w:szCs w:val="28"/>
        </w:rPr>
        <w:t>).</w:t>
      </w:r>
    </w:p>
    <w:p w:rsidR="002920D9" w:rsidRPr="002920D9" w:rsidRDefault="002920D9" w:rsidP="002920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D9">
        <w:rPr>
          <w:rFonts w:ascii="Times New Roman" w:hAnsi="Times New Roman" w:cs="Times New Roman"/>
          <w:sz w:val="28"/>
          <w:szCs w:val="28"/>
        </w:rPr>
        <w:t xml:space="preserve"> Сейчас я предлагаю поиграть с вами в игры природоведческого содержания (Приложение №1).</w:t>
      </w:r>
    </w:p>
    <w:p w:rsidR="0084664E" w:rsidRDefault="0084664E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B38" w:rsidRDefault="00F2646C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0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43106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1067">
        <w:rPr>
          <w:rFonts w:ascii="Times New Roman" w:hAnsi="Times New Roman" w:cs="Times New Roman"/>
          <w:sz w:val="28"/>
          <w:szCs w:val="28"/>
        </w:rPr>
        <w:t>Приложение №1</w:t>
      </w:r>
      <w:r w:rsidR="00123B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179B" w:rsidRDefault="00123B38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Уличные игры.                                                                                                                                                                                  </w:t>
      </w:r>
      <w:r w:rsidR="0081179B">
        <w:rPr>
          <w:rFonts w:ascii="Times New Roman" w:hAnsi="Times New Roman" w:cs="Times New Roman"/>
          <w:sz w:val="28"/>
          <w:szCs w:val="28"/>
        </w:rPr>
        <w:t>«Воробьи, вороны», «Гуськи», «Краски», «Слепой козел»,  «В каравай»,  «Водить козла», «Салки-догонялки» и т.д.</w:t>
      </w:r>
    </w:p>
    <w:p w:rsidR="0081179B" w:rsidRDefault="0081179B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«Крута гора»</w:t>
      </w:r>
    </w:p>
    <w:p w:rsidR="0081179B" w:rsidRDefault="0081179B" w:rsidP="00811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образуют  пары и  становятся вереницей. Впереди на два-три шага – тот, кто водит. Ему запрещено оглядываться назад. Играющие поют:                                Гори, гори ясно, чтобы не погасло.                                                                              Стой подоле – гляди в поле.                                                                                             Едут там трубачи, да едят калачи.                                                                                   Погляди на небо: звезды горят,                                                                              Журавли кричат – гу – гу – гу, убегу.                                                                                    1, 2, не тронь, а беги, как огонь!    </w:t>
      </w:r>
    </w:p>
    <w:p w:rsidR="0081179B" w:rsidRDefault="0081179B" w:rsidP="00811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«Горящий» должен взглянуть на небо, а между тем пара играющих, стоящая </w:t>
      </w:r>
      <w:r w:rsidR="00123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веренице последней, разъединяется. </w:t>
      </w:r>
      <w:r w:rsidR="00123B38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из них бежит по левую</w:t>
      </w:r>
      <w:r w:rsidR="00123B38">
        <w:rPr>
          <w:rFonts w:ascii="Times New Roman" w:hAnsi="Times New Roman" w:cs="Times New Roman"/>
          <w:sz w:val="28"/>
          <w:szCs w:val="28"/>
        </w:rPr>
        <w:t xml:space="preserve"> сторону вереницы, а другой – по правую. Оба играющих стараются соединиться впереди «горящего».  Если это им удается, то «горящий» продолжает водить, если нет, то «горящий» ловит кого-нибудь из них, а  оставшийся без пары водит – становится «горящим». Новая пара занимает место за новым «горящим», и игра продолжается.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47069" w:rsidRPr="00431067" w:rsidRDefault="00347069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069" w:rsidRDefault="00431067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0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47069" w:rsidRDefault="00347069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069" w:rsidRDefault="00347069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069" w:rsidRDefault="00347069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069" w:rsidRDefault="00347069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069" w:rsidRDefault="00347069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6C" w:rsidRPr="00431067" w:rsidRDefault="00123B38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347069">
        <w:rPr>
          <w:rFonts w:ascii="Times New Roman" w:hAnsi="Times New Roman" w:cs="Times New Roman"/>
          <w:sz w:val="28"/>
          <w:szCs w:val="28"/>
        </w:rPr>
        <w:t xml:space="preserve">  </w:t>
      </w:r>
      <w:r w:rsidR="00431067" w:rsidRPr="00431067">
        <w:rPr>
          <w:rFonts w:ascii="Times New Roman" w:hAnsi="Times New Roman" w:cs="Times New Roman"/>
          <w:sz w:val="28"/>
          <w:szCs w:val="28"/>
        </w:rPr>
        <w:t xml:space="preserve"> ( раздаточный материал)</w:t>
      </w:r>
      <w:r w:rsidR="00F2646C" w:rsidRPr="0043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6C" w:rsidRPr="00431067" w:rsidRDefault="00F2646C" w:rsidP="00431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0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1067">
        <w:rPr>
          <w:rFonts w:ascii="Times New Roman" w:hAnsi="Times New Roman" w:cs="Times New Roman"/>
          <w:sz w:val="28"/>
          <w:szCs w:val="28"/>
        </w:rPr>
        <w:t xml:space="preserve"> </w:t>
      </w:r>
      <w:r w:rsidRPr="00431067">
        <w:rPr>
          <w:rFonts w:ascii="Times New Roman" w:hAnsi="Times New Roman" w:cs="Times New Roman"/>
          <w:sz w:val="28"/>
          <w:szCs w:val="28"/>
        </w:rPr>
        <w:t>Игры природоведческого содержания  с родителями</w:t>
      </w:r>
    </w:p>
    <w:p w:rsidR="00F2646C" w:rsidRDefault="00F2646C" w:rsidP="002920D9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73299" cy="2305050"/>
            <wp:effectExtent l="19050" t="0" r="0" b="0"/>
            <wp:docPr id="1" name="Рисунок 0" descr="PC11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1106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906" cy="2306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46305" cy="2305050"/>
            <wp:effectExtent l="19050" t="0" r="6445" b="0"/>
            <wp:docPr id="3" name="Рисунок 2" descr="PC11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1106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845" cy="2306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552D8" w:rsidRPr="00D552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10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52D8" w:rsidRPr="00D552D8">
        <w:rPr>
          <w:rFonts w:ascii="Times New Roman" w:hAnsi="Times New Roman" w:cs="Times New Roman"/>
          <w:sz w:val="28"/>
          <w:szCs w:val="28"/>
        </w:rPr>
        <w:t>« Расселите эта</w:t>
      </w:r>
      <w:r w:rsidR="00D552D8">
        <w:rPr>
          <w:rFonts w:ascii="Times New Roman" w:hAnsi="Times New Roman" w:cs="Times New Roman"/>
          <w:sz w:val="28"/>
          <w:szCs w:val="28"/>
        </w:rPr>
        <w:t>жи»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D552D8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F2646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305300" cy="2606978"/>
            <wp:effectExtent l="19050" t="0" r="0" b="0"/>
            <wp:docPr id="5" name="Рисунок 3" descr="PC11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1106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6069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1067" w:rsidRPr="00D552D8" w:rsidRDefault="00431067" w:rsidP="00292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395939"/>
            <wp:effectExtent l="19050" t="0" r="9525" b="0"/>
            <wp:docPr id="6" name="Рисунок 1" descr="C:\Documents and Settings\ххх\Мои документы\фото на аттестацию\DSC0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ххх\Мои документы\фото на аттестацию\DSC01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95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92805">
        <w:rPr>
          <w:rFonts w:ascii="Times New Roman" w:hAnsi="Times New Roman" w:cs="Times New Roman"/>
          <w:sz w:val="28"/>
          <w:szCs w:val="28"/>
        </w:rPr>
        <w:t xml:space="preserve">  Решение кроссворда</w:t>
      </w:r>
    </w:p>
    <w:sectPr w:rsidR="00431067" w:rsidRPr="00D552D8" w:rsidSect="002920D9">
      <w:footerReference w:type="default" r:id="rId1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31" w:rsidRDefault="00937731" w:rsidP="002920D9">
      <w:pPr>
        <w:spacing w:after="0" w:line="240" w:lineRule="auto"/>
      </w:pPr>
      <w:r>
        <w:separator/>
      </w:r>
    </w:p>
  </w:endnote>
  <w:endnote w:type="continuationSeparator" w:id="1">
    <w:p w:rsidR="00937731" w:rsidRDefault="00937731" w:rsidP="0029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1641"/>
      <w:docPartObj>
        <w:docPartGallery w:val="Page Numbers (Bottom of Page)"/>
        <w:docPartUnique/>
      </w:docPartObj>
    </w:sdtPr>
    <w:sdtContent>
      <w:p w:rsidR="0081179B" w:rsidRDefault="00745D28">
        <w:pPr>
          <w:pStyle w:val="a7"/>
          <w:jc w:val="center"/>
        </w:pPr>
        <w:fldSimple w:instr=" PAGE   \* MERGEFORMAT ">
          <w:r w:rsidR="00C92805">
            <w:rPr>
              <w:noProof/>
            </w:rPr>
            <w:t>8</w:t>
          </w:r>
        </w:fldSimple>
      </w:p>
    </w:sdtContent>
  </w:sdt>
  <w:p w:rsidR="0081179B" w:rsidRDefault="008117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31" w:rsidRDefault="00937731" w:rsidP="002920D9">
      <w:pPr>
        <w:spacing w:after="0" w:line="240" w:lineRule="auto"/>
      </w:pPr>
      <w:r>
        <w:separator/>
      </w:r>
    </w:p>
  </w:footnote>
  <w:footnote w:type="continuationSeparator" w:id="1">
    <w:p w:rsidR="00937731" w:rsidRDefault="00937731" w:rsidP="00292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0D9"/>
    <w:rsid w:val="00003D76"/>
    <w:rsid w:val="00123B38"/>
    <w:rsid w:val="002920D9"/>
    <w:rsid w:val="00347069"/>
    <w:rsid w:val="00427D12"/>
    <w:rsid w:val="00431067"/>
    <w:rsid w:val="004E7282"/>
    <w:rsid w:val="00663C28"/>
    <w:rsid w:val="00687467"/>
    <w:rsid w:val="006A7935"/>
    <w:rsid w:val="00700EC4"/>
    <w:rsid w:val="00745D28"/>
    <w:rsid w:val="0081179B"/>
    <w:rsid w:val="0084664E"/>
    <w:rsid w:val="00937731"/>
    <w:rsid w:val="00A33548"/>
    <w:rsid w:val="00AB151D"/>
    <w:rsid w:val="00C92805"/>
    <w:rsid w:val="00D552D8"/>
    <w:rsid w:val="00E576BC"/>
    <w:rsid w:val="00F2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D12"/>
    <w:pPr>
      <w:spacing w:after="0" w:line="240" w:lineRule="auto"/>
    </w:pPr>
  </w:style>
  <w:style w:type="character" w:styleId="a4">
    <w:name w:val="Strong"/>
    <w:basedOn w:val="a0"/>
    <w:qFormat/>
    <w:rsid w:val="002920D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9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0D9"/>
  </w:style>
  <w:style w:type="paragraph" w:styleId="a7">
    <w:name w:val="footer"/>
    <w:basedOn w:val="a"/>
    <w:link w:val="a8"/>
    <w:uiPriority w:val="99"/>
    <w:unhideWhenUsed/>
    <w:rsid w:val="0029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0D9"/>
  </w:style>
  <w:style w:type="paragraph" w:styleId="a9">
    <w:name w:val="Balloon Text"/>
    <w:basedOn w:val="a"/>
    <w:link w:val="aa"/>
    <w:uiPriority w:val="99"/>
    <w:semiHidden/>
    <w:unhideWhenUsed/>
    <w:rsid w:val="00F2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8</cp:revision>
  <dcterms:created xsi:type="dcterms:W3CDTF">2012-12-10T15:48:00Z</dcterms:created>
  <dcterms:modified xsi:type="dcterms:W3CDTF">2012-12-18T08:21:00Z</dcterms:modified>
</cp:coreProperties>
</file>