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C8" w:rsidRDefault="009164C8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4C8" w:rsidRPr="009164C8" w:rsidRDefault="009164C8" w:rsidP="0091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4C8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освоения содержания образовательных областей «Здоровье» и «Физическая культура».</w:t>
      </w:r>
    </w:p>
    <w:p w:rsidR="009164C8" w:rsidRDefault="009164C8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51D" w:rsidRPr="00D75776" w:rsidRDefault="009164C8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Одним из немаловажных факторов, влияющих на эффективность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 детьми образовательных областей «Здоровье» и «Физическая культура»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, является рациональность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организации взаимодействия</w:t>
      </w:r>
      <w:r w:rsidR="00F8651D"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воспитателя и инструктора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Так, в разделе </w:t>
      </w:r>
      <w:r w:rsidR="00F8651D" w:rsidRPr="009164C8">
        <w:rPr>
          <w:rFonts w:ascii="Times New Roman" w:eastAsia="Times New Roman" w:hAnsi="Times New Roman" w:cs="Times New Roman"/>
          <w:sz w:val="28"/>
          <w:szCs w:val="28"/>
        </w:rPr>
        <w:t>"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режима пребывания детей в ДОУ</w:t>
      </w:r>
      <w:r w:rsidR="00F8651D" w:rsidRPr="009164C8">
        <w:rPr>
          <w:rFonts w:ascii="Times New Roman" w:eastAsia="Times New Roman" w:hAnsi="Times New Roman" w:cs="Times New Roman"/>
          <w:sz w:val="28"/>
          <w:szCs w:val="28"/>
        </w:rPr>
        <w:t>"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части основной общеобразовательной программы дошкольного образования предусмотрены графики взаимодействия педагогов, специалистов и воспитателей</w:t>
      </w:r>
      <w:bookmarkStart w:id="0" w:name="_ftnref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Согласно п. 13.2 СанПиН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утренняя гимнастика;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занятия физической культурой в помещении и на воздухе;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минутки;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игры;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спортивные упражнения;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гимнастика;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занятия на тренажерах; </w:t>
      </w:r>
    </w:p>
    <w:p w:rsidR="00F8651D" w:rsidRPr="00D75776" w:rsidRDefault="00F8651D" w:rsidP="00D75776">
      <w:pPr>
        <w:numPr>
          <w:ilvl w:val="0"/>
          <w:numId w:val="1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>плавание и др.</w:t>
      </w:r>
    </w:p>
    <w:p w:rsidR="009164C8" w:rsidRDefault="009164C8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вий педагогов и специалистов.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нашем детском саду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физической культурой и физкультурных досугов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при совместном участии инструктора по физ</w:t>
      </w:r>
      <w:r>
        <w:rPr>
          <w:rFonts w:ascii="Times New Roman" w:eastAsia="Times New Roman" w:hAnsi="Times New Roman" w:cs="Times New Roman"/>
          <w:sz w:val="28"/>
          <w:szCs w:val="28"/>
        </w:rPr>
        <w:t>ической культуре и воспитателя. О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эмоционального настроя.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занятия физической культурой</w:t>
      </w:r>
      <w:r w:rsidR="00F8651D" w:rsidRPr="0091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или досуга, обсудить организационные моменты.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Конечно, организует и проводит мероприятие специалист. Задача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с ослабленными детьми.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вводной части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занятия физической культурой воспитатель может вместе с детьми под руководством специалиста выполнить запланированные виды ходьбы и бега.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В основной части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занятия физической культурой,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неверно выполненное движение.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акже могут быть распределены.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При фронтальном способе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одинаковые для всех упражнения выполняются сразу всеми детьми. И специалист, и воспитатель следят за правильностью выполнения упраж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нений и осанкой дошкольников.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164C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При групповом способе</w:t>
      </w:r>
      <w:r w:rsidR="00F8651D" w:rsidRPr="009164C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рганизации дети распределяются на группы, каждая из которых выполняет свое задание. При этом инструктор по физической культуре занимается с одной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ппой, а воспитатель с другой.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способ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на помощь в нужный момент.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круговой тренировки</w:t>
      </w:r>
      <w:r w:rsidR="00F8651D"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помощь. </w:t>
      </w:r>
    </w:p>
    <w:p w:rsidR="00F8651D" w:rsidRPr="00D75776" w:rsidRDefault="009164C8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В заключительной части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заданием, что им не удалось.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обязанностей при совместной работе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инструктора по физической культуре и воспитателя может быть следующим:</w:t>
      </w:r>
      <w:bookmarkStart w:id="1" w:name="_ftnref2"/>
      <w:bookmarkEnd w:id="1"/>
    </w:p>
    <w:p w:rsidR="00F8651D" w:rsidRPr="00D75776" w:rsidRDefault="00F8651D" w:rsidP="00D75776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>специалист занимается с ослабленными детьми, воспитатель с остальными (и наоборот);</w:t>
      </w:r>
    </w:p>
    <w:p w:rsidR="00F8651D" w:rsidRPr="00D75776" w:rsidRDefault="00F8651D" w:rsidP="00D75776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F8651D" w:rsidRPr="00D75776" w:rsidRDefault="00F8651D" w:rsidP="00D75776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F8651D" w:rsidRPr="00D75776" w:rsidRDefault="00F8651D" w:rsidP="00D75776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F8651D" w:rsidRPr="00D75776" w:rsidRDefault="00F8651D" w:rsidP="00D75776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>специалист занимается с более успешными детьми, воспитатель с остальными;</w:t>
      </w:r>
    </w:p>
    <w:p w:rsidR="00F8651D" w:rsidRPr="00D75776" w:rsidRDefault="00F8651D" w:rsidP="00D75776">
      <w:pPr>
        <w:numPr>
          <w:ilvl w:val="0"/>
          <w:numId w:val="2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 </w:t>
      </w:r>
    </w:p>
    <w:p w:rsidR="00F8651D" w:rsidRPr="00D75776" w:rsidRDefault="009164C8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по физическому развитию.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и ослабленных дошкольников.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бенности детей и их интересы.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proofErr w:type="gramStart"/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 инструктор по физической культуре должен оказывать помощь воспитателям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по различным вопросам физического развития дошкольников:</w:t>
      </w:r>
      <w:r w:rsidR="00F8651D" w:rsidRPr="0091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подбирать упражнения для утренней гимнастики,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физкультминуток, бодрящей гимнастики,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двигательной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 детей в семье.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r w:rsidR="00F8651D" w:rsidRPr="009164C8">
        <w:rPr>
          <w:rFonts w:ascii="Times New Roman" w:eastAsia="Times New Roman" w:hAnsi="Times New Roman" w:cs="Times New Roman"/>
          <w:bCs/>
          <w:sz w:val="28"/>
          <w:szCs w:val="28"/>
        </w:rPr>
        <w:t>физкультурных досугов, праздников, дней здоровья</w:t>
      </w:r>
      <w:r w:rsidR="00F8651D" w:rsidRPr="0091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оведения и подведения итогов.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 за подготовк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у одного из них.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Так, в МБДОУ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вместе с детьми и родителями изготавливают необходимые для проведения мероприятия атрибуты: плакаты, декорации, эмблемы и призы для участников, пригласительные билеты для болельщиков и родственников. Ценным в воспитательном отношении являются призы-сюрпризы, изготовленные дошкольниками для команды соперников. Это могут быть рисунки, поделки из природного и бросового материалов и т. п.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gramStart"/>
      <w:r w:rsidR="002D0FD2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к мероприятию происходит интеграция всех образовательных областей.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 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 за это является инстр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уктор по физической культуре.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 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и медицинского работника ДОУ.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Еще одним примером сотрудничества инструктора по физической культуре и воспитателя является </w:t>
      </w:r>
      <w:r w:rsidR="00F8651D" w:rsidRPr="002D0FD2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прогулок и походов с детьми</w:t>
      </w:r>
      <w:r w:rsidR="00F8651D" w:rsidRPr="002D0F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Специалист заранее готовится к проведению похода, совместно с воспитателем разрабатывает его план и маршрут, предусматривая на пути места для отд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ыха и игр, подбирает инвентарь, а воспитатель </w:t>
      </w:r>
      <w:proofErr w:type="spellStart"/>
      <w:r w:rsidR="002D0FD2">
        <w:rPr>
          <w:rFonts w:ascii="Times New Roman" w:eastAsia="Times New Roman" w:hAnsi="Times New Roman" w:cs="Times New Roman"/>
          <w:sz w:val="28"/>
          <w:szCs w:val="28"/>
        </w:rPr>
        <w:t>ипроводит</w:t>
      </w:r>
      <w:proofErr w:type="spellEnd"/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предварительную работу с детьми.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br/>
      </w:r>
      <w:r w:rsidR="002D0FD2" w:rsidRPr="002D0F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651D" w:rsidRPr="002D0FD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эффективность физкультурно-оздоровительной работы в ДОУ напрямую зависит от взаимодействия и </w:t>
      </w:r>
      <w:proofErr w:type="gramStart"/>
      <w:r w:rsidR="00F8651D" w:rsidRPr="002D0FD2">
        <w:rPr>
          <w:rFonts w:ascii="Times New Roman" w:eastAsia="Times New Roman" w:hAnsi="Times New Roman" w:cs="Times New Roman"/>
          <w:bCs/>
          <w:sz w:val="28"/>
          <w:szCs w:val="28"/>
        </w:rPr>
        <w:t>взаимопонимания</w:t>
      </w:r>
      <w:proofErr w:type="gramEnd"/>
      <w:r w:rsidR="00F8651D" w:rsidRPr="002D0FD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отдельных педагогов, так и всего педагогического коллектива. 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>Только совместными усилиями можно решить задачи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областей «Здоровье» и «Физическая культура»</w:t>
      </w:r>
      <w:r w:rsidR="00F8651D" w:rsidRPr="00D75776">
        <w:rPr>
          <w:rFonts w:ascii="Times New Roman" w:eastAsia="Times New Roman" w:hAnsi="Times New Roman" w:cs="Times New Roman"/>
          <w:sz w:val="28"/>
          <w:szCs w:val="28"/>
        </w:rPr>
        <w:t xml:space="preserve">, а значит, рассчитывать на положительные результаты своего труда. </w:t>
      </w:r>
    </w:p>
    <w:p w:rsidR="00F8651D" w:rsidRPr="002D0FD2" w:rsidRDefault="002D0FD2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F8651D" w:rsidRPr="002D0FD2">
        <w:rPr>
          <w:rFonts w:ascii="Times New Roman" w:eastAsia="Times New Roman" w:hAnsi="Times New Roman" w:cs="Times New Roman"/>
          <w:bCs/>
          <w:sz w:val="28"/>
          <w:szCs w:val="28"/>
        </w:rPr>
        <w:t>Примерное распределение обязанностей между инструктором по физи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ческой культуре и воспитателем  </w:t>
      </w:r>
      <w:r w:rsidR="00F8651D" w:rsidRPr="002D0FD2">
        <w:rPr>
          <w:rFonts w:ascii="Times New Roman" w:eastAsia="Times New Roman" w:hAnsi="Times New Roman" w:cs="Times New Roman"/>
          <w:bCs/>
          <w:sz w:val="28"/>
          <w:szCs w:val="28"/>
        </w:rPr>
        <w:t>в ходе классического занятия физической культурой с детьми старшей группы.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8651D" w:rsidRPr="00D75776" w:rsidRDefault="00F8651D" w:rsidP="00D75776">
      <w:pPr>
        <w:numPr>
          <w:ilvl w:val="0"/>
          <w:numId w:val="3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упражнение детей: в ходьбе с высоким подниманием колен; непрерывном беге продолжительностью до 1 мин; ползании по гимнастической скамейке с опорой на колени и ладони; подбрасывании мяча вверх; </w:t>
      </w:r>
    </w:p>
    <w:p w:rsidR="00F8651D" w:rsidRPr="00D75776" w:rsidRDefault="00F8651D" w:rsidP="00D75776">
      <w:pPr>
        <w:numPr>
          <w:ilvl w:val="0"/>
          <w:numId w:val="3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развитие ловкости и устойчивого равновесия при ходьбе по уменьшенной площади опоры.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F8651D" w:rsidRPr="00D75776" w:rsidRDefault="00F8651D" w:rsidP="00D75776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воспитателя с содержанием и программными задачами; </w:t>
      </w:r>
    </w:p>
    <w:p w:rsidR="00F8651D" w:rsidRPr="00D75776" w:rsidRDefault="00F8651D" w:rsidP="00D75776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обсуждение организационных моментов; </w:t>
      </w:r>
    </w:p>
    <w:p w:rsidR="00F8651D" w:rsidRPr="00D75776" w:rsidRDefault="00F8651D" w:rsidP="00D75776">
      <w:pPr>
        <w:numPr>
          <w:ilvl w:val="0"/>
          <w:numId w:val="4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слов к подвижной игре "Мы веселые ребята".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: канат (шнур), корзина, мячи большого диаметра.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Часть 1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Построение в шеренгу, проверка осанки и равнения. </w:t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Перестроение в колонну по одному (прыжком). </w:t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Ходьба с высоким подниманием колен, руки на пояс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детей на правильность выполнения ходьбы с высоким подниманием колена: подъем вперед-вверх согнутой в колене ноги, носок оттянут, шаги несколько короче, чем при обычной ходьбе.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следит за осанкой детей, выполняет упражнения вместе с ними. </w:t>
      </w:r>
      <w:r w:rsidR="002D0F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Бег в колонне по одному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(продолжительность до 1 мин, темп бега умеренный; переход на ходьбу)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выполняет бег вместе с детьми: руки согнуты в локтях, туловище наклонено чуть вперед; перестроение в колонну по три в движении.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Часть 2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Общеразвивающие упражнения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объясняет и показывает воспитанникам упражнение, контролирует правильность его выполнения в передних рядах.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следит за правильностью выполнения упражнений, подходит к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детям, нуждающимся в индивидуальной помощи, помогает им принять правильное исходное положение, исправляет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 неверно выполненное движение.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И. п. - основная стойка, руки на пояс;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1 - правую ногу назад на носок, руки за голову;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>2 - вернуться в исходное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 положение. То же левой ногой.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И. п. - стойка: ноги врозь, руки на пояс;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1 - поворот вправо, правую руку вправо;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>2 - вернуться в ис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ходное положение. То же влево.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И. п. - основная стойка, руки вдоль туловища;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1 - выпад правой ногой вперед;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2- 3 - пружинистые покачивания;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>4 - вернуться в исходное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 положение. То же левой ногой.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И. п. - стойка на коленях, руки на пояс;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1-2 - медленным движением сесть на правое бедро, руки вынести вперед;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>3- 4 - вернуться в ис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ходное положение. То же влево.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И. п. - стойка: ноги на ширине плеч, руки вниз;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1 - руки в стороны;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2 - наклон вперед, коснуться пальцами рук носка левой ноги;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3 - выпрямиться, руки в стороны;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>4 - вернуться в исходное положение. То же к правой н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 xml:space="preserve">оге.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И. п. - основная стойка, руки вдоль туловища.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1-8 - прыжки на двух ногах - левая вперед, правая назад; в прыжке сменить положение ног.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9 - пауза и снова прыжки (3-4 раза).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выполняет упражнение в прыжках вместе с детьми.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следит за внешними признаками утомления, при проявлении которых у отдельных воспитанников предлагает им перейти на ходьбу.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наличии в группе ослабленных детей или детей, которым по медицинским показаниям запрещены прыжки, выполняет с ними ходьбу на месте. </w:t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Основные виды движений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воспитателем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ставит две гимнастические скамейки параллельно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выполнения данных упражнений инструктор по физической культуре вместе с воспитателем убирают оборудование. </w:t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Ползание по гимнастической скамейке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 опорой на ладони и колени (2-3 раза)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объясняет и показывает детям упражнение. Контролирует правильность его выполнения. Обеспечивает страховку. </w:t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Равновесие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- ходьба по канату (шнуру) боком приставным шагом, руки на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пояс, голову и спину держать прямо (2-3 раза)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 выполнение упражнения, следит за осанкой детей. </w:t>
      </w:r>
      <w:r w:rsidR="002D0F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>Броски мяча вверх двумя руками и его ловля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>Броски мяча вверх и его ловля с хлопком в ладоши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(10-15 раз)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По сигналу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инструктора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дети перестраиваются в колонну по одному и, проходя мимо корзины, берут по мячу большого диаметра, располагаются свободно по всему залу.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Специалист объясняет и показывает им упражнение. Каждого ребенка обучает индивидуально, занимается с отстающими дошкольниками.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занимается с оставшейся группой детей. </w:t>
      </w:r>
      <w:r w:rsidR="002D0F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"Мы веселые ребята"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сообщает воспитанникам название игры, показывает место расположения ведущих, играющих и разметку площадки.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может назначить ведущего и помочь разместить </w:t>
      </w:r>
      <w:proofErr w:type="gramStart"/>
      <w:r w:rsidRPr="00D7577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по местам.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Далее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поясняет правила игры: сигналы к началу и остановке игры, за какие нарушения </w:t>
      </w:r>
      <w:proofErr w:type="gramStart"/>
      <w:r w:rsidRPr="00D75776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игроки выбывают из игры, объясняет правила выполнения движений и требования к их качеству. Руководит ходом игры и действиями детей.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разучивания игры берет на себя роль </w:t>
      </w:r>
      <w:proofErr w:type="spellStart"/>
      <w:r w:rsidRPr="00D75776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D75776">
        <w:rPr>
          <w:rFonts w:ascii="Times New Roman" w:eastAsia="Times New Roman" w:hAnsi="Times New Roman" w:cs="Times New Roman"/>
          <w:sz w:val="28"/>
          <w:szCs w:val="28"/>
        </w:rPr>
        <w:t>, а на последующих принимает активное участие в игре, вступает в эмоциональное речевое общение с детьми (хвалит, поддерживает и т. д.).</w:t>
      </w:r>
      <w:proofErr w:type="gram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Следит за соблюдением правил.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D75776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75776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(хором): После слова "Лови!" дети перебегают на другую сторону площадки, а </w:t>
      </w:r>
      <w:proofErr w:type="spellStart"/>
      <w:r w:rsidRPr="00D75776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их ловит. Ребенок, которого </w:t>
      </w:r>
      <w:proofErr w:type="spellStart"/>
      <w:r w:rsidRPr="00D75776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успеет осалить, прежде чем тот пересечет черту, считается пойманным, отходит в сторону и пропускает одну перебежку. После двух перебежек выбирается </w:t>
      </w:r>
      <w:proofErr w:type="gramStart"/>
      <w:r w:rsidRPr="00D75776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776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. Игра повторяется 3-4 раза.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воспитателем подводят итог игры: </w:t>
      </w:r>
    </w:p>
    <w:p w:rsidR="00F8651D" w:rsidRPr="00D75776" w:rsidRDefault="00F8651D" w:rsidP="00D75776">
      <w:pPr>
        <w:numPr>
          <w:ilvl w:val="0"/>
          <w:numId w:val="5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отмечают детей, не нарушающих правил игры; </w:t>
      </w:r>
    </w:p>
    <w:p w:rsidR="00F8651D" w:rsidRPr="00D75776" w:rsidRDefault="00F8651D" w:rsidP="00D75776">
      <w:pPr>
        <w:numPr>
          <w:ilvl w:val="0"/>
          <w:numId w:val="5"/>
        </w:numPr>
        <w:shd w:val="clear" w:color="auto" w:fill="FFFFFF"/>
        <w:spacing w:after="0" w:line="240" w:lineRule="auto"/>
        <w:ind w:left="92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обращают внимание на их ловкость, быстроту, черты характера, товарищество, сообразительность и т. д.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игры: 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Мы, веселые ребята, </w:t>
      </w:r>
      <w:proofErr w:type="gramStart"/>
      <w:r w:rsidRPr="00D75776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бегать и скакать. Ну, попробуй нас догнать! Раз, два, три - лови! </w:t>
      </w:r>
    </w:p>
    <w:p w:rsidR="00F8651D" w:rsidRPr="00D75776" w:rsidRDefault="00F8651D" w:rsidP="00D7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Часть 3 </w:t>
      </w:r>
    </w:p>
    <w:p w:rsidR="00343C75" w:rsidRPr="00D75776" w:rsidRDefault="00F8651D" w:rsidP="00D75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7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Ходьба в колонне по одному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Инструктор по физической культуре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ведет колонну за собой, </w:t>
      </w:r>
      <w:r w:rsidRPr="00D7577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D75776">
        <w:rPr>
          <w:rFonts w:ascii="Times New Roman" w:eastAsia="Times New Roman" w:hAnsi="Times New Roman" w:cs="Times New Roman"/>
          <w:sz w:val="28"/>
          <w:szCs w:val="28"/>
        </w:rPr>
        <w:t xml:space="preserve"> ее замыкает.</w:t>
      </w:r>
    </w:p>
    <w:sectPr w:rsidR="00343C75" w:rsidRPr="00D75776" w:rsidSect="0085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4BA"/>
    <w:multiLevelType w:val="multilevel"/>
    <w:tmpl w:val="7C3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32895"/>
    <w:multiLevelType w:val="multilevel"/>
    <w:tmpl w:val="C18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F5C80"/>
    <w:multiLevelType w:val="multilevel"/>
    <w:tmpl w:val="C55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C3B5E"/>
    <w:multiLevelType w:val="multilevel"/>
    <w:tmpl w:val="9BA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90BB2"/>
    <w:multiLevelType w:val="multilevel"/>
    <w:tmpl w:val="B0B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51D"/>
    <w:rsid w:val="002D0FD2"/>
    <w:rsid w:val="00343C75"/>
    <w:rsid w:val="008526D1"/>
    <w:rsid w:val="009164C8"/>
    <w:rsid w:val="00D75776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3">
                  <w:marLeft w:val="92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349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4B31-D3D5-4C43-B4A7-42034D6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cp:lastPrinted>2013-02-06T08:54:00Z</cp:lastPrinted>
  <dcterms:created xsi:type="dcterms:W3CDTF">2013-02-06T08:00:00Z</dcterms:created>
  <dcterms:modified xsi:type="dcterms:W3CDTF">2013-10-02T16:32:00Z</dcterms:modified>
</cp:coreProperties>
</file>