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08" w:rsidRDefault="00A44008" w:rsidP="000F4D86">
      <w:pPr>
        <w:pStyle w:val="NormalWeb"/>
        <w:spacing w:before="0" w:beforeAutospacing="0" w:after="0" w:afterAutospacing="0"/>
        <w:jc w:val="center"/>
        <w:rPr>
          <w:b/>
        </w:rPr>
      </w:pPr>
      <w:r w:rsidRPr="00170806">
        <w:rPr>
          <w:b/>
        </w:rPr>
        <w:t xml:space="preserve">Использование полусфер в физическом развитии детей </w:t>
      </w:r>
      <w:r>
        <w:rPr>
          <w:b/>
        </w:rPr>
        <w:t>6-7лет.</w:t>
      </w:r>
    </w:p>
    <w:p w:rsidR="00A44008" w:rsidRPr="00170806" w:rsidRDefault="00A44008" w:rsidP="000F4D86">
      <w:pPr>
        <w:pStyle w:val="NormalWeb"/>
        <w:spacing w:before="0" w:beforeAutospacing="0" w:after="0" w:afterAutospacing="0"/>
        <w:jc w:val="center"/>
        <w:rPr>
          <w:b/>
        </w:rPr>
      </w:pPr>
    </w:p>
    <w:p w:rsidR="00A44008" w:rsidRPr="00A60235" w:rsidRDefault="00A44008" w:rsidP="000F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35">
        <w:rPr>
          <w:rFonts w:ascii="Times New Roman" w:hAnsi="Times New Roman" w:cs="Times New Roman"/>
          <w:b/>
          <w:sz w:val="24"/>
          <w:szCs w:val="24"/>
        </w:rPr>
        <w:t>Аксеева Наталья Леонидовна</w:t>
      </w:r>
      <w:r w:rsidRPr="00A60235">
        <w:rPr>
          <w:rFonts w:ascii="Times New Roman" w:hAnsi="Times New Roman" w:cs="Times New Roman"/>
          <w:sz w:val="24"/>
          <w:szCs w:val="24"/>
        </w:rPr>
        <w:t>, инструктор по физической культуре высшей ка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60235">
        <w:rPr>
          <w:rFonts w:ascii="Times New Roman" w:hAnsi="Times New Roman" w:cs="Times New Roman"/>
          <w:sz w:val="24"/>
          <w:szCs w:val="24"/>
        </w:rPr>
        <w:t>гории</w:t>
      </w:r>
    </w:p>
    <w:p w:rsidR="00A44008" w:rsidRDefault="00A44008" w:rsidP="000F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008" w:rsidRPr="00A60235" w:rsidRDefault="00A44008" w:rsidP="000F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23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A60235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 детский сад комбинированного вида № </w:t>
      </w:r>
      <w:smartTag w:uri="urn:schemas-microsoft-com:office:smarttags" w:element="metricconverter">
        <w:smartTagPr>
          <w:attr w:name="ProductID" w:val="385 г"/>
        </w:smartTagPr>
        <w:r w:rsidRPr="00A60235">
          <w:rPr>
            <w:rFonts w:ascii="Times New Roman" w:hAnsi="Times New Roman" w:cs="Times New Roman"/>
            <w:b/>
            <w:sz w:val="24"/>
            <w:szCs w:val="24"/>
          </w:rPr>
          <w:t>385 г</w:t>
        </w:r>
      </w:smartTag>
      <w:r w:rsidRPr="00A60235">
        <w:rPr>
          <w:rFonts w:ascii="Times New Roman" w:hAnsi="Times New Roman" w:cs="Times New Roman"/>
          <w:b/>
          <w:sz w:val="24"/>
          <w:szCs w:val="24"/>
        </w:rPr>
        <w:t>.Н.Новгорода</w:t>
      </w:r>
    </w:p>
    <w:p w:rsidR="00A44008" w:rsidRDefault="00A44008" w:rsidP="002F1CE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A60235">
      <w:pPr>
        <w:pStyle w:val="NormalWeb"/>
        <w:spacing w:before="0" w:beforeAutospacing="0" w:after="0" w:afterAutospacing="0"/>
        <w:rPr>
          <w:b/>
        </w:rPr>
      </w:pPr>
    </w:p>
    <w:p w:rsidR="00A44008" w:rsidRPr="00A60235" w:rsidRDefault="00A44008" w:rsidP="00A60235">
      <w:pPr>
        <w:pStyle w:val="NormalWeb"/>
        <w:spacing w:before="0" w:beforeAutospacing="0" w:after="0" w:afterAutospacing="0"/>
      </w:pPr>
      <w:r w:rsidRPr="00A60235">
        <w:rPr>
          <w:b/>
        </w:rPr>
        <w:t>Аннотация</w:t>
      </w:r>
      <w:r>
        <w:t xml:space="preserve">: в статье представлен опыт работы инструктора по физической культуре по использованию такого вида нестандартного оборудования, как полусфера. </w:t>
      </w:r>
    </w:p>
    <w:p w:rsidR="00A44008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  Наше дошкольное образовательное учреждение более пяти лет внедряет  здоровьесберегающие </w:t>
      </w:r>
      <w:r w:rsidRPr="0017080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технологии физического и сенсомоторного развития, </w:t>
      </w:r>
      <w:r w:rsidRPr="00170806">
        <w:rPr>
          <w:rFonts w:ascii="Times New Roman" w:hAnsi="Times New Roman" w:cs="Times New Roman"/>
          <w:sz w:val="24"/>
          <w:szCs w:val="24"/>
        </w:rPr>
        <w:t xml:space="preserve"> разработанные НП ЦЗСПТ г.Н.Новгорода. </w:t>
      </w:r>
      <w:r w:rsidRPr="0017080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Данные технологии </w:t>
      </w:r>
      <w:r w:rsidRPr="00170806">
        <w:rPr>
          <w:rFonts w:ascii="Times New Roman" w:hAnsi="Times New Roman" w:cs="Times New Roman"/>
          <w:sz w:val="24"/>
          <w:szCs w:val="24"/>
        </w:rPr>
        <w:t>дают возможность развивать двигательные навыки и умения, формировать физические качества, сознательно управлять своими движениями, укреплять мышечный корсет, воспитывать рефлекс правильной осанки,  развивать общую и мелкую моторику, сохранять психическое и эмоциональное здоровье детей. Технологию физического развития  детей реализуем через внедрение развивающих двигательных программ. При выполнении физических упражнений воспитанники используют: полусферы, фитболы, гимнастические палки, гимнастические мячи, скакалки, кубики, кегли, флажки, гимнастические скамейки. Предметы вызывают у детей больший интерес к физическим упражнениям, положительно влияют на освоение движений и развитие двигательных качеств, способностей. При выборе  предметов для выполнения определенных упражнений руководствуемся таким  критерием, как целесообразность. Предмет должен работать на упражнение, увеличивать его полезность. Поэтому тщательно продумываем сочетание движений с предметом, учитываем  его размер и  тяжесть.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0806">
        <w:rPr>
          <w:rFonts w:ascii="Times New Roman" w:hAnsi="Times New Roman" w:cs="Times New Roman"/>
          <w:sz w:val="24"/>
          <w:szCs w:val="24"/>
        </w:rPr>
        <w:t xml:space="preserve">Используя предметы в физических упражнениях,  одновременно решаем задачи сенсорного развития детей. Активные действия с предметами в процессе упражнений содействуют познанию ими цвета, веса, формы, качества, материала и других свойств предметов. А главное, действия с предметами позволяют сформировать у детей четкие двигательные представления, основанные на многообразии  их собственных ощущений. </w:t>
      </w:r>
    </w:p>
    <w:p w:rsidR="00A44008" w:rsidRPr="00170806" w:rsidRDefault="00A44008" w:rsidP="000F4D86">
      <w:pPr>
        <w:pStyle w:val="NormalWeb"/>
        <w:spacing w:before="0" w:beforeAutospacing="0" w:after="0" w:afterAutospacing="0"/>
        <w:jc w:val="both"/>
      </w:pPr>
      <w:r>
        <w:t xml:space="preserve">     </w:t>
      </w:r>
      <w:r w:rsidRPr="00170806">
        <w:t xml:space="preserve">Наиболее популярными у дошкольников стали упражнения на полусферах.  Полусфера представляет собой деревянную конструкцию, составляющую в размере ¼ часть шара, диаметром устойчивой поверхности  не менее </w:t>
      </w:r>
      <w:smartTag w:uri="urn:schemas-microsoft-com:office:smarttags" w:element="metricconverter">
        <w:smartTagPr>
          <w:attr w:name="ProductID" w:val="50 см"/>
        </w:smartTagPr>
        <w:r w:rsidRPr="00170806">
          <w:t>50 см</w:t>
        </w:r>
      </w:smartTag>
      <w:r w:rsidRPr="00170806">
        <w:t xml:space="preserve"> и  высотой- 9-</w:t>
      </w:r>
      <w:smartTag w:uri="urn:schemas-microsoft-com:office:smarttags" w:element="metricconverter">
        <w:smartTagPr>
          <w:attr w:name="ProductID" w:val="10 см"/>
        </w:smartTagPr>
        <w:smartTag w:uri="urn:schemas-microsoft-com:office:smarttags" w:element="metricconverter">
          <w:smartTagPr>
            <w:attr w:name="ProductID" w:val="10 см"/>
          </w:smartTagPr>
          <w:r w:rsidRPr="00170806">
            <w:t>10 см</w:t>
          </w:r>
        </w:smartTag>
        <w:r w:rsidRPr="00170806">
          <w:t xml:space="preserve">. </w:t>
        </w:r>
      </w:smartTag>
      <w:r w:rsidRPr="00170806">
        <w:t xml:space="preserve">За счет постоянно изменяющейся площади опоры, ее положения в пространстве в работу включаются практически все группы мышц. Благодаря этому у детей развивается чувство сохранения равновесия, совершенствуется способность ориентироваться в пространстве, формируется рефлекс правильной осанки. Также эти упражнения улучшают сбалансированную работу правого и левого полушарий головного мозга, формируют и развивают зрительную и слуховую систему, тактильную чувствительность. Полусферы используем  на утренней гимнастике, в НОД по физической культуре,  в подвижных играх. Упражнения проводим как стоя на месте, так и в передвижении. Дети выполняют комплексы упражнений нарастающей сложности сначала с использованием устойчивой поверхности полусферы (когда полусфера стоит на основании), потом с качающейся поверхностью (когда полусфера стоит на верхушке). 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0806">
        <w:rPr>
          <w:rFonts w:ascii="Times New Roman" w:hAnsi="Times New Roman" w:cs="Times New Roman"/>
          <w:sz w:val="24"/>
          <w:szCs w:val="24"/>
        </w:rPr>
        <w:t>В работе с детьми старшей и подготовительной группы используем такие упражнения на полусферах, как: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прямостояние на двух ногах с открытыми и закрытыми глазами;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полуприседания и приседания с открытыми и закрытыми глазами;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прямостояние на одной ноге (поочередно на правой и левой ноге) с открытыми и закрытыми глазами;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полуприседания, в стойке на одной ноге;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прямостояние на двух ногах с наклоном головы вправо (влево), с открытыми и закрытыми глазами;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прямостояние на одной ноге (правой и левой поочередно) с наклоном головы вправо и влево, с открытыми и закрытыми глазами;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- ходьба на полусфере (устойчивой и качающейся поверхности) с открытыми и закрытыми глазами; с поворотом на 360° вправо и влево; 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с выполнением хлопков в ладони перед грудью, над головой, за спиной и т.д.;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поднимание согнутой, а затем прямой ноги (правой и левой поочередно) вперед, в сторону, назад, с различным положением рук в пространстве;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шаги с пола на полусферу и снова на пол, с различным положением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рук в пространстве и многое другое.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0806">
        <w:rPr>
          <w:rFonts w:ascii="Times New Roman" w:hAnsi="Times New Roman" w:cs="Times New Roman"/>
          <w:sz w:val="24"/>
          <w:szCs w:val="24"/>
        </w:rPr>
        <w:t>Для передвижения по полусферам  выстраиваем  различные варианты дорожек из них (одна на основании, следующая на верхушке и т.д.).Выполняя упражнения  на полусферах, используем также и различные предметы: ленты, гантели, мячи. Стоя на полусфере с  мячом, дети выполняют броски, ловлю, передачи сначала на устойчивой, потом на качающейся поверхности. После освоения детьми этих упражнений, усложняем задание, например, передача мяча в парах с отскоком мяча от пола и без отскока – один ребенок стоит на основании полусферы, другой на качающейся полусфере. Или это же упражнение, но с двумя мячами – один передает по верху мяч, другой с отскоком от пола.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170806">
        <w:rPr>
          <w:rFonts w:ascii="Times New Roman" w:hAnsi="Times New Roman" w:cs="Times New Roman"/>
          <w:sz w:val="24"/>
          <w:szCs w:val="24"/>
        </w:rPr>
        <w:t>атем обучаем детей выполнять различные вращения, находясь на качающейся поверхности, то есть стоя на основании: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положение сидя в позе полулотоса (скрестив ноги);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положение сидя, согнув ноги, касаясь пятками края полусферы;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положение сидя ноги врозь;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сидя на коленях (пятках);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лежа на животе;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- стоя на двух ногах, держась за рейку гимнастической лесенки 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стоя на двух ногах, на середине, без опоры руками;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    Используем полусферы также в подвижных играх, в игровых ситуациях, в эстафетах, используя их в качестве домиков, которые надо занять по определенному сигналу,  или в качестве снарядов, по которым необходимо совершить перемещение с одной стороны зала на другую. </w:t>
      </w:r>
    </w:p>
    <w:p w:rsidR="00A44008" w:rsidRPr="00170806" w:rsidRDefault="00A44008" w:rsidP="000F4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0806">
        <w:rPr>
          <w:rFonts w:ascii="Times New Roman" w:hAnsi="Times New Roman" w:cs="Times New Roman"/>
          <w:sz w:val="24"/>
          <w:szCs w:val="24"/>
        </w:rPr>
        <w:t xml:space="preserve">Вашему вниманию представляем конспект НОД по физической культуре с использованием полусфер. </w:t>
      </w:r>
    </w:p>
    <w:p w:rsidR="00A44008" w:rsidRPr="00170806" w:rsidRDefault="00A44008" w:rsidP="000F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70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008" w:rsidRPr="00170806" w:rsidRDefault="00A44008" w:rsidP="000F4D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Здоровьеформирующее физическое развитие: Развивающие двигательные программы для детей 5-6 лет: Пособие для педагогов дошк.учреждений.-М.: Гуманит. Изд.центр ВЛАДОС, 2011.-336с.</w:t>
      </w:r>
    </w:p>
    <w:p w:rsidR="00A44008" w:rsidRPr="00170806" w:rsidRDefault="00A44008" w:rsidP="000F4D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Шилкова И.К. Здоровьесберегающие физические упражнения: учебно-методическое пособие/ И.К. Шилкова, Л.В.Филиппова, Ю.А.Лебедев- Н.Новгород, 2008.-183 с.</w:t>
      </w:r>
    </w:p>
    <w:p w:rsidR="00A44008" w:rsidRPr="00170806" w:rsidRDefault="00A44008" w:rsidP="000F4D86">
      <w:pPr>
        <w:pStyle w:val="NormalWeb"/>
        <w:spacing w:before="0" w:beforeAutospacing="0" w:after="0" w:afterAutospacing="0"/>
        <w:jc w:val="both"/>
        <w:rPr>
          <w:bCs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Default="00A44008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008" w:rsidRPr="00170806" w:rsidRDefault="00A44008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008" w:rsidRPr="00170806" w:rsidSect="000F4D86">
      <w:pgSz w:w="11906" w:h="16838"/>
      <w:pgMar w:top="709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FF2"/>
    <w:multiLevelType w:val="hybridMultilevel"/>
    <w:tmpl w:val="AB6A8200"/>
    <w:lvl w:ilvl="0" w:tplc="B3E4C0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BC6668"/>
    <w:multiLevelType w:val="hybridMultilevel"/>
    <w:tmpl w:val="F7B4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AF3A77"/>
    <w:multiLevelType w:val="hybridMultilevel"/>
    <w:tmpl w:val="49AA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544ED"/>
    <w:multiLevelType w:val="hybridMultilevel"/>
    <w:tmpl w:val="5396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824"/>
    <w:rsid w:val="00027A6B"/>
    <w:rsid w:val="000571DA"/>
    <w:rsid w:val="00061642"/>
    <w:rsid w:val="00075EE0"/>
    <w:rsid w:val="000F4D86"/>
    <w:rsid w:val="00105957"/>
    <w:rsid w:val="001473AE"/>
    <w:rsid w:val="00165F40"/>
    <w:rsid w:val="00170806"/>
    <w:rsid w:val="00181A32"/>
    <w:rsid w:val="00190EB3"/>
    <w:rsid w:val="002003E9"/>
    <w:rsid w:val="002114F6"/>
    <w:rsid w:val="00216A47"/>
    <w:rsid w:val="00230493"/>
    <w:rsid w:val="00262130"/>
    <w:rsid w:val="002B337E"/>
    <w:rsid w:val="002B3CD1"/>
    <w:rsid w:val="002D4E7C"/>
    <w:rsid w:val="002E4A27"/>
    <w:rsid w:val="002E60D7"/>
    <w:rsid w:val="002F1CE2"/>
    <w:rsid w:val="00306B38"/>
    <w:rsid w:val="003168E2"/>
    <w:rsid w:val="00326B99"/>
    <w:rsid w:val="00352817"/>
    <w:rsid w:val="00361D54"/>
    <w:rsid w:val="003727F7"/>
    <w:rsid w:val="003C4824"/>
    <w:rsid w:val="003C6DDE"/>
    <w:rsid w:val="00421967"/>
    <w:rsid w:val="0042726C"/>
    <w:rsid w:val="00454310"/>
    <w:rsid w:val="004D5FBA"/>
    <w:rsid w:val="004E0183"/>
    <w:rsid w:val="00500230"/>
    <w:rsid w:val="00505D16"/>
    <w:rsid w:val="00510EE0"/>
    <w:rsid w:val="00513790"/>
    <w:rsid w:val="0052150A"/>
    <w:rsid w:val="00531071"/>
    <w:rsid w:val="005335EA"/>
    <w:rsid w:val="00546CEA"/>
    <w:rsid w:val="00561FC2"/>
    <w:rsid w:val="00562FDF"/>
    <w:rsid w:val="005704C3"/>
    <w:rsid w:val="005A0C65"/>
    <w:rsid w:val="005A5E22"/>
    <w:rsid w:val="005B58FA"/>
    <w:rsid w:val="0062042E"/>
    <w:rsid w:val="0062746A"/>
    <w:rsid w:val="00633F06"/>
    <w:rsid w:val="00636FBE"/>
    <w:rsid w:val="00661A66"/>
    <w:rsid w:val="006A6288"/>
    <w:rsid w:val="006B2290"/>
    <w:rsid w:val="006B35E6"/>
    <w:rsid w:val="006E257E"/>
    <w:rsid w:val="00732451"/>
    <w:rsid w:val="00781AE1"/>
    <w:rsid w:val="007B33EF"/>
    <w:rsid w:val="00836BF9"/>
    <w:rsid w:val="00883397"/>
    <w:rsid w:val="008F2E8B"/>
    <w:rsid w:val="008F6596"/>
    <w:rsid w:val="009E4E1C"/>
    <w:rsid w:val="00A44008"/>
    <w:rsid w:val="00A54484"/>
    <w:rsid w:val="00A60235"/>
    <w:rsid w:val="00AD561D"/>
    <w:rsid w:val="00AF5863"/>
    <w:rsid w:val="00AF67CC"/>
    <w:rsid w:val="00B559E7"/>
    <w:rsid w:val="00BA3260"/>
    <w:rsid w:val="00C32236"/>
    <w:rsid w:val="00C833BC"/>
    <w:rsid w:val="00C857E5"/>
    <w:rsid w:val="00C87115"/>
    <w:rsid w:val="00D41149"/>
    <w:rsid w:val="00D451A0"/>
    <w:rsid w:val="00D506E3"/>
    <w:rsid w:val="00D54EDC"/>
    <w:rsid w:val="00DF047C"/>
    <w:rsid w:val="00DF6BF1"/>
    <w:rsid w:val="00E00C21"/>
    <w:rsid w:val="00E049D7"/>
    <w:rsid w:val="00E2408C"/>
    <w:rsid w:val="00E25708"/>
    <w:rsid w:val="00E44D2B"/>
    <w:rsid w:val="00E45F22"/>
    <w:rsid w:val="00E879C5"/>
    <w:rsid w:val="00EF0200"/>
    <w:rsid w:val="00EF0EA1"/>
    <w:rsid w:val="00F03BEB"/>
    <w:rsid w:val="00F37B3B"/>
    <w:rsid w:val="00FE17E6"/>
    <w:rsid w:val="00FE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F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03E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3E9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F659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215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2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892</Words>
  <Characters>5088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полусфер в физическом развитии детей дошкольного возраста</dc:title>
  <dc:subject/>
  <dc:creator>Я</dc:creator>
  <cp:keywords/>
  <dc:description/>
  <cp:lastModifiedBy>1</cp:lastModifiedBy>
  <cp:revision>17</cp:revision>
  <cp:lastPrinted>2013-03-22T04:54:00Z</cp:lastPrinted>
  <dcterms:created xsi:type="dcterms:W3CDTF">2013-01-31T10:41:00Z</dcterms:created>
  <dcterms:modified xsi:type="dcterms:W3CDTF">2013-10-09T08:18:00Z</dcterms:modified>
</cp:coreProperties>
</file>