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92" w:rsidRPr="001D3151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D3151">
        <w:rPr>
          <w:rFonts w:eastAsia="Times New Roman" w:cs="Times New Roman"/>
          <w:b/>
          <w:bCs/>
          <w:szCs w:val="24"/>
          <w:lang w:eastAsia="ru-RU"/>
        </w:rPr>
        <w:t>ГБОУ СОШ №2087 многопрофильный образовательный комплекс</w:t>
      </w:r>
    </w:p>
    <w:p w:rsidR="00783392" w:rsidRPr="001D3151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D3151">
        <w:rPr>
          <w:rFonts w:eastAsia="Times New Roman" w:cs="Times New Roman"/>
          <w:b/>
          <w:bCs/>
          <w:szCs w:val="24"/>
          <w:lang w:eastAsia="ru-RU"/>
        </w:rPr>
        <w:t>«Открытие»</w:t>
      </w:r>
    </w:p>
    <w:p w:rsidR="00783392" w:rsidRPr="001D3151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D3151">
        <w:rPr>
          <w:rFonts w:eastAsia="Times New Roman" w:cs="Times New Roman"/>
          <w:b/>
          <w:bCs/>
          <w:szCs w:val="24"/>
          <w:lang w:eastAsia="ru-RU"/>
        </w:rPr>
        <w:t>Структурное подразделение дошкольного образования №1</w:t>
      </w: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Pr="001D3151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Pr="001D3151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D3151">
        <w:rPr>
          <w:rFonts w:eastAsia="Times New Roman" w:cs="Times New Roman"/>
          <w:b/>
          <w:bCs/>
          <w:szCs w:val="24"/>
          <w:lang w:eastAsia="ru-RU"/>
        </w:rPr>
        <w:t>Консультация для родителей</w:t>
      </w:r>
    </w:p>
    <w:p w:rsidR="00783392" w:rsidRPr="00783392" w:rsidRDefault="002269D2" w:rsidP="00783392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«</w:t>
      </w:r>
      <w:r w:rsidR="00783392" w:rsidRPr="00783392">
        <w:rPr>
          <w:rFonts w:eastAsia="Times New Roman" w:cs="Times New Roman"/>
          <w:b/>
          <w:kern w:val="36"/>
          <w:szCs w:val="24"/>
          <w:lang w:eastAsia="ru-RU"/>
        </w:rPr>
        <w:t xml:space="preserve"> Пальчиковая гимнастика и речевое развитие ребенка</w:t>
      </w:r>
      <w:r>
        <w:rPr>
          <w:rFonts w:eastAsia="Times New Roman" w:cs="Times New Roman"/>
          <w:b/>
          <w:kern w:val="36"/>
          <w:szCs w:val="24"/>
          <w:lang w:eastAsia="ru-RU"/>
        </w:rPr>
        <w:t>»</w:t>
      </w:r>
    </w:p>
    <w:p w:rsidR="00783392" w:rsidRPr="001D3151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Pr="001D3151" w:rsidRDefault="00783392" w:rsidP="00783392">
      <w:pPr>
        <w:spacing w:after="0"/>
        <w:jc w:val="right"/>
        <w:rPr>
          <w:rFonts w:cs="Times New Roman"/>
          <w:b/>
          <w:szCs w:val="24"/>
        </w:rPr>
      </w:pPr>
      <w:r w:rsidRPr="001D3151">
        <w:rPr>
          <w:rFonts w:cs="Times New Roman"/>
          <w:b/>
          <w:szCs w:val="24"/>
        </w:rPr>
        <w:t>Подготовила педагог-психолог</w:t>
      </w:r>
    </w:p>
    <w:p w:rsidR="00783392" w:rsidRPr="001D3151" w:rsidRDefault="00783392" w:rsidP="00783392">
      <w:pPr>
        <w:spacing w:after="0"/>
        <w:jc w:val="right"/>
        <w:rPr>
          <w:rFonts w:cs="Times New Roman"/>
          <w:b/>
          <w:szCs w:val="24"/>
        </w:rPr>
      </w:pPr>
      <w:r w:rsidRPr="001D3151">
        <w:rPr>
          <w:rFonts w:cs="Times New Roman"/>
          <w:b/>
          <w:szCs w:val="24"/>
        </w:rPr>
        <w:t>Лашманова Е.В. (2 категория)</w:t>
      </w: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ind w:firstLine="340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83392" w:rsidRDefault="00783392" w:rsidP="00783392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83392" w:rsidRPr="001D3151" w:rsidRDefault="00783392" w:rsidP="00783392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D3151">
        <w:rPr>
          <w:rFonts w:eastAsia="Times New Roman" w:cs="Times New Roman"/>
          <w:b/>
          <w:bCs/>
          <w:szCs w:val="24"/>
          <w:lang w:eastAsia="ru-RU"/>
        </w:rPr>
        <w:t>Москва</w:t>
      </w:r>
    </w:p>
    <w:p w:rsidR="009D59CB" w:rsidRDefault="002269D2"/>
    <w:p w:rsidR="00783392" w:rsidRPr="00783392" w:rsidRDefault="00783392" w:rsidP="00783392">
      <w:pPr>
        <w:shd w:val="clear" w:color="auto" w:fill="FFFFFF"/>
        <w:spacing w:after="0" w:line="240" w:lineRule="atLeast"/>
        <w:jc w:val="center"/>
        <w:outlineLvl w:val="0"/>
        <w:rPr>
          <w:rFonts w:eastAsia="Times New Roman" w:cs="Times New Roman"/>
          <w:b/>
          <w:kern w:val="36"/>
          <w:szCs w:val="24"/>
          <w:lang w:eastAsia="ru-RU"/>
        </w:rPr>
      </w:pPr>
      <w:r w:rsidRPr="00783392">
        <w:rPr>
          <w:rFonts w:eastAsia="Times New Roman" w:cs="Times New Roman"/>
          <w:b/>
          <w:kern w:val="36"/>
          <w:szCs w:val="24"/>
          <w:lang w:eastAsia="ru-RU"/>
        </w:rPr>
        <w:t>Пальчиковая гимнастика и речевое развитие ребенка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как бы подготавливает почву для последующего формирования речи.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 xml:space="preserve">Гимнастика для пальцев рук делится на </w:t>
      </w:r>
      <w:proofErr w:type="gramStart"/>
      <w:r w:rsidRPr="00783392">
        <w:rPr>
          <w:rFonts w:eastAsia="Times New Roman" w:cs="Times New Roman"/>
          <w:szCs w:val="24"/>
          <w:lang w:eastAsia="ru-RU"/>
        </w:rPr>
        <w:t>пассивную</w:t>
      </w:r>
      <w:proofErr w:type="gramEnd"/>
      <w:r w:rsidRPr="00783392">
        <w:rPr>
          <w:rFonts w:eastAsia="Times New Roman" w:cs="Times New Roman"/>
          <w:szCs w:val="24"/>
          <w:lang w:eastAsia="ru-RU"/>
        </w:rPr>
        <w:t xml:space="preserve"> и активную. Пассивная гимнастика рекомендуется как предварительный этап перед активной гимнастикой детям с низким уровнем развития мелкой моторики. Затем следует перейти к упражнениям активной пальцевой гимнастики. Все упражнения проводятся в игровой форме. Сложность их должна выбираться вами в зависимости от уровня развития моторики рук вашего ребенка.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Пассивная гимнастика для пальцев рук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Массаж кистей рук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Массаж не должен вызывать у ребенка неприятных ощущений. Массажные движения выполняются в направлении от кончиков пальцев до запястья. Целесообразно использовать следующие приемы массажа: поглаживание, легкое растирание и вибрацию.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При поглаживании кисть без напряжения с выпрямленными и сомкнутыми пальцами и, находящимися в одной плоскости, производит движения в различных направлениях (продольно, поперечно, кругообразно, спиралевидно). С поглаживания начинают и поглаживанием заканчивают сеанс массажа. Поглаживание проводят медленно, плавно.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Растирание выполняется концевыми фалангами нескольких пальцев. При выполнении приема растирания применяется большая сила давления, чем при поглаживании. Рука не скользит по коже, а сдвигает ее. Помните, что в нашем случае растирание должно быть легким.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 xml:space="preserve">Вибрация заключается в нанесении следующих один за другим ударов кончиков полусогнутых пальцев. Можно выполнять этот прием </w:t>
      </w:r>
      <w:proofErr w:type="spellStart"/>
      <w:r w:rsidRPr="00783392">
        <w:rPr>
          <w:rFonts w:eastAsia="Times New Roman" w:cs="Times New Roman"/>
          <w:szCs w:val="24"/>
          <w:lang w:eastAsia="ru-RU"/>
        </w:rPr>
        <w:t>вибромассажером</w:t>
      </w:r>
      <w:proofErr w:type="spellEnd"/>
      <w:r w:rsidRPr="00783392">
        <w:rPr>
          <w:rFonts w:eastAsia="Times New Roman" w:cs="Times New Roman"/>
          <w:szCs w:val="24"/>
          <w:lang w:eastAsia="ru-RU"/>
        </w:rPr>
        <w:t>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Массаж лучше выполнять одной рукой. Другой рукой фиксируют массируемую конечность. Продолжительность массажа 3-5 минут. Проводить массаж можно ежедневно или через день 10-12 раз. При необходимости курс можно повторить через 10-30 дней. Во время массажа можно слушать приятную, лучше классическую музыку.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lastRenderedPageBreak/>
        <w:t>Упражнения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Пассивные движения выполняются взрослым с большой амплитудой движений, не допуская неприятных ощущений у ребенка, в медленном темпе. Во время пассивных упражнений необходимо ласково обращаться к ребенку, не вызывая у него отрицательных эмоций.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Упражнение 1.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Рука ребенка лежит на столе ладонью вниз. Одной рукой взрослый фиксирует ее в лучезапястном суставе, другой рукой приподнимает вверх до максимального положения поочередно каждый палец.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Упражнение 2.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Рука ребенка лежит на столе ладонью вверх. Придерживая ее одной рукой, другой рукой взрослый поочередно сгибает пальцы ребенка.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Упражнение 3.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Рука ребенка согнута в локтевом суставе, локоть опирается на стол. Рука ребенка фиксируется взрослым также в лучезапястном суставе. Свободной рукой взрослый производит поочередное круговое движение пальцев руки ребенка.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Активная гимнастика для развития мелкой моторики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Вот какие разные!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83392">
        <w:rPr>
          <w:rFonts w:eastAsia="Times New Roman" w:cs="Times New Roman"/>
          <w:szCs w:val="24"/>
          <w:lang w:eastAsia="ru-RU"/>
        </w:rPr>
        <w:t xml:space="preserve">В руку ребенка </w:t>
      </w:r>
      <w:proofErr w:type="spellStart"/>
      <w:r w:rsidRPr="00783392">
        <w:rPr>
          <w:rFonts w:eastAsia="Times New Roman" w:cs="Times New Roman"/>
          <w:szCs w:val="24"/>
          <w:lang w:eastAsia="ru-RU"/>
        </w:rPr>
        <w:t>поочереди</w:t>
      </w:r>
      <w:proofErr w:type="spellEnd"/>
      <w:r w:rsidRPr="00783392">
        <w:rPr>
          <w:rFonts w:eastAsia="Times New Roman" w:cs="Times New Roman"/>
          <w:szCs w:val="24"/>
          <w:lang w:eastAsia="ru-RU"/>
        </w:rPr>
        <w:t xml:space="preserve"> вкладывают различные предметы: кусочек меха, кожи, грубого полотна, атласную ленточку, шелковый платок, поролоновую губку для мытья посуды (новую) и т. д. Дождитесь, пока ребенок схватит предмет.</w:t>
      </w:r>
      <w:proofErr w:type="gramEnd"/>
      <w:r w:rsidRPr="00783392">
        <w:rPr>
          <w:rFonts w:eastAsia="Times New Roman" w:cs="Times New Roman"/>
          <w:szCs w:val="24"/>
          <w:lang w:eastAsia="ru-RU"/>
        </w:rPr>
        <w:t xml:space="preserve"> Ребенок обхватывает вложенный в его ладонь предмет и удерживает некоторое время. Все предметы, используемые в играх, должны быть безопасными для ребенка.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Сожми и пощупай!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783392">
        <w:rPr>
          <w:rFonts w:eastAsia="Times New Roman" w:cs="Times New Roman"/>
          <w:szCs w:val="24"/>
          <w:lang w:eastAsia="ru-RU"/>
        </w:rPr>
        <w:t>Для игры необходимы твердые и мягкие шарики (можно использовать мячики для пинг-понга) и валики длиной 7-8 см и диаметром 1, 5 см (толстые карандаши, фломастеры.</w:t>
      </w:r>
      <w:proofErr w:type="gramEnd"/>
      <w:r w:rsidRPr="00783392">
        <w:rPr>
          <w:rFonts w:eastAsia="Times New Roman" w:cs="Times New Roman"/>
          <w:szCs w:val="24"/>
          <w:lang w:eastAsia="ru-RU"/>
        </w:rPr>
        <w:t xml:space="preserve"> Ручки, обернутые различной тканью. Взрослый вкладывает шарик в середину ладони правой, а затем левой руки ребенка. Валики кладутся поперек ладони, большой палец отводится. В первый момент необходимо придерживать предмет в ладони ребенка, побуждая его к более сильному рефлекторному схватыванию и удерживанию руками. За одно занятие вложить поочередно 3-5 предметов в каждую руку, чтобы он мог ощутить их свойства (гладкость, шероховатость, твердость, мягкость и т. д.)</w:t>
      </w:r>
      <w:proofErr w:type="gramStart"/>
      <w:r w:rsidRPr="00783392">
        <w:rPr>
          <w:rFonts w:eastAsia="Times New Roman" w:cs="Times New Roman"/>
          <w:szCs w:val="24"/>
          <w:lang w:eastAsia="ru-RU"/>
        </w:rPr>
        <w:t xml:space="preserve"> .</w:t>
      </w:r>
      <w:proofErr w:type="gramEnd"/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lastRenderedPageBreak/>
        <w:t>Силач!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 xml:space="preserve">Для игры понадобятся резиновые игрушки. Очень удачна игрушка-ежик. Ее резиновые иголки воздействуют как </w:t>
      </w:r>
      <w:proofErr w:type="spellStart"/>
      <w:r w:rsidRPr="00783392">
        <w:rPr>
          <w:rFonts w:eastAsia="Times New Roman" w:cs="Times New Roman"/>
          <w:szCs w:val="24"/>
          <w:lang w:eastAsia="ru-RU"/>
        </w:rPr>
        <w:t>массажер</w:t>
      </w:r>
      <w:proofErr w:type="spellEnd"/>
      <w:r w:rsidRPr="00783392">
        <w:rPr>
          <w:rFonts w:eastAsia="Times New Roman" w:cs="Times New Roman"/>
          <w:szCs w:val="24"/>
          <w:lang w:eastAsia="ru-RU"/>
        </w:rPr>
        <w:t>. Предлагается сжимать игрушки сначала двумя руками, затем одной.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Шнуровки!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Шнуровки продаются готовые (деревянные и пластмассовые) в форме пуговиц, башмаков, домиков, животных и т. д.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Рисуем пальцами!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Сейчас в продаже можно встретить специальные краски для рисования пальцами. Рисовать сначала прямые линии, затем геометрические фигуры, простейшие узоры.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Волшебный поднос!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 xml:space="preserve">На яркий поднос тонким слоем насыпьте манную крупу. Провести пальцем ребенка по крупе. </w:t>
      </w:r>
      <w:proofErr w:type="gramStart"/>
      <w:r w:rsidRPr="00783392">
        <w:rPr>
          <w:rFonts w:eastAsia="Times New Roman" w:cs="Times New Roman"/>
          <w:szCs w:val="24"/>
          <w:lang w:eastAsia="ru-RU"/>
        </w:rPr>
        <w:t>Показать</w:t>
      </w:r>
      <w:proofErr w:type="gramEnd"/>
      <w:r w:rsidRPr="00783392">
        <w:rPr>
          <w:rFonts w:eastAsia="Times New Roman" w:cs="Times New Roman"/>
          <w:szCs w:val="24"/>
          <w:lang w:eastAsia="ru-RU"/>
        </w:rPr>
        <w:t xml:space="preserve"> как нарисовать волны, круг, квадрат, солнышко, лодку, домик, цветок, буквы, цифры.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Золушка!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Игра проводится только под присмотром взрослого. В миске смешивают белую и цветную фасоль. В другие миски ребенок сортирует крупу.</w:t>
      </w:r>
    </w:p>
    <w:p w:rsidR="00783392" w:rsidRPr="00783392" w:rsidRDefault="00783392" w:rsidP="00783392">
      <w:pPr>
        <w:shd w:val="clear" w:color="auto" w:fill="FFFFFF"/>
        <w:spacing w:after="0" w:line="451" w:lineRule="atLeast"/>
        <w:jc w:val="both"/>
        <w:rPr>
          <w:rFonts w:eastAsia="Times New Roman" w:cs="Times New Roman"/>
          <w:szCs w:val="24"/>
          <w:lang w:eastAsia="ru-RU"/>
        </w:rPr>
      </w:pPr>
      <w:r w:rsidRPr="00783392">
        <w:rPr>
          <w:rFonts w:eastAsia="Times New Roman" w:cs="Times New Roman"/>
          <w:szCs w:val="24"/>
          <w:lang w:eastAsia="ru-RU"/>
        </w:rPr>
        <w:t>Предлагаются следующие игры-занятия: на слое пластилина горошинами выкладываются разные узоры или картинки, выкладывание узоров из счетных палочек, лепка из пластилина или соленого теста.</w:t>
      </w:r>
    </w:p>
    <w:p w:rsidR="00783392" w:rsidRDefault="00783392"/>
    <w:sectPr w:rsidR="00783392" w:rsidSect="007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3392"/>
    <w:rsid w:val="002269D2"/>
    <w:rsid w:val="005B47F6"/>
    <w:rsid w:val="00783392"/>
    <w:rsid w:val="007D0D06"/>
    <w:rsid w:val="0085196F"/>
    <w:rsid w:val="00863CFB"/>
    <w:rsid w:val="009D272C"/>
    <w:rsid w:val="00A4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92"/>
  </w:style>
  <w:style w:type="paragraph" w:styleId="1">
    <w:name w:val="heading 1"/>
    <w:basedOn w:val="a"/>
    <w:link w:val="10"/>
    <w:uiPriority w:val="9"/>
    <w:qFormat/>
    <w:rsid w:val="0078339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39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33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2013-12-27T10:58:00Z</dcterms:created>
  <dcterms:modified xsi:type="dcterms:W3CDTF">2013-12-27T11:13:00Z</dcterms:modified>
</cp:coreProperties>
</file>