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B4" w:rsidRPr="000C5067" w:rsidRDefault="00F213B4" w:rsidP="00F213B4">
      <w:pPr>
        <w:pStyle w:val="H1"/>
        <w:jc w:val="center"/>
        <w:rPr>
          <w:color w:val="0000FF"/>
          <w:sz w:val="52"/>
          <w:szCs w:val="52"/>
        </w:rPr>
      </w:pPr>
      <w:r>
        <w:rPr>
          <w:color w:val="0000FF"/>
          <w:sz w:val="52"/>
          <w:szCs w:val="52"/>
        </w:rPr>
        <w:t>К</w:t>
      </w:r>
      <w:r w:rsidRPr="000C5067">
        <w:rPr>
          <w:color w:val="0000FF"/>
          <w:sz w:val="52"/>
          <w:szCs w:val="52"/>
        </w:rPr>
        <w:t xml:space="preserve">онспект </w:t>
      </w:r>
      <w:proofErr w:type="gramStart"/>
      <w:r w:rsidRPr="000C5067">
        <w:rPr>
          <w:color w:val="0000FF"/>
          <w:sz w:val="52"/>
          <w:szCs w:val="52"/>
        </w:rPr>
        <w:t>интегрированного</w:t>
      </w:r>
      <w:proofErr w:type="gramEnd"/>
      <w:r>
        <w:rPr>
          <w:color w:val="0000FF"/>
          <w:sz w:val="52"/>
          <w:szCs w:val="52"/>
        </w:rPr>
        <w:t>, инновационного,</w:t>
      </w:r>
      <w:r w:rsidRPr="000C5067">
        <w:rPr>
          <w:color w:val="0000FF"/>
          <w:sz w:val="52"/>
          <w:szCs w:val="52"/>
        </w:rPr>
        <w:t xml:space="preserve"> игрового</w:t>
      </w:r>
    </w:p>
    <w:p w:rsidR="00F213B4" w:rsidRDefault="00F213B4" w:rsidP="00F213B4">
      <w:pPr>
        <w:pStyle w:val="H1"/>
        <w:jc w:val="center"/>
        <w:rPr>
          <w:color w:val="0000FF"/>
          <w:sz w:val="52"/>
          <w:szCs w:val="52"/>
        </w:rPr>
      </w:pPr>
      <w:r w:rsidRPr="000C5067">
        <w:rPr>
          <w:color w:val="0000FF"/>
          <w:sz w:val="52"/>
          <w:szCs w:val="52"/>
        </w:rPr>
        <w:t>физкультурного занятия</w:t>
      </w:r>
    </w:p>
    <w:p w:rsidR="00F213B4" w:rsidRPr="00A4415E" w:rsidRDefault="00F213B4" w:rsidP="00F213B4">
      <w:pPr>
        <w:pStyle w:val="H1"/>
        <w:jc w:val="center"/>
        <w:rPr>
          <w:color w:val="0000FF"/>
          <w:sz w:val="52"/>
          <w:szCs w:val="52"/>
        </w:rPr>
      </w:pPr>
      <w:r>
        <w:rPr>
          <w:color w:val="0000FF"/>
          <w:sz w:val="52"/>
          <w:szCs w:val="52"/>
        </w:rPr>
        <w:t>в старшей группе.</w:t>
      </w:r>
    </w:p>
    <w:p w:rsidR="00F213B4" w:rsidRPr="000C5067" w:rsidRDefault="00F213B4" w:rsidP="00F213B4">
      <w:pPr>
        <w:pStyle w:val="H1"/>
        <w:jc w:val="center"/>
        <w:rPr>
          <w:color w:val="FF0000"/>
          <w:sz w:val="96"/>
          <w:szCs w:val="96"/>
        </w:rPr>
      </w:pPr>
      <w:r w:rsidRPr="000C5067">
        <w:rPr>
          <w:color w:val="FF0000"/>
          <w:sz w:val="96"/>
          <w:szCs w:val="96"/>
        </w:rPr>
        <w:t>"Страна счастья"</w:t>
      </w:r>
    </w:p>
    <w:p w:rsidR="00F213B4" w:rsidRDefault="00F213B4" w:rsidP="00F213B4">
      <w:pPr>
        <w:jc w:val="center"/>
        <w:rPr>
          <w:sz w:val="72"/>
          <w:szCs w:val="72"/>
        </w:rPr>
      </w:pPr>
      <w:r w:rsidRPr="00A4415E">
        <w:rPr>
          <w:color w:val="0000FF"/>
          <w:sz w:val="52"/>
          <w:szCs w:val="52"/>
        </w:rPr>
        <w:t>с использованием дидактического пособия</w:t>
      </w:r>
    </w:p>
    <w:p w:rsidR="00F213B4" w:rsidRDefault="00F213B4" w:rsidP="00F213B4">
      <w:pPr>
        <w:jc w:val="center"/>
      </w:pPr>
      <w:r w:rsidRPr="000C5067">
        <w:rPr>
          <w:color w:val="00FF00"/>
          <w:sz w:val="72"/>
          <w:szCs w:val="72"/>
        </w:rPr>
        <w:t xml:space="preserve">«Волшебный </w:t>
      </w:r>
      <w:r>
        <w:rPr>
          <w:color w:val="00FF00"/>
          <w:sz w:val="72"/>
          <w:szCs w:val="72"/>
        </w:rPr>
        <w:t>п</w:t>
      </w:r>
      <w:r w:rsidRPr="000C5067">
        <w:rPr>
          <w:color w:val="00FF00"/>
          <w:sz w:val="72"/>
          <w:szCs w:val="72"/>
        </w:rPr>
        <w:t>арашют»</w:t>
      </w:r>
    </w:p>
    <w:p w:rsidR="00F213B4" w:rsidRDefault="00F213B4" w:rsidP="00F213B4">
      <w:r>
        <w:t>.</w:t>
      </w:r>
    </w:p>
    <w:p w:rsidR="00F213B4" w:rsidRPr="003271E7" w:rsidRDefault="00F213B4" w:rsidP="00F213B4">
      <w:pPr>
        <w:spacing w:before="100" w:beforeAutospacing="1" w:after="100" w:afterAutospacing="1"/>
        <w:rPr>
          <w:sz w:val="28"/>
          <w:szCs w:val="28"/>
        </w:rPr>
      </w:pPr>
      <w:r w:rsidRPr="003271E7">
        <w:rPr>
          <w:sz w:val="32"/>
          <w:szCs w:val="32"/>
        </w:rPr>
        <w:t>Программное содержание:</w:t>
      </w:r>
      <w:r w:rsidRPr="003271E7">
        <w:rPr>
          <w:sz w:val="32"/>
          <w:szCs w:val="32"/>
        </w:rPr>
        <w:br/>
      </w:r>
      <w:r w:rsidRPr="003271E7">
        <w:rPr>
          <w:sz w:val="28"/>
          <w:szCs w:val="28"/>
        </w:rPr>
        <w:t xml:space="preserve">- развивать слуховое и зрительное внимание; формировать умение ориентироваться в пространстве; закреплять цвет и форму. </w:t>
      </w:r>
    </w:p>
    <w:p w:rsidR="00F213B4" w:rsidRPr="003A5DB2" w:rsidRDefault="00F213B4" w:rsidP="00F213B4">
      <w:pPr>
        <w:spacing w:before="100" w:beforeAutospacing="1" w:after="100" w:afterAutospacing="1"/>
        <w:rPr>
          <w:sz w:val="28"/>
          <w:szCs w:val="28"/>
        </w:rPr>
      </w:pPr>
      <w:r>
        <w:t>-</w:t>
      </w:r>
      <w:r w:rsidRPr="003A5DB2">
        <w:rPr>
          <w:sz w:val="28"/>
          <w:szCs w:val="28"/>
        </w:rPr>
        <w:t xml:space="preserve"> Развивать ловкость, быстроту реакции, координацию движений, внимание, настойчивость в достижении цели.</w:t>
      </w:r>
      <w:r w:rsidRPr="003A5DB2">
        <w:rPr>
          <w:sz w:val="28"/>
          <w:szCs w:val="28"/>
        </w:rPr>
        <w:br/>
        <w:t>- Воспитывать дружеские отношения в игре, умение действовать в коллективе согласованно.</w:t>
      </w:r>
      <w:r w:rsidRPr="003A5DB2">
        <w:rPr>
          <w:sz w:val="28"/>
          <w:szCs w:val="28"/>
        </w:rPr>
        <w:br/>
        <w:t>- Прививать интерес к физкультуре и потребность в ежедневных занятиях физкультурой.</w:t>
      </w:r>
      <w:r w:rsidRPr="003A5DB2">
        <w:rPr>
          <w:sz w:val="28"/>
          <w:szCs w:val="28"/>
        </w:rPr>
        <w:br/>
        <w:t xml:space="preserve">Оборудование: дидактическое пособие «Волшебный парашют», </w:t>
      </w:r>
      <w:r>
        <w:rPr>
          <w:sz w:val="28"/>
          <w:szCs w:val="28"/>
        </w:rPr>
        <w:t>мячи из сухого бассейна, мяч резиновый,</w:t>
      </w:r>
      <w:r w:rsidRPr="003A5DB2">
        <w:rPr>
          <w:sz w:val="28"/>
          <w:szCs w:val="28"/>
        </w:rPr>
        <w:t xml:space="preserve"> музыкальное сопровождение</w:t>
      </w:r>
      <w:r>
        <w:rPr>
          <w:sz w:val="28"/>
          <w:szCs w:val="28"/>
        </w:rPr>
        <w:t xml:space="preserve">-диск№3. </w:t>
      </w:r>
    </w:p>
    <w:p w:rsidR="00F213B4" w:rsidRDefault="00F213B4" w:rsidP="00F213B4">
      <w:pPr>
        <w:pStyle w:val="a4"/>
        <w:rPr>
          <w:sz w:val="28"/>
          <w:szCs w:val="28"/>
        </w:rPr>
      </w:pPr>
      <w:r w:rsidRPr="003A5DB2">
        <w:rPr>
          <w:sz w:val="28"/>
          <w:szCs w:val="28"/>
        </w:rPr>
        <w:t>Ход занятия</w:t>
      </w:r>
      <w:r>
        <w:rPr>
          <w:sz w:val="28"/>
          <w:szCs w:val="28"/>
        </w:rPr>
        <w:t>:</w:t>
      </w:r>
      <w:r w:rsidRPr="003A5DB2">
        <w:rPr>
          <w:sz w:val="28"/>
          <w:szCs w:val="28"/>
        </w:rPr>
        <w:br/>
      </w:r>
      <w:r w:rsidRPr="003A5DB2">
        <w:rPr>
          <w:rStyle w:val="a3"/>
          <w:sz w:val="28"/>
          <w:szCs w:val="28"/>
        </w:rPr>
        <w:t>I Вводная часть.</w:t>
      </w:r>
      <w:r w:rsidRPr="003A5DB2">
        <w:rPr>
          <w:sz w:val="28"/>
          <w:szCs w:val="28"/>
        </w:rPr>
        <w:br/>
        <w:t>Построение в шеренгу.</w:t>
      </w:r>
      <w:r w:rsidRPr="003A5DB2">
        <w:rPr>
          <w:sz w:val="28"/>
          <w:szCs w:val="28"/>
        </w:rPr>
        <w:br/>
        <w:t>- В шеренгу становись!</w:t>
      </w:r>
      <w:r w:rsidRPr="003A5DB2">
        <w:rPr>
          <w:sz w:val="28"/>
          <w:szCs w:val="28"/>
        </w:rPr>
        <w:br/>
        <w:t xml:space="preserve">- </w:t>
      </w:r>
      <w:proofErr w:type="spellStart"/>
      <w:proofErr w:type="gramStart"/>
      <w:r w:rsidRPr="003A5DB2">
        <w:rPr>
          <w:sz w:val="28"/>
          <w:szCs w:val="28"/>
        </w:rPr>
        <w:t>Равняй-сь</w:t>
      </w:r>
      <w:proofErr w:type="spellEnd"/>
      <w:proofErr w:type="gramEnd"/>
      <w:r w:rsidRPr="003A5DB2">
        <w:rPr>
          <w:sz w:val="28"/>
          <w:szCs w:val="28"/>
        </w:rPr>
        <w:t>! Смирно! Вольно!</w:t>
      </w:r>
      <w:r w:rsidRPr="003A5DB2">
        <w:rPr>
          <w:sz w:val="28"/>
          <w:szCs w:val="28"/>
        </w:rPr>
        <w:br/>
      </w:r>
      <w:r w:rsidRPr="003A5DB2">
        <w:rPr>
          <w:rStyle w:val="a3"/>
          <w:sz w:val="28"/>
          <w:szCs w:val="28"/>
        </w:rPr>
        <w:t>Сообщение темы и цели занятия</w:t>
      </w:r>
      <w:r>
        <w:rPr>
          <w:rStyle w:val="a3"/>
          <w:sz w:val="28"/>
          <w:szCs w:val="28"/>
        </w:rPr>
        <w:t>:</w:t>
      </w:r>
      <w:r w:rsidRPr="003A5DB2">
        <w:rPr>
          <w:sz w:val="28"/>
          <w:szCs w:val="28"/>
        </w:rPr>
        <w:br/>
      </w:r>
      <w:r w:rsidRPr="003A5DB2">
        <w:rPr>
          <w:b/>
          <w:i/>
          <w:sz w:val="28"/>
          <w:szCs w:val="28"/>
        </w:rPr>
        <w:t>Инструктор по физической культуре</w:t>
      </w:r>
      <w:r w:rsidRPr="003A5DB2">
        <w:rPr>
          <w:sz w:val="28"/>
          <w:szCs w:val="28"/>
        </w:rPr>
        <w:t xml:space="preserve">: Ребята, что такое счастье? </w:t>
      </w:r>
      <w:r w:rsidRPr="003A5DB2">
        <w:rPr>
          <w:sz w:val="28"/>
          <w:szCs w:val="28"/>
        </w:rPr>
        <w:br/>
      </w:r>
      <w:r w:rsidRPr="00537943">
        <w:rPr>
          <w:b/>
          <w:sz w:val="28"/>
          <w:szCs w:val="28"/>
        </w:rPr>
        <w:t>Ответы детей</w:t>
      </w:r>
      <w:r w:rsidRPr="003A5DB2">
        <w:rPr>
          <w:sz w:val="28"/>
          <w:szCs w:val="28"/>
        </w:rPr>
        <w:t>: счастье – это когда светит солнце и небо голубое; счастье – это когда все друзья вместе с тобой; счастье – это когда вместе с мамой и папой катаемся на карусели; счастье – это когда мы смотрели салют; счастье - это когда все люди веселые и здоровые.</w:t>
      </w:r>
      <w:r w:rsidRPr="003A5DB2">
        <w:rPr>
          <w:sz w:val="28"/>
          <w:szCs w:val="28"/>
        </w:rPr>
        <w:br/>
      </w:r>
      <w:r w:rsidRPr="003A5DB2">
        <w:rPr>
          <w:b/>
          <w:i/>
          <w:sz w:val="28"/>
          <w:szCs w:val="28"/>
        </w:rPr>
        <w:lastRenderedPageBreak/>
        <w:t>Инструктор по физической культуре</w:t>
      </w:r>
      <w:r w:rsidRPr="003A5DB2">
        <w:rPr>
          <w:sz w:val="28"/>
          <w:szCs w:val="28"/>
        </w:rPr>
        <w:t xml:space="preserve">: Да, ребята, все это верно. И самое главное Счастье – это, прежде всего, здоровье. И сегодня я предлагаю, вам, побывать в «Стране Счастья», где все мы вместе будем играть, веселиться и главное укреплять свое здоровье. </w:t>
      </w:r>
      <w:r w:rsidRPr="003A5DB2">
        <w:rPr>
          <w:sz w:val="28"/>
          <w:szCs w:val="28"/>
        </w:rPr>
        <w:br/>
        <w:t xml:space="preserve">Сегодня на занятии мы будем выполнять </w:t>
      </w:r>
      <w:r>
        <w:rPr>
          <w:sz w:val="28"/>
          <w:szCs w:val="28"/>
        </w:rPr>
        <w:t xml:space="preserve">весёлую ритмическую гимнастику под музыку, </w:t>
      </w:r>
      <w:r w:rsidRPr="003A5DB2">
        <w:rPr>
          <w:sz w:val="28"/>
          <w:szCs w:val="28"/>
        </w:rPr>
        <w:t>играть в веселые игры. Вы готовы? (Да) Тогда вперед!</w:t>
      </w:r>
      <w:r w:rsidRPr="003A5DB2">
        <w:rPr>
          <w:sz w:val="28"/>
          <w:szCs w:val="28"/>
        </w:rPr>
        <w:br/>
        <w:t>- Направо! Раз, два!</w:t>
      </w:r>
      <w:r w:rsidRPr="003A5DB2">
        <w:rPr>
          <w:sz w:val="28"/>
          <w:szCs w:val="28"/>
        </w:rPr>
        <w:br/>
        <w:t xml:space="preserve">- Налево в обход по залу, </w:t>
      </w:r>
      <w:proofErr w:type="spellStart"/>
      <w:proofErr w:type="gramStart"/>
      <w:r w:rsidRPr="003A5DB2">
        <w:rPr>
          <w:sz w:val="28"/>
          <w:szCs w:val="28"/>
        </w:rPr>
        <w:t>шагом-ма</w:t>
      </w:r>
      <w:r>
        <w:rPr>
          <w:sz w:val="28"/>
          <w:szCs w:val="28"/>
        </w:rPr>
        <w:t>рш</w:t>
      </w:r>
      <w:proofErr w:type="spellEnd"/>
      <w:proofErr w:type="gramEnd"/>
      <w:r>
        <w:rPr>
          <w:sz w:val="28"/>
          <w:szCs w:val="28"/>
        </w:rPr>
        <w:t>!</w:t>
      </w:r>
      <w:r>
        <w:rPr>
          <w:sz w:val="28"/>
          <w:szCs w:val="28"/>
        </w:rPr>
        <w:br/>
        <w:t xml:space="preserve">(Звучит музыка </w:t>
      </w:r>
      <w:proofErr w:type="spellStart"/>
      <w:r>
        <w:rPr>
          <w:sz w:val="28"/>
          <w:szCs w:val="28"/>
        </w:rPr>
        <w:t>Барбарики</w:t>
      </w:r>
      <w:proofErr w:type="spellEnd"/>
      <w:r>
        <w:rPr>
          <w:sz w:val="28"/>
          <w:szCs w:val="28"/>
        </w:rPr>
        <w:t xml:space="preserve"> «девочки и мальчики»)</w:t>
      </w:r>
      <w:r w:rsidRPr="003A5DB2">
        <w:rPr>
          <w:sz w:val="28"/>
          <w:szCs w:val="28"/>
        </w:rPr>
        <w:br/>
        <w:t>- ходьба в колонне по одному по периметру зала;</w:t>
      </w:r>
      <w:r w:rsidRPr="003A5DB2">
        <w:rPr>
          <w:sz w:val="28"/>
          <w:szCs w:val="28"/>
        </w:rPr>
        <w:br/>
        <w:t>- ходьба на носках, руки в стороны;</w:t>
      </w:r>
      <w:r w:rsidRPr="003A5DB2">
        <w:rPr>
          <w:sz w:val="28"/>
          <w:szCs w:val="28"/>
        </w:rPr>
        <w:br/>
        <w:t>- ходьба на пятках, руки за головой;</w:t>
      </w:r>
      <w:proofErr w:type="gramStart"/>
      <w:r w:rsidRPr="003A5DB2">
        <w:rPr>
          <w:sz w:val="28"/>
          <w:szCs w:val="28"/>
        </w:rPr>
        <w:br/>
        <w:t>-</w:t>
      </w:r>
      <w:proofErr w:type="gramEnd"/>
      <w:r>
        <w:rPr>
          <w:sz w:val="28"/>
          <w:szCs w:val="28"/>
        </w:rPr>
        <w:t>подскоки правым, левым боком, руки за головой</w:t>
      </w:r>
      <w:r w:rsidRPr="003A5DB2">
        <w:rPr>
          <w:sz w:val="28"/>
          <w:szCs w:val="28"/>
        </w:rPr>
        <w:t>;</w:t>
      </w:r>
      <w:r w:rsidRPr="003A5DB2">
        <w:rPr>
          <w:sz w:val="28"/>
          <w:szCs w:val="28"/>
        </w:rPr>
        <w:br/>
        <w:t>- бег в среднем темпе</w:t>
      </w:r>
      <w:r>
        <w:rPr>
          <w:sz w:val="28"/>
          <w:szCs w:val="28"/>
        </w:rPr>
        <w:t>, бег врассыпную,</w:t>
      </w:r>
      <w:r w:rsidRPr="003A5DB2">
        <w:rPr>
          <w:sz w:val="28"/>
          <w:szCs w:val="28"/>
        </w:rPr>
        <w:t xml:space="preserve"> </w:t>
      </w:r>
    </w:p>
    <w:p w:rsidR="00F213B4" w:rsidRDefault="00F213B4" w:rsidP="00F213B4">
      <w:pPr>
        <w:pStyle w:val="a4"/>
        <w:rPr>
          <w:sz w:val="28"/>
          <w:szCs w:val="28"/>
        </w:rPr>
      </w:pPr>
      <w:r w:rsidRPr="003A5DB2">
        <w:rPr>
          <w:sz w:val="28"/>
          <w:szCs w:val="28"/>
        </w:rPr>
        <w:t>Построение в</w:t>
      </w:r>
      <w:r>
        <w:rPr>
          <w:sz w:val="28"/>
          <w:szCs w:val="28"/>
        </w:rPr>
        <w:t>рассыпную по всему залу</w:t>
      </w:r>
      <w:r w:rsidRPr="003A5DB2">
        <w:rPr>
          <w:sz w:val="28"/>
          <w:szCs w:val="28"/>
        </w:rPr>
        <w:t>.</w:t>
      </w:r>
      <w:r w:rsidRPr="003A5DB2">
        <w:rPr>
          <w:sz w:val="28"/>
          <w:szCs w:val="28"/>
        </w:rPr>
        <w:br/>
      </w:r>
      <w:r w:rsidRPr="008F5F94">
        <w:rPr>
          <w:b/>
          <w:sz w:val="28"/>
          <w:szCs w:val="28"/>
        </w:rPr>
        <w:t>Инструктор по физической культуре</w:t>
      </w:r>
      <w:r w:rsidRPr="003A5DB2">
        <w:rPr>
          <w:sz w:val="28"/>
          <w:szCs w:val="28"/>
        </w:rPr>
        <w:t>:</w:t>
      </w:r>
    </w:p>
    <w:p w:rsidR="00F213B4" w:rsidRDefault="00F213B4" w:rsidP="00F213B4">
      <w:pPr>
        <w:pStyle w:val="a4"/>
        <w:rPr>
          <w:b/>
          <w:sz w:val="28"/>
          <w:szCs w:val="28"/>
        </w:rPr>
      </w:pPr>
      <w:r w:rsidRPr="003A5DB2">
        <w:rPr>
          <w:sz w:val="28"/>
          <w:szCs w:val="28"/>
        </w:rPr>
        <w:t xml:space="preserve"> Наконец мы добрались до «Страны Счастья». И н</w:t>
      </w:r>
      <w:r>
        <w:rPr>
          <w:sz w:val="28"/>
          <w:szCs w:val="28"/>
        </w:rPr>
        <w:t>е смотря на то, что сейчас осень</w:t>
      </w:r>
      <w:r w:rsidRPr="003A5DB2">
        <w:rPr>
          <w:sz w:val="28"/>
          <w:szCs w:val="28"/>
        </w:rPr>
        <w:t xml:space="preserve">, все здесь яркое и красивое. Нет места унынью и скуке. B «Стране Счастья» много сюрпризов и первый - это </w:t>
      </w:r>
      <w:r>
        <w:rPr>
          <w:sz w:val="28"/>
          <w:szCs w:val="28"/>
        </w:rPr>
        <w:t>«Музыкальный остров»</w:t>
      </w:r>
      <w:r w:rsidRPr="003A5DB2">
        <w:rPr>
          <w:sz w:val="28"/>
          <w:szCs w:val="28"/>
        </w:rPr>
        <w:br/>
      </w:r>
      <w:r w:rsidRPr="008F5F94">
        <w:rPr>
          <w:b/>
          <w:sz w:val="28"/>
          <w:szCs w:val="28"/>
        </w:rPr>
        <w:t>Инструктор по физической культуре:</w:t>
      </w:r>
    </w:p>
    <w:p w:rsidR="00F213B4" w:rsidRPr="003A5DB2" w:rsidRDefault="00F213B4" w:rsidP="00F213B4">
      <w:pPr>
        <w:pStyle w:val="a4"/>
        <w:rPr>
          <w:sz w:val="28"/>
          <w:szCs w:val="28"/>
        </w:rPr>
      </w:pPr>
      <w:r>
        <w:rPr>
          <w:sz w:val="28"/>
          <w:szCs w:val="28"/>
        </w:rPr>
        <w:t xml:space="preserve"> С</w:t>
      </w:r>
      <w:r w:rsidRPr="003A5DB2">
        <w:rPr>
          <w:sz w:val="28"/>
          <w:szCs w:val="28"/>
        </w:rPr>
        <w:t xml:space="preserve">ейчас мы выполним </w:t>
      </w:r>
      <w:r w:rsidRPr="003A5DB2">
        <w:rPr>
          <w:rStyle w:val="a3"/>
          <w:sz w:val="28"/>
          <w:szCs w:val="28"/>
        </w:rPr>
        <w:t xml:space="preserve"> «М</w:t>
      </w:r>
      <w:r>
        <w:rPr>
          <w:rStyle w:val="a3"/>
          <w:sz w:val="28"/>
          <w:szCs w:val="28"/>
        </w:rPr>
        <w:t>узыкальную ритмическую гимнастику</w:t>
      </w:r>
      <w:r w:rsidRPr="003A5DB2">
        <w:rPr>
          <w:rStyle w:val="a3"/>
          <w:sz w:val="28"/>
          <w:szCs w:val="28"/>
        </w:rPr>
        <w:t>».</w:t>
      </w:r>
    </w:p>
    <w:p w:rsidR="00F213B4" w:rsidRPr="00252E05" w:rsidRDefault="00F213B4" w:rsidP="00F213B4">
      <w:pPr>
        <w:pStyle w:val="a4"/>
        <w:rPr>
          <w:rStyle w:val="a3"/>
          <w:sz w:val="28"/>
          <w:szCs w:val="28"/>
        </w:rPr>
      </w:pPr>
      <w:r w:rsidRPr="003A5DB2">
        <w:rPr>
          <w:rStyle w:val="a3"/>
          <w:sz w:val="28"/>
          <w:szCs w:val="28"/>
        </w:rPr>
        <w:t>II Основная часть.</w:t>
      </w:r>
      <w:r w:rsidRPr="003A5DB2">
        <w:rPr>
          <w:sz w:val="28"/>
          <w:szCs w:val="28"/>
        </w:rPr>
        <w:br/>
      </w:r>
      <w:r w:rsidRPr="00252E05">
        <w:rPr>
          <w:rStyle w:val="a3"/>
          <w:sz w:val="28"/>
          <w:szCs w:val="28"/>
        </w:rPr>
        <w:t xml:space="preserve">ОРУ «Музыкальная ритмическая гимнастика». </w:t>
      </w:r>
    </w:p>
    <w:p w:rsidR="00F213B4" w:rsidRDefault="00F213B4" w:rsidP="00F213B4">
      <w:pPr>
        <w:pStyle w:val="a4"/>
        <w:rPr>
          <w:b/>
          <w:sz w:val="28"/>
          <w:szCs w:val="28"/>
        </w:rPr>
      </w:pPr>
      <w:r w:rsidRPr="008F5F94">
        <w:rPr>
          <w:b/>
          <w:sz w:val="28"/>
          <w:szCs w:val="28"/>
        </w:rPr>
        <w:t>Инструктор по физической культуре:</w:t>
      </w:r>
    </w:p>
    <w:p w:rsidR="00F213B4" w:rsidRPr="00252E05" w:rsidRDefault="00F213B4" w:rsidP="00F213B4">
      <w:pPr>
        <w:pStyle w:val="a4"/>
        <w:rPr>
          <w:rStyle w:val="a3"/>
          <w:sz w:val="28"/>
          <w:szCs w:val="28"/>
        </w:rPr>
      </w:pPr>
      <w:r w:rsidRPr="008F5F94">
        <w:rPr>
          <w:b/>
          <w:sz w:val="28"/>
          <w:szCs w:val="28"/>
        </w:rPr>
        <w:t xml:space="preserve"> </w:t>
      </w:r>
      <w:r w:rsidRPr="008F5F94">
        <w:rPr>
          <w:rStyle w:val="a3"/>
          <w:b w:val="0"/>
          <w:sz w:val="28"/>
          <w:szCs w:val="28"/>
        </w:rPr>
        <w:t>второй сюрприз</w:t>
      </w:r>
      <w:r w:rsidRPr="00252E05">
        <w:rPr>
          <w:rStyle w:val="a3"/>
          <w:sz w:val="28"/>
          <w:szCs w:val="28"/>
        </w:rPr>
        <w:t xml:space="preserve"> – это </w:t>
      </w:r>
      <w:r w:rsidRPr="000C5067">
        <w:rPr>
          <w:rStyle w:val="a3"/>
          <w:color w:val="FF0000"/>
          <w:sz w:val="28"/>
          <w:szCs w:val="28"/>
        </w:rPr>
        <w:t>«волшебный парашют здоровья»</w:t>
      </w:r>
    </w:p>
    <w:p w:rsidR="00F213B4" w:rsidRPr="00252E05" w:rsidRDefault="00F213B4" w:rsidP="00F213B4">
      <w:pPr>
        <w:spacing w:before="100" w:beforeAutospacing="1" w:after="100" w:afterAutospacing="1"/>
        <w:ind w:right="105"/>
        <w:rPr>
          <w:rFonts w:ascii="Arial" w:hAnsi="Arial" w:cs="Arial"/>
          <w:color w:val="000000"/>
          <w:sz w:val="28"/>
          <w:szCs w:val="28"/>
        </w:rPr>
      </w:pPr>
      <w:r>
        <w:rPr>
          <w:b/>
          <w:bCs/>
          <w:sz w:val="28"/>
          <w:szCs w:val="28"/>
        </w:rPr>
        <w:t xml:space="preserve">Игровое упражнение </w:t>
      </w:r>
      <w:r w:rsidRPr="000C5067">
        <w:rPr>
          <w:b/>
          <w:bCs/>
          <w:color w:val="0000FF"/>
          <w:sz w:val="28"/>
          <w:szCs w:val="28"/>
        </w:rPr>
        <w:t>«Водоворот»</w:t>
      </w:r>
      <w:r w:rsidRPr="000C5067">
        <w:rPr>
          <w:sz w:val="28"/>
          <w:szCs w:val="28"/>
        </w:rPr>
        <w:br/>
      </w:r>
      <w:r w:rsidRPr="00252E05">
        <w:rPr>
          <w:sz w:val="28"/>
          <w:szCs w:val="28"/>
        </w:rPr>
        <w:t>Описание</w:t>
      </w:r>
      <w:r>
        <w:rPr>
          <w:sz w:val="28"/>
          <w:szCs w:val="28"/>
        </w:rPr>
        <w:t xml:space="preserve"> </w:t>
      </w:r>
      <w:r w:rsidRPr="00252E05">
        <w:rPr>
          <w:sz w:val="28"/>
          <w:szCs w:val="28"/>
        </w:rPr>
        <w:t>игрового</w:t>
      </w:r>
      <w:r>
        <w:rPr>
          <w:sz w:val="28"/>
          <w:szCs w:val="28"/>
        </w:rPr>
        <w:t xml:space="preserve"> упр</w:t>
      </w:r>
      <w:r w:rsidRPr="00252E05">
        <w:rPr>
          <w:sz w:val="28"/>
          <w:szCs w:val="28"/>
        </w:rPr>
        <w:t>ажнения:</w:t>
      </w:r>
      <w:r>
        <w:rPr>
          <w:sz w:val="28"/>
          <w:szCs w:val="28"/>
        </w:rPr>
        <w:br/>
        <w:t>В центр парашюта положить</w:t>
      </w:r>
      <w:r w:rsidRPr="00252E05">
        <w:rPr>
          <w:sz w:val="28"/>
          <w:szCs w:val="28"/>
        </w:rPr>
        <w:t xml:space="preserve"> легкий</w:t>
      </w:r>
      <w:r>
        <w:rPr>
          <w:sz w:val="28"/>
          <w:szCs w:val="28"/>
        </w:rPr>
        <w:t xml:space="preserve"> резиновый мяч. Держась за края</w:t>
      </w:r>
      <w:r w:rsidRPr="00252E05">
        <w:rPr>
          <w:sz w:val="28"/>
          <w:szCs w:val="28"/>
        </w:rPr>
        <w:t xml:space="preserve">, все вместе создаем волну так, чтобы мячик начал крутиться по кругу. Главное, чтобы мяч не выпал из парашюта. </w:t>
      </w:r>
      <w:r w:rsidRPr="00252E05">
        <w:rPr>
          <w:sz w:val="28"/>
          <w:szCs w:val="28"/>
        </w:rPr>
        <w:br/>
      </w:r>
    </w:p>
    <w:p w:rsidR="00F213B4" w:rsidRDefault="00F213B4" w:rsidP="00F213B4">
      <w:pPr>
        <w:spacing w:before="100" w:beforeAutospacing="1" w:after="100" w:afterAutospacing="1"/>
        <w:ind w:right="105"/>
        <w:rPr>
          <w:sz w:val="28"/>
          <w:szCs w:val="28"/>
        </w:rPr>
      </w:pPr>
      <w:r w:rsidRPr="000C5067">
        <w:rPr>
          <w:b/>
          <w:bCs/>
          <w:color w:val="0000FF"/>
          <w:sz w:val="28"/>
          <w:szCs w:val="28"/>
        </w:rPr>
        <w:t>Игровое упражнение</w:t>
      </w:r>
      <w:r>
        <w:rPr>
          <w:b/>
          <w:bCs/>
          <w:sz w:val="28"/>
          <w:szCs w:val="28"/>
        </w:rPr>
        <w:t xml:space="preserve"> </w:t>
      </w:r>
      <w:r w:rsidRPr="000C5067">
        <w:rPr>
          <w:b/>
          <w:bCs/>
          <w:color w:val="808000"/>
          <w:sz w:val="28"/>
          <w:szCs w:val="28"/>
        </w:rPr>
        <w:t>« Непослушный мячик»</w:t>
      </w:r>
      <w:r w:rsidRPr="000C5067">
        <w:rPr>
          <w:color w:val="808000"/>
          <w:sz w:val="28"/>
          <w:szCs w:val="28"/>
        </w:rPr>
        <w:br/>
      </w:r>
      <w:r w:rsidRPr="00252E05">
        <w:rPr>
          <w:sz w:val="28"/>
          <w:szCs w:val="28"/>
        </w:rPr>
        <w:t>Описание</w:t>
      </w:r>
      <w:r>
        <w:rPr>
          <w:sz w:val="28"/>
          <w:szCs w:val="28"/>
        </w:rPr>
        <w:t xml:space="preserve"> </w:t>
      </w:r>
      <w:r w:rsidRPr="00252E05">
        <w:rPr>
          <w:sz w:val="28"/>
          <w:szCs w:val="28"/>
        </w:rPr>
        <w:t>игрового</w:t>
      </w:r>
      <w:r>
        <w:rPr>
          <w:sz w:val="28"/>
          <w:szCs w:val="28"/>
        </w:rPr>
        <w:t xml:space="preserve"> упр</w:t>
      </w:r>
      <w:r w:rsidRPr="00252E05">
        <w:rPr>
          <w:sz w:val="28"/>
          <w:szCs w:val="28"/>
        </w:rPr>
        <w:t>ажнения:</w:t>
      </w:r>
    </w:p>
    <w:p w:rsidR="00F213B4" w:rsidRDefault="00F213B4" w:rsidP="00F213B4">
      <w:pPr>
        <w:spacing w:before="100" w:beforeAutospacing="1" w:after="100" w:afterAutospacing="1"/>
        <w:ind w:right="105"/>
        <w:rPr>
          <w:sz w:val="28"/>
          <w:szCs w:val="28"/>
        </w:rPr>
      </w:pPr>
      <w:r>
        <w:rPr>
          <w:sz w:val="28"/>
          <w:szCs w:val="28"/>
        </w:rPr>
        <w:t>д</w:t>
      </w:r>
      <w:r w:rsidRPr="00882282">
        <w:rPr>
          <w:sz w:val="28"/>
          <w:szCs w:val="28"/>
        </w:rPr>
        <w:t>ети стоят по кругу, держась за ручку или за ткань парашюта. Медленно то, поднимая, то опуская парашют, катают</w:t>
      </w:r>
      <w:r>
        <w:rPr>
          <w:sz w:val="28"/>
          <w:szCs w:val="28"/>
        </w:rPr>
        <w:t xml:space="preserve"> маленький</w:t>
      </w:r>
      <w:r w:rsidRPr="00882282">
        <w:rPr>
          <w:sz w:val="28"/>
          <w:szCs w:val="28"/>
        </w:rPr>
        <w:t xml:space="preserve"> мячик, не давая ему упасть на пол.</w:t>
      </w:r>
    </w:p>
    <w:p w:rsidR="00F213B4" w:rsidRPr="003271E7" w:rsidRDefault="00F213B4" w:rsidP="00F213B4">
      <w:pPr>
        <w:spacing w:before="100" w:beforeAutospacing="1" w:after="100" w:afterAutospacing="1"/>
        <w:ind w:left="90" w:right="105"/>
        <w:rPr>
          <w:rFonts w:ascii="Arial" w:hAnsi="Arial" w:cs="Arial"/>
          <w:b/>
          <w:color w:val="000080"/>
          <w:sz w:val="28"/>
          <w:szCs w:val="28"/>
        </w:rPr>
      </w:pPr>
      <w:r w:rsidRPr="003271E7">
        <w:rPr>
          <w:b/>
          <w:bCs/>
          <w:color w:val="000080"/>
          <w:sz w:val="28"/>
          <w:szCs w:val="28"/>
        </w:rPr>
        <w:lastRenderedPageBreak/>
        <w:t>Игровое упражнение</w:t>
      </w:r>
      <w:r w:rsidRPr="003271E7">
        <w:rPr>
          <w:rFonts w:ascii="Arial" w:hAnsi="Arial" w:cs="Arial"/>
          <w:b/>
          <w:color w:val="000080"/>
          <w:sz w:val="28"/>
          <w:szCs w:val="28"/>
        </w:rPr>
        <w:t xml:space="preserve"> «</w:t>
      </w:r>
      <w:r w:rsidRPr="000C5067">
        <w:rPr>
          <w:rFonts w:ascii="Arial" w:hAnsi="Arial" w:cs="Arial"/>
          <w:b/>
          <w:color w:val="993300"/>
          <w:sz w:val="28"/>
          <w:szCs w:val="28"/>
        </w:rPr>
        <w:t>Р</w:t>
      </w:r>
      <w:r w:rsidRPr="000C5067">
        <w:rPr>
          <w:rFonts w:ascii="Arial" w:hAnsi="Arial" w:cs="Arial"/>
          <w:b/>
          <w:color w:val="008000"/>
          <w:sz w:val="28"/>
          <w:szCs w:val="28"/>
        </w:rPr>
        <w:t>а</w:t>
      </w:r>
      <w:r w:rsidRPr="000C5067">
        <w:rPr>
          <w:rFonts w:ascii="Arial" w:hAnsi="Arial" w:cs="Arial"/>
          <w:b/>
          <w:color w:val="0000FF"/>
          <w:sz w:val="28"/>
          <w:szCs w:val="28"/>
        </w:rPr>
        <w:t>д</w:t>
      </w:r>
      <w:r w:rsidRPr="000C5067">
        <w:rPr>
          <w:rFonts w:ascii="Arial" w:hAnsi="Arial" w:cs="Arial"/>
          <w:b/>
          <w:color w:val="33CCCC"/>
          <w:sz w:val="28"/>
          <w:szCs w:val="28"/>
        </w:rPr>
        <w:t>у</w:t>
      </w:r>
      <w:r w:rsidRPr="003271E7">
        <w:rPr>
          <w:rFonts w:ascii="Arial" w:hAnsi="Arial" w:cs="Arial"/>
          <w:b/>
          <w:color w:val="000080"/>
          <w:sz w:val="28"/>
          <w:szCs w:val="28"/>
        </w:rPr>
        <w:t>г</w:t>
      </w:r>
      <w:r w:rsidRPr="000C5067">
        <w:rPr>
          <w:rFonts w:ascii="Arial" w:hAnsi="Arial" w:cs="Arial"/>
          <w:b/>
          <w:color w:val="FF00FF"/>
          <w:sz w:val="28"/>
          <w:szCs w:val="28"/>
        </w:rPr>
        <w:t>а</w:t>
      </w:r>
      <w:r w:rsidRPr="003271E7">
        <w:rPr>
          <w:rFonts w:ascii="Arial" w:hAnsi="Arial" w:cs="Arial"/>
          <w:b/>
          <w:color w:val="000080"/>
          <w:sz w:val="28"/>
          <w:szCs w:val="28"/>
        </w:rPr>
        <w:t xml:space="preserve">» </w:t>
      </w:r>
    </w:p>
    <w:p w:rsidR="00F213B4" w:rsidRDefault="00F213B4" w:rsidP="00F213B4">
      <w:pPr>
        <w:spacing w:before="100" w:beforeAutospacing="1" w:after="100" w:afterAutospacing="1"/>
        <w:ind w:left="90" w:right="105"/>
        <w:rPr>
          <w:sz w:val="28"/>
          <w:szCs w:val="28"/>
        </w:rPr>
      </w:pPr>
      <w:r w:rsidRPr="003A5DB2">
        <w:rPr>
          <w:sz w:val="28"/>
          <w:szCs w:val="28"/>
        </w:rPr>
        <w:t>Описание игрового упражнения.</w:t>
      </w:r>
      <w:r w:rsidRPr="003A5DB2">
        <w:rPr>
          <w:sz w:val="28"/>
          <w:szCs w:val="28"/>
        </w:rPr>
        <w:br/>
        <w:t>Дети набирают</w:t>
      </w:r>
      <w:r>
        <w:rPr>
          <w:sz w:val="28"/>
          <w:szCs w:val="28"/>
        </w:rPr>
        <w:t xml:space="preserve"> маленькие мячи из корзины и</w:t>
      </w:r>
      <w:r w:rsidRPr="003A5DB2">
        <w:rPr>
          <w:sz w:val="28"/>
          <w:szCs w:val="28"/>
        </w:rPr>
        <w:t xml:space="preserve"> кладут</w:t>
      </w:r>
      <w:r>
        <w:rPr>
          <w:sz w:val="28"/>
          <w:szCs w:val="28"/>
        </w:rPr>
        <w:t xml:space="preserve"> их</w:t>
      </w:r>
      <w:r w:rsidRPr="003A5DB2">
        <w:rPr>
          <w:sz w:val="28"/>
          <w:szCs w:val="28"/>
        </w:rPr>
        <w:t xml:space="preserve"> на парашют. Затем берутся </w:t>
      </w:r>
      <w:r>
        <w:rPr>
          <w:sz w:val="28"/>
          <w:szCs w:val="28"/>
        </w:rPr>
        <w:t>двумя руками за края</w:t>
      </w:r>
      <w:r w:rsidRPr="003A5DB2">
        <w:rPr>
          <w:sz w:val="28"/>
          <w:szCs w:val="28"/>
        </w:rPr>
        <w:t xml:space="preserve"> парашюта и медленно поднимают е</w:t>
      </w:r>
      <w:r>
        <w:rPr>
          <w:sz w:val="28"/>
          <w:szCs w:val="28"/>
        </w:rPr>
        <w:t>го, говоря слова «раз, два, три, радуга, гори!» После слов «гори!» бросают мячи вверх, затем бегут и собирают мячики</w:t>
      </w:r>
      <w:r w:rsidRPr="003A5DB2">
        <w:rPr>
          <w:sz w:val="28"/>
          <w:szCs w:val="28"/>
        </w:rPr>
        <w:t>, снова кладут их на парашют, и игровое упражнение снова повторяется.</w:t>
      </w:r>
    </w:p>
    <w:p w:rsidR="00F213B4" w:rsidRDefault="00F213B4" w:rsidP="00F213B4">
      <w:pPr>
        <w:spacing w:before="100" w:beforeAutospacing="1" w:after="100" w:afterAutospacing="1"/>
        <w:ind w:right="105"/>
        <w:rPr>
          <w:sz w:val="28"/>
          <w:szCs w:val="28"/>
        </w:rPr>
      </w:pPr>
      <w:r w:rsidRPr="003A5DB2">
        <w:rPr>
          <w:sz w:val="28"/>
          <w:szCs w:val="28"/>
        </w:rPr>
        <w:br/>
      </w:r>
      <w:r w:rsidRPr="003271E7">
        <w:rPr>
          <w:b/>
          <w:bCs/>
          <w:color w:val="000080"/>
          <w:sz w:val="28"/>
          <w:szCs w:val="28"/>
        </w:rPr>
        <w:t xml:space="preserve"> Игровое упражнение </w:t>
      </w:r>
      <w:r w:rsidRPr="000C5067">
        <w:rPr>
          <w:b/>
          <w:bCs/>
          <w:color w:val="33CCCC"/>
          <w:sz w:val="28"/>
          <w:szCs w:val="28"/>
        </w:rPr>
        <w:t>«Озорные пальчики»</w:t>
      </w:r>
      <w:r w:rsidRPr="00DF414D">
        <w:rPr>
          <w:sz w:val="28"/>
          <w:szCs w:val="28"/>
        </w:rPr>
        <w:br/>
      </w:r>
      <w:r w:rsidRPr="003A5DB2">
        <w:rPr>
          <w:sz w:val="28"/>
          <w:szCs w:val="28"/>
        </w:rPr>
        <w:t xml:space="preserve">Дети держат парашют </w:t>
      </w:r>
      <w:r>
        <w:rPr>
          <w:sz w:val="28"/>
          <w:szCs w:val="28"/>
        </w:rPr>
        <w:t>двумя руками за края</w:t>
      </w:r>
      <w:r w:rsidRPr="003A5DB2">
        <w:rPr>
          <w:sz w:val="28"/>
          <w:szCs w:val="28"/>
        </w:rPr>
        <w:t>, встав вокруг парашюта та</w:t>
      </w:r>
      <w:r>
        <w:rPr>
          <w:sz w:val="28"/>
          <w:szCs w:val="28"/>
        </w:rPr>
        <w:t>ким образом, что каждому достал</w:t>
      </w:r>
      <w:r w:rsidRPr="003A5DB2">
        <w:rPr>
          <w:sz w:val="28"/>
          <w:szCs w:val="28"/>
        </w:rPr>
        <w:t>ся сектор определенного цвета</w:t>
      </w:r>
      <w:r>
        <w:rPr>
          <w:sz w:val="28"/>
          <w:szCs w:val="28"/>
        </w:rPr>
        <w:t xml:space="preserve">. По сигналу дети начинают сворачивать парашют </w:t>
      </w:r>
      <w:r w:rsidRPr="00DF414D">
        <w:rPr>
          <w:sz w:val="28"/>
          <w:szCs w:val="28"/>
        </w:rPr>
        <w:t>к центру</w:t>
      </w:r>
      <w:r>
        <w:rPr>
          <w:sz w:val="28"/>
          <w:szCs w:val="28"/>
        </w:rPr>
        <w:t>.</w:t>
      </w:r>
    </w:p>
    <w:p w:rsidR="00F213B4" w:rsidRPr="000C5067" w:rsidRDefault="00F213B4" w:rsidP="00F213B4">
      <w:pPr>
        <w:spacing w:before="100" w:beforeAutospacing="1" w:after="100" w:afterAutospacing="1"/>
        <w:ind w:right="105"/>
        <w:rPr>
          <w:b/>
          <w:bCs/>
          <w:color w:val="FF9900"/>
          <w:sz w:val="28"/>
          <w:szCs w:val="28"/>
        </w:rPr>
      </w:pPr>
      <w:r w:rsidRPr="003271E7">
        <w:rPr>
          <w:b/>
          <w:bCs/>
          <w:color w:val="000080"/>
          <w:sz w:val="28"/>
          <w:szCs w:val="28"/>
        </w:rPr>
        <w:t xml:space="preserve">Подвижная игра </w:t>
      </w:r>
      <w:r w:rsidRPr="000C5067">
        <w:rPr>
          <w:b/>
          <w:bCs/>
          <w:color w:val="FF9900"/>
          <w:sz w:val="28"/>
          <w:szCs w:val="28"/>
        </w:rPr>
        <w:t>«Мышеловка»</w:t>
      </w:r>
    </w:p>
    <w:p w:rsidR="00F213B4" w:rsidRPr="00252E05" w:rsidRDefault="00F213B4" w:rsidP="00F213B4">
      <w:pPr>
        <w:spacing w:before="100" w:beforeAutospacing="1" w:after="100" w:afterAutospacing="1"/>
        <w:ind w:right="105"/>
        <w:rPr>
          <w:rFonts w:ascii="Arial" w:hAnsi="Arial" w:cs="Arial"/>
          <w:color w:val="000000"/>
          <w:sz w:val="28"/>
          <w:szCs w:val="28"/>
        </w:rPr>
      </w:pPr>
      <w:r w:rsidRPr="00252E05">
        <w:rPr>
          <w:sz w:val="28"/>
          <w:szCs w:val="28"/>
        </w:rPr>
        <w:t>Описание</w:t>
      </w:r>
      <w:r>
        <w:rPr>
          <w:sz w:val="28"/>
          <w:szCs w:val="28"/>
        </w:rPr>
        <w:t xml:space="preserve"> игры:</w:t>
      </w:r>
      <w:r w:rsidRPr="00252E05">
        <w:rPr>
          <w:sz w:val="28"/>
          <w:szCs w:val="28"/>
        </w:rPr>
        <w:t xml:space="preserve"> </w:t>
      </w:r>
      <w:r>
        <w:rPr>
          <w:sz w:val="28"/>
          <w:szCs w:val="28"/>
        </w:rPr>
        <w:t xml:space="preserve">                                                                                            </w:t>
      </w:r>
      <w:r w:rsidRPr="00252E05">
        <w:rPr>
          <w:sz w:val="28"/>
          <w:szCs w:val="28"/>
        </w:rPr>
        <w:t>Группа детей делится на две команды.</w:t>
      </w:r>
      <w:r w:rsidRPr="00252E05">
        <w:rPr>
          <w:sz w:val="28"/>
          <w:szCs w:val="28"/>
        </w:rPr>
        <w:br/>
        <w:t>Первая команда («Мышеловка») встаёт вокруг парашюта, держась рукой за петельку, поднимая парашют вверх. Звучит музыкальное сопровождение. Вторая команда («Мыши») пробегают под поднятым парашютом. По сигналу (выключив музыкальное сопровождение) первая команда детей приседает, накрывая игроков - «мышей»</w:t>
      </w:r>
      <w:r w:rsidRPr="00252E05">
        <w:rPr>
          <w:sz w:val="28"/>
          <w:szCs w:val="28"/>
        </w:rPr>
        <w:br/>
      </w:r>
      <w:r w:rsidRPr="00252E05">
        <w:rPr>
          <w:sz w:val="28"/>
          <w:szCs w:val="28"/>
        </w:rPr>
        <w:br/>
      </w:r>
      <w:r w:rsidRPr="00252E05">
        <w:rPr>
          <w:b/>
          <w:bCs/>
          <w:i/>
          <w:iCs/>
          <w:sz w:val="28"/>
          <w:szCs w:val="28"/>
        </w:rPr>
        <w:t>Правила игры</w:t>
      </w:r>
      <w:r w:rsidRPr="00252E05">
        <w:rPr>
          <w:b/>
          <w:bCs/>
          <w:sz w:val="28"/>
          <w:szCs w:val="28"/>
        </w:rPr>
        <w:t>:</w:t>
      </w:r>
      <w:r w:rsidRPr="00252E05">
        <w:rPr>
          <w:sz w:val="28"/>
          <w:szCs w:val="28"/>
        </w:rPr>
        <w:t xml:space="preserve"> Игроки, оказавшиеся в «мышеловке» под парашютом, выбывают из игры. После этого игра продолжается с включением музыкального сопровождения</w:t>
      </w:r>
      <w:r>
        <w:rPr>
          <w:sz w:val="28"/>
          <w:szCs w:val="28"/>
        </w:rPr>
        <w:t>.</w:t>
      </w:r>
    </w:p>
    <w:p w:rsidR="00F213B4" w:rsidRPr="00622910" w:rsidRDefault="00F213B4" w:rsidP="00F213B4">
      <w:pPr>
        <w:spacing w:after="240"/>
        <w:rPr>
          <w:sz w:val="28"/>
          <w:szCs w:val="28"/>
        </w:rPr>
      </w:pPr>
      <w:r w:rsidRPr="000C5067">
        <w:rPr>
          <w:rStyle w:val="a3"/>
          <w:color w:val="008000"/>
          <w:sz w:val="28"/>
          <w:szCs w:val="28"/>
        </w:rPr>
        <w:t>Подвижная игра:</w:t>
      </w:r>
      <w:r w:rsidRPr="003271E7">
        <w:rPr>
          <w:rStyle w:val="a3"/>
          <w:color w:val="000080"/>
          <w:sz w:val="28"/>
          <w:szCs w:val="28"/>
        </w:rPr>
        <w:t xml:space="preserve"> </w:t>
      </w:r>
      <w:r w:rsidRPr="000C5067">
        <w:rPr>
          <w:rStyle w:val="a3"/>
          <w:color w:val="993300"/>
          <w:sz w:val="28"/>
          <w:szCs w:val="28"/>
        </w:rPr>
        <w:t xml:space="preserve">«Художник» </w:t>
      </w:r>
      <w:r w:rsidRPr="000C5067">
        <w:rPr>
          <w:color w:val="993300"/>
          <w:sz w:val="28"/>
          <w:szCs w:val="28"/>
        </w:rPr>
        <w:br/>
      </w:r>
      <w:r w:rsidRPr="003A5DB2">
        <w:rPr>
          <w:sz w:val="28"/>
          <w:szCs w:val="28"/>
        </w:rPr>
        <w:t>Описание игры.</w:t>
      </w:r>
      <w:r w:rsidRPr="003A5DB2">
        <w:rPr>
          <w:sz w:val="28"/>
          <w:szCs w:val="28"/>
        </w:rPr>
        <w:br/>
        <w:t xml:space="preserve">Дети держат парашют </w:t>
      </w:r>
      <w:r>
        <w:rPr>
          <w:sz w:val="28"/>
          <w:szCs w:val="28"/>
        </w:rPr>
        <w:t>двумя руками за края</w:t>
      </w:r>
      <w:r w:rsidRPr="003A5DB2">
        <w:rPr>
          <w:sz w:val="28"/>
          <w:szCs w:val="28"/>
        </w:rPr>
        <w:t>, встав вокруг парашюта та</w:t>
      </w:r>
      <w:r>
        <w:rPr>
          <w:sz w:val="28"/>
          <w:szCs w:val="28"/>
        </w:rPr>
        <w:t>ким образом, что каждому достал</w:t>
      </w:r>
      <w:r w:rsidRPr="003A5DB2">
        <w:rPr>
          <w:sz w:val="28"/>
          <w:szCs w:val="28"/>
        </w:rPr>
        <w:t>ся сектор определенного цвета</w:t>
      </w:r>
      <w:r w:rsidRPr="00622910">
        <w:rPr>
          <w:sz w:val="28"/>
          <w:szCs w:val="28"/>
        </w:rPr>
        <w:t xml:space="preserve">. Выбирается по считалке один водящий («художник»). Дети </w:t>
      </w:r>
      <w:r>
        <w:rPr>
          <w:sz w:val="28"/>
          <w:szCs w:val="28"/>
        </w:rPr>
        <w:t>идут</w:t>
      </w:r>
      <w:r w:rsidRPr="00622910">
        <w:rPr>
          <w:sz w:val="28"/>
          <w:szCs w:val="28"/>
        </w:rPr>
        <w:t xml:space="preserve"> по кругу</w:t>
      </w:r>
      <w:r>
        <w:rPr>
          <w:sz w:val="28"/>
          <w:szCs w:val="28"/>
        </w:rPr>
        <w:t>, держась за парашют</w:t>
      </w:r>
      <w:r w:rsidRPr="00622910">
        <w:rPr>
          <w:sz w:val="28"/>
          <w:szCs w:val="28"/>
        </w:rPr>
        <w:t>, произнося слова:</w:t>
      </w:r>
      <w:r w:rsidRPr="00622910">
        <w:rPr>
          <w:sz w:val="28"/>
          <w:szCs w:val="28"/>
        </w:rPr>
        <w:br/>
        <w:t>«Мы фломастеры цветные,</w:t>
      </w:r>
      <w:r w:rsidRPr="00622910">
        <w:rPr>
          <w:sz w:val="28"/>
          <w:szCs w:val="28"/>
        </w:rPr>
        <w:br/>
        <w:t>Все ребята удалые,</w:t>
      </w:r>
      <w:r w:rsidRPr="00622910">
        <w:rPr>
          <w:sz w:val="28"/>
          <w:szCs w:val="28"/>
        </w:rPr>
        <w:br/>
        <w:t>Желтый, красный, голубой,</w:t>
      </w:r>
      <w:r w:rsidRPr="00622910">
        <w:rPr>
          <w:sz w:val="28"/>
          <w:szCs w:val="28"/>
        </w:rPr>
        <w:br/>
        <w:t>Выбирай себе любой!»</w:t>
      </w:r>
    </w:p>
    <w:p w:rsidR="00F213B4" w:rsidRDefault="00F213B4" w:rsidP="00F213B4">
      <w:pPr>
        <w:pStyle w:val="a4"/>
      </w:pPr>
      <w:r w:rsidRPr="00622910">
        <w:rPr>
          <w:sz w:val="28"/>
          <w:szCs w:val="28"/>
        </w:rPr>
        <w:br/>
        <w:t>После этих слов ребята останавливаются, а водящий (художник) называет цветовой сектор. Все игроки, которые стоят под названным сектором, начинают вместе с водящим бегать вокруг парашюта под музыку.</w:t>
      </w:r>
      <w:r w:rsidRPr="00622910">
        <w:rPr>
          <w:sz w:val="28"/>
          <w:szCs w:val="28"/>
        </w:rPr>
        <w:br/>
      </w:r>
      <w:r w:rsidRPr="00622910">
        <w:rPr>
          <w:sz w:val="28"/>
          <w:szCs w:val="28"/>
        </w:rPr>
        <w:br/>
        <w:t xml:space="preserve">По сигналу (выключение музыки или свисток) игроки стараются как можно </w:t>
      </w:r>
      <w:r w:rsidRPr="00622910">
        <w:rPr>
          <w:sz w:val="28"/>
          <w:szCs w:val="28"/>
        </w:rPr>
        <w:lastRenderedPageBreak/>
        <w:t>быстрее занять свободное место определённого цветового сектора. Если водящий («художник») быстрее займёт свободное место, он становится игроком, а выбывший игрок становится водящим («художником).</w:t>
      </w:r>
      <w:r w:rsidRPr="00622910">
        <w:rPr>
          <w:sz w:val="28"/>
          <w:szCs w:val="28"/>
        </w:rPr>
        <w:br/>
      </w:r>
      <w:r w:rsidRPr="00622910">
        <w:rPr>
          <w:sz w:val="28"/>
          <w:szCs w:val="28"/>
        </w:rPr>
        <w:br/>
      </w:r>
      <w:r w:rsidRPr="00622910">
        <w:rPr>
          <w:b/>
          <w:bCs/>
          <w:i/>
          <w:iCs/>
          <w:sz w:val="28"/>
          <w:szCs w:val="28"/>
        </w:rPr>
        <w:t>Правила игры</w:t>
      </w:r>
      <w:r w:rsidRPr="00622910">
        <w:rPr>
          <w:sz w:val="28"/>
          <w:szCs w:val="28"/>
        </w:rPr>
        <w:t>: Игроков должно быть 1 больше, чем цветовых секторов.</w:t>
      </w:r>
      <w:r>
        <w:t xml:space="preserve"> </w:t>
      </w:r>
    </w:p>
    <w:p w:rsidR="00F213B4" w:rsidRDefault="00F213B4" w:rsidP="00F213B4">
      <w:pPr>
        <w:pStyle w:val="a4"/>
        <w:rPr>
          <w:sz w:val="28"/>
          <w:szCs w:val="28"/>
        </w:rPr>
      </w:pPr>
      <w:r w:rsidRPr="003271E7">
        <w:rPr>
          <w:rStyle w:val="a3"/>
          <w:color w:val="000080"/>
          <w:sz w:val="28"/>
          <w:szCs w:val="28"/>
        </w:rPr>
        <w:t>III Заключительная часть</w:t>
      </w:r>
      <w:r w:rsidRPr="003271E7">
        <w:rPr>
          <w:color w:val="000080"/>
          <w:sz w:val="28"/>
          <w:szCs w:val="28"/>
        </w:rPr>
        <w:br/>
      </w:r>
      <w:r w:rsidRPr="003271E7">
        <w:rPr>
          <w:rStyle w:val="a3"/>
          <w:color w:val="FF9900"/>
          <w:sz w:val="28"/>
          <w:szCs w:val="28"/>
        </w:rPr>
        <w:t>Релаксация «Волшебные облака»</w:t>
      </w:r>
      <w:r w:rsidRPr="003271E7">
        <w:rPr>
          <w:color w:val="FF9900"/>
          <w:sz w:val="28"/>
          <w:szCs w:val="28"/>
        </w:rPr>
        <w:br/>
      </w:r>
      <w:r>
        <w:rPr>
          <w:sz w:val="28"/>
          <w:szCs w:val="28"/>
        </w:rPr>
        <w:t>Дети ложа</w:t>
      </w:r>
      <w:r w:rsidRPr="003A5DB2">
        <w:rPr>
          <w:sz w:val="28"/>
          <w:szCs w:val="28"/>
        </w:rPr>
        <w:t>тся на определенный сектор пара</w:t>
      </w:r>
      <w:r>
        <w:rPr>
          <w:sz w:val="28"/>
          <w:szCs w:val="28"/>
        </w:rPr>
        <w:t>шюта, головой к центру, закрываю</w:t>
      </w:r>
      <w:r w:rsidRPr="003A5DB2">
        <w:rPr>
          <w:sz w:val="28"/>
          <w:szCs w:val="28"/>
        </w:rPr>
        <w:t>т глаза.</w:t>
      </w:r>
    </w:p>
    <w:p w:rsidR="00F213B4" w:rsidRPr="0017138E" w:rsidRDefault="00F213B4" w:rsidP="00F213B4">
      <w:pPr>
        <w:pStyle w:val="a4"/>
        <w:rPr>
          <w:rFonts w:ascii="Arial" w:hAnsi="Arial" w:cs="Arial"/>
          <w:b/>
          <w:color w:val="000000"/>
          <w:sz w:val="28"/>
          <w:szCs w:val="28"/>
        </w:rPr>
      </w:pPr>
      <w:r w:rsidRPr="0017138E">
        <w:rPr>
          <w:b/>
          <w:sz w:val="28"/>
          <w:szCs w:val="28"/>
        </w:rPr>
        <w:t xml:space="preserve"> (Инструктор по физической культуре говорит слова, а дети мимикой лица показывают)</w:t>
      </w:r>
    </w:p>
    <w:tbl>
      <w:tblPr>
        <w:tblW w:w="0" w:type="auto"/>
        <w:tblCellSpacing w:w="0" w:type="dxa"/>
        <w:tblCellMar>
          <w:left w:w="0" w:type="dxa"/>
          <w:right w:w="0" w:type="dxa"/>
        </w:tblCellMar>
        <w:tblLook w:val="0000"/>
      </w:tblPr>
      <w:tblGrid>
        <w:gridCol w:w="4500"/>
        <w:gridCol w:w="4855"/>
      </w:tblGrid>
      <w:tr w:rsidR="00F213B4" w:rsidRPr="003A5DB2" w:rsidTr="00A33CC3">
        <w:trPr>
          <w:tblCellSpacing w:w="0" w:type="dxa"/>
        </w:trPr>
        <w:tc>
          <w:tcPr>
            <w:tcW w:w="4500" w:type="dxa"/>
          </w:tcPr>
          <w:p w:rsidR="00F213B4" w:rsidRDefault="00F213B4" w:rsidP="00A33CC3">
            <w:pPr>
              <w:pStyle w:val="a4"/>
              <w:rPr>
                <w:sz w:val="28"/>
                <w:szCs w:val="28"/>
              </w:rPr>
            </w:pPr>
            <w:r w:rsidRPr="003A5DB2">
              <w:rPr>
                <w:sz w:val="28"/>
                <w:szCs w:val="28"/>
              </w:rPr>
              <w:t>По</w:t>
            </w:r>
            <w:r w:rsidRPr="003A5DB2">
              <w:rPr>
                <w:rStyle w:val="a3"/>
                <w:sz w:val="28"/>
                <w:szCs w:val="28"/>
              </w:rPr>
              <w:t xml:space="preserve"> </w:t>
            </w:r>
            <w:r w:rsidRPr="003A5DB2">
              <w:rPr>
                <w:sz w:val="28"/>
                <w:szCs w:val="28"/>
              </w:rPr>
              <w:t>небу плыли облака, и я на них смотрел. И два похожих облачка найти я захотел.</w:t>
            </w:r>
            <w:r w:rsidRPr="003A5DB2">
              <w:rPr>
                <w:sz w:val="28"/>
                <w:szCs w:val="28"/>
              </w:rPr>
              <w:br/>
              <w:t>Я долго всматри</w:t>
            </w:r>
            <w:r>
              <w:rPr>
                <w:sz w:val="28"/>
                <w:szCs w:val="28"/>
              </w:rPr>
              <w:t>вался ввысь и даже щурил глаз, а</w:t>
            </w:r>
            <w:r w:rsidRPr="003A5DB2">
              <w:rPr>
                <w:sz w:val="28"/>
                <w:szCs w:val="28"/>
              </w:rPr>
              <w:t xml:space="preserve"> что увидел я, то вам я расскажу сейчас:</w:t>
            </w:r>
          </w:p>
          <w:p w:rsidR="00F213B4" w:rsidRPr="003A5DB2" w:rsidRDefault="00F213B4" w:rsidP="00A33CC3">
            <w:pPr>
              <w:pStyle w:val="a4"/>
              <w:rPr>
                <w:sz w:val="28"/>
                <w:szCs w:val="28"/>
              </w:rPr>
            </w:pPr>
            <w:r w:rsidRPr="003A5DB2">
              <w:rPr>
                <w:sz w:val="28"/>
                <w:szCs w:val="28"/>
              </w:rPr>
              <w:br/>
              <w:t>Вот облачко веселое смеется надо мной:-</w:t>
            </w:r>
            <w:r w:rsidRPr="003A5DB2">
              <w:rPr>
                <w:sz w:val="28"/>
                <w:szCs w:val="28"/>
              </w:rPr>
              <w:br/>
              <w:t>-Зачем ты щуришь глазки так? Какой же ты смешной!</w:t>
            </w:r>
          </w:p>
          <w:p w:rsidR="00F213B4" w:rsidRPr="003A5DB2" w:rsidRDefault="00F213B4" w:rsidP="00A33CC3">
            <w:pPr>
              <w:pStyle w:val="a4"/>
              <w:rPr>
                <w:sz w:val="28"/>
                <w:szCs w:val="28"/>
              </w:rPr>
            </w:pPr>
            <w:r w:rsidRPr="003A5DB2">
              <w:rPr>
                <w:sz w:val="28"/>
                <w:szCs w:val="28"/>
              </w:rPr>
              <w:t>А вот другое облачко... расстроилось всерьез: Его от мамы ветерок вдруг далеко унес.</w:t>
            </w:r>
          </w:p>
          <w:p w:rsidR="00F213B4" w:rsidRPr="003A5DB2" w:rsidRDefault="00F213B4" w:rsidP="00A33CC3">
            <w:pPr>
              <w:pStyle w:val="a4"/>
              <w:rPr>
                <w:sz w:val="28"/>
                <w:szCs w:val="28"/>
              </w:rPr>
            </w:pPr>
            <w:r w:rsidRPr="003A5DB2">
              <w:rPr>
                <w:sz w:val="28"/>
                <w:szCs w:val="28"/>
              </w:rPr>
              <w:t xml:space="preserve">И вдруг по небу грозное </w:t>
            </w:r>
            <w:proofErr w:type="gramStart"/>
            <w:r w:rsidRPr="003A5DB2">
              <w:rPr>
                <w:sz w:val="28"/>
                <w:szCs w:val="28"/>
              </w:rPr>
              <w:t>страшилище</w:t>
            </w:r>
            <w:proofErr w:type="gramEnd"/>
            <w:r w:rsidRPr="003A5DB2">
              <w:rPr>
                <w:sz w:val="28"/>
                <w:szCs w:val="28"/>
              </w:rPr>
              <w:t xml:space="preserve"> летит. И кулаком громадным сердито мне грозит.</w:t>
            </w:r>
          </w:p>
          <w:p w:rsidR="00F213B4" w:rsidRDefault="00F213B4" w:rsidP="00A33CC3">
            <w:pPr>
              <w:pStyle w:val="a4"/>
              <w:rPr>
                <w:sz w:val="28"/>
                <w:szCs w:val="28"/>
              </w:rPr>
            </w:pPr>
            <w:r w:rsidRPr="003A5DB2">
              <w:rPr>
                <w:sz w:val="28"/>
                <w:szCs w:val="28"/>
              </w:rPr>
              <w:t>А маленькое облачко над озером плывет, И удивленно облачко приоткрывает рот:</w:t>
            </w:r>
            <w:r w:rsidRPr="003A5DB2">
              <w:rPr>
                <w:sz w:val="28"/>
                <w:szCs w:val="28"/>
              </w:rPr>
              <w:br/>
              <w:t>- Ой, кто там, в глади озера пушистенький такой? Такой мохнатый, мягонький, летим и ты со мной!</w:t>
            </w:r>
          </w:p>
          <w:p w:rsidR="00F213B4" w:rsidRPr="003A5DB2" w:rsidRDefault="00F213B4" w:rsidP="00A33CC3">
            <w:pPr>
              <w:pStyle w:val="a4"/>
              <w:rPr>
                <w:sz w:val="28"/>
                <w:szCs w:val="28"/>
              </w:rPr>
            </w:pPr>
            <w:r w:rsidRPr="003A5DB2">
              <w:rPr>
                <w:sz w:val="28"/>
                <w:szCs w:val="28"/>
              </w:rPr>
              <w:br/>
              <w:t>Так очень долго я играл и вам хочу сказать,</w:t>
            </w:r>
            <w:r w:rsidRPr="003A5DB2">
              <w:rPr>
                <w:sz w:val="28"/>
                <w:szCs w:val="28"/>
              </w:rPr>
              <w:br/>
            </w:r>
            <w:r w:rsidRPr="003A5DB2">
              <w:rPr>
                <w:sz w:val="28"/>
                <w:szCs w:val="28"/>
              </w:rPr>
              <w:lastRenderedPageBreak/>
              <w:t xml:space="preserve">Что два похожих облачка не смог я </w:t>
            </w:r>
            <w:r>
              <w:rPr>
                <w:sz w:val="28"/>
                <w:szCs w:val="28"/>
              </w:rPr>
              <w:t>о</w:t>
            </w:r>
            <w:r w:rsidRPr="003A5DB2">
              <w:rPr>
                <w:sz w:val="28"/>
                <w:szCs w:val="28"/>
              </w:rPr>
              <w:t>тыскать</w:t>
            </w:r>
          </w:p>
        </w:tc>
        <w:tc>
          <w:tcPr>
            <w:tcW w:w="4855" w:type="dxa"/>
          </w:tcPr>
          <w:p w:rsidR="00F213B4" w:rsidRDefault="00F213B4" w:rsidP="00A33CC3">
            <w:pPr>
              <w:pStyle w:val="a4"/>
              <w:rPr>
                <w:sz w:val="28"/>
                <w:szCs w:val="28"/>
              </w:rPr>
            </w:pPr>
            <w:r w:rsidRPr="003A5DB2">
              <w:rPr>
                <w:sz w:val="28"/>
                <w:szCs w:val="28"/>
              </w:rPr>
              <w:lastRenderedPageBreak/>
              <w:t>Наблюдение за</w:t>
            </w:r>
            <w:r w:rsidRPr="003A5DB2">
              <w:rPr>
                <w:sz w:val="28"/>
                <w:szCs w:val="28"/>
              </w:rPr>
              <w:br/>
              <w:t>воображаемыми облаками с выражением внимания и интереса: лицевые мышцы слегка напряжены, глаза прищурены.</w:t>
            </w:r>
          </w:p>
          <w:p w:rsidR="00F213B4" w:rsidRPr="003A5DB2" w:rsidRDefault="00F213B4" w:rsidP="00A33CC3">
            <w:pPr>
              <w:pStyle w:val="a4"/>
              <w:rPr>
                <w:sz w:val="28"/>
                <w:szCs w:val="28"/>
              </w:rPr>
            </w:pPr>
          </w:p>
          <w:p w:rsidR="00F213B4" w:rsidRDefault="00F213B4" w:rsidP="00A33CC3">
            <w:pPr>
              <w:pStyle w:val="a4"/>
              <w:rPr>
                <w:sz w:val="28"/>
                <w:szCs w:val="28"/>
              </w:rPr>
            </w:pPr>
            <w:r w:rsidRPr="003A5DB2">
              <w:rPr>
                <w:sz w:val="28"/>
                <w:szCs w:val="28"/>
              </w:rPr>
              <w:t>Мышцы лица расслабляют</w:t>
            </w:r>
            <w:r w:rsidRPr="003A5DB2">
              <w:rPr>
                <w:sz w:val="28"/>
                <w:szCs w:val="28"/>
              </w:rPr>
              <w:softHyphen/>
              <w:t>ся, появляется улыбка.</w:t>
            </w:r>
          </w:p>
          <w:p w:rsidR="00F213B4" w:rsidRPr="003A5DB2" w:rsidRDefault="00F213B4" w:rsidP="00A33CC3">
            <w:pPr>
              <w:pStyle w:val="a4"/>
              <w:rPr>
                <w:sz w:val="28"/>
                <w:szCs w:val="28"/>
              </w:rPr>
            </w:pPr>
          </w:p>
          <w:p w:rsidR="00F213B4" w:rsidRPr="003A5DB2" w:rsidRDefault="00F213B4" w:rsidP="00A33CC3">
            <w:pPr>
              <w:pStyle w:val="a4"/>
              <w:rPr>
                <w:sz w:val="28"/>
                <w:szCs w:val="28"/>
              </w:rPr>
            </w:pPr>
            <w:r w:rsidRPr="003A5DB2">
              <w:rPr>
                <w:sz w:val="28"/>
                <w:szCs w:val="28"/>
              </w:rPr>
              <w:t>Выражение грусти на лице: уголки губ опущены, лоб сморщен, брови немного сдвинуты.</w:t>
            </w:r>
          </w:p>
          <w:p w:rsidR="00F213B4" w:rsidRPr="003A5DB2" w:rsidRDefault="00F213B4" w:rsidP="00A33CC3">
            <w:pPr>
              <w:pStyle w:val="a4"/>
              <w:rPr>
                <w:sz w:val="28"/>
                <w:szCs w:val="28"/>
              </w:rPr>
            </w:pPr>
            <w:r w:rsidRPr="003A5DB2">
              <w:rPr>
                <w:sz w:val="28"/>
                <w:szCs w:val="28"/>
              </w:rPr>
              <w:t xml:space="preserve">Выражение страха: глаза широко раскрыты, рот буквой «О», </w:t>
            </w:r>
            <w:r w:rsidRPr="003A5DB2">
              <w:rPr>
                <w:sz w:val="28"/>
                <w:szCs w:val="28"/>
              </w:rPr>
              <w:br/>
              <w:t>лицо напряжено.</w:t>
            </w:r>
          </w:p>
          <w:p w:rsidR="00F213B4" w:rsidRDefault="00F213B4" w:rsidP="00A33CC3">
            <w:pPr>
              <w:pStyle w:val="a4"/>
              <w:rPr>
                <w:sz w:val="28"/>
                <w:szCs w:val="28"/>
              </w:rPr>
            </w:pPr>
            <w:r w:rsidRPr="003A5DB2">
              <w:rPr>
                <w:sz w:val="28"/>
                <w:szCs w:val="28"/>
              </w:rPr>
              <w:t>Выражение удивления:</w:t>
            </w:r>
            <w:r w:rsidRPr="003A5DB2">
              <w:rPr>
                <w:sz w:val="28"/>
                <w:szCs w:val="28"/>
              </w:rPr>
              <w:br/>
              <w:t>глаза и рот широко открыты.</w:t>
            </w:r>
          </w:p>
          <w:p w:rsidR="00F213B4" w:rsidRDefault="00F213B4" w:rsidP="00A33CC3">
            <w:pPr>
              <w:pStyle w:val="a4"/>
              <w:rPr>
                <w:sz w:val="28"/>
                <w:szCs w:val="28"/>
              </w:rPr>
            </w:pPr>
          </w:p>
          <w:p w:rsidR="00F213B4" w:rsidRDefault="00F213B4" w:rsidP="00A33CC3">
            <w:pPr>
              <w:pStyle w:val="a4"/>
              <w:rPr>
                <w:sz w:val="28"/>
                <w:szCs w:val="28"/>
              </w:rPr>
            </w:pPr>
          </w:p>
          <w:p w:rsidR="00F213B4" w:rsidRDefault="00F213B4" w:rsidP="00A33CC3">
            <w:pPr>
              <w:pStyle w:val="a4"/>
              <w:rPr>
                <w:sz w:val="28"/>
                <w:szCs w:val="28"/>
              </w:rPr>
            </w:pPr>
          </w:p>
          <w:p w:rsidR="00F213B4" w:rsidRDefault="00F213B4" w:rsidP="00A33CC3">
            <w:pPr>
              <w:pStyle w:val="a4"/>
              <w:rPr>
                <w:sz w:val="28"/>
                <w:szCs w:val="28"/>
              </w:rPr>
            </w:pPr>
          </w:p>
          <w:p w:rsidR="00F213B4" w:rsidRDefault="00F213B4" w:rsidP="00A33CC3">
            <w:pPr>
              <w:pStyle w:val="a4"/>
              <w:rPr>
                <w:sz w:val="28"/>
                <w:szCs w:val="28"/>
              </w:rPr>
            </w:pPr>
          </w:p>
          <w:p w:rsidR="00F213B4" w:rsidRDefault="00F213B4" w:rsidP="00A33CC3">
            <w:pPr>
              <w:pStyle w:val="a4"/>
              <w:rPr>
                <w:sz w:val="28"/>
                <w:szCs w:val="28"/>
              </w:rPr>
            </w:pPr>
          </w:p>
          <w:p w:rsidR="00F213B4" w:rsidRPr="003A5DB2" w:rsidRDefault="00F213B4" w:rsidP="00A33CC3">
            <w:pPr>
              <w:pStyle w:val="a4"/>
              <w:rPr>
                <w:sz w:val="28"/>
                <w:szCs w:val="28"/>
              </w:rPr>
            </w:pPr>
            <w:r w:rsidRPr="003A5DB2">
              <w:rPr>
                <w:sz w:val="28"/>
                <w:szCs w:val="28"/>
              </w:rPr>
              <w:t>Потянулись, а теперь откройте глаза, потому что нам пора возвращаться в наш детский сад</w:t>
            </w:r>
          </w:p>
        </w:tc>
      </w:tr>
    </w:tbl>
    <w:p w:rsidR="00F213B4" w:rsidRDefault="00F213B4" w:rsidP="00F213B4">
      <w:pPr>
        <w:shd w:val="clear" w:color="auto" w:fill="FFFFFF"/>
        <w:spacing w:before="225" w:after="225" w:line="315" w:lineRule="atLeast"/>
        <w:rPr>
          <w:rFonts w:ascii="Arial" w:hAnsi="Arial" w:cs="Arial"/>
          <w:color w:val="000000"/>
          <w:sz w:val="21"/>
          <w:szCs w:val="21"/>
        </w:rPr>
      </w:pPr>
      <w:r w:rsidRPr="003271E7">
        <w:rPr>
          <w:rStyle w:val="a3"/>
          <w:color w:val="008000"/>
          <w:sz w:val="28"/>
          <w:szCs w:val="28"/>
        </w:rPr>
        <w:lastRenderedPageBreak/>
        <w:t>Итог.</w:t>
      </w:r>
      <w:r w:rsidRPr="003A5DB2">
        <w:rPr>
          <w:rStyle w:val="a3"/>
          <w:sz w:val="28"/>
          <w:szCs w:val="28"/>
        </w:rPr>
        <w:t xml:space="preserve"> </w:t>
      </w:r>
      <w:r w:rsidRPr="003A5DB2">
        <w:rPr>
          <w:sz w:val="28"/>
          <w:szCs w:val="28"/>
        </w:rPr>
        <w:t>Построение в шеренгу. Предложить детям оценить свою работу на занятии: похлопать в ладоши так сильно, как хорошо они занимались.</w:t>
      </w:r>
      <w:r w:rsidRPr="00AE0C40">
        <w:rPr>
          <w:rStyle w:val="a3"/>
          <w:rFonts w:ascii="Arial" w:hAnsi="Arial" w:cs="Arial"/>
          <w:color w:val="000000"/>
          <w:sz w:val="21"/>
          <w:szCs w:val="21"/>
        </w:rPr>
        <w:t xml:space="preserve"> </w:t>
      </w:r>
    </w:p>
    <w:p w:rsidR="00F213B4" w:rsidRDefault="00F213B4" w:rsidP="00F213B4"/>
    <w:p w:rsidR="00162348" w:rsidRDefault="00162348"/>
    <w:sectPr w:rsidR="00162348" w:rsidSect="00162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3B4"/>
    <w:rsid w:val="00162348"/>
    <w:rsid w:val="00F2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213B4"/>
    <w:rPr>
      <w:b/>
      <w:bCs/>
    </w:rPr>
  </w:style>
  <w:style w:type="paragraph" w:styleId="a4">
    <w:name w:val="Normal (Web)"/>
    <w:basedOn w:val="a"/>
    <w:rsid w:val="00F213B4"/>
    <w:pPr>
      <w:spacing w:before="100" w:beforeAutospacing="1" w:after="100" w:afterAutospacing="1"/>
    </w:pPr>
  </w:style>
  <w:style w:type="paragraph" w:customStyle="1" w:styleId="H1">
    <w:name w:val="H1"/>
    <w:basedOn w:val="a"/>
    <w:next w:val="a"/>
    <w:rsid w:val="00F213B4"/>
    <w:pPr>
      <w:keepNext/>
      <w:autoSpaceDE w:val="0"/>
      <w:autoSpaceDN w:val="0"/>
      <w:adjustRightInd w:val="0"/>
      <w:spacing w:before="100" w:after="100"/>
      <w:outlineLvl w:val="1"/>
    </w:pPr>
    <w:rPr>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2014-10-26T16:28:00Z</dcterms:created>
  <dcterms:modified xsi:type="dcterms:W3CDTF">2014-10-26T16:29:00Z</dcterms:modified>
</cp:coreProperties>
</file>