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1F" w:rsidRPr="00FD4CF2" w:rsidRDefault="002D511F" w:rsidP="002D511F">
      <w:pPr>
        <w:widowControl w:val="0"/>
        <w:tabs>
          <w:tab w:val="left" w:pos="9356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4CF2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 рекомендации для воспитателей и родителей по использованию игрушек в воспитании детей дошкольного возраста.</w:t>
      </w:r>
    </w:p>
    <w:p w:rsidR="002D511F" w:rsidRPr="00FD4CF2" w:rsidRDefault="002D511F" w:rsidP="002D511F">
      <w:pPr>
        <w:widowControl w:val="0"/>
        <w:tabs>
          <w:tab w:val="left" w:pos="9356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CF2">
        <w:rPr>
          <w:rFonts w:ascii="Times New Roman" w:hAnsi="Times New Roman" w:cs="Times New Roman"/>
          <w:color w:val="000000"/>
          <w:sz w:val="28"/>
          <w:szCs w:val="28"/>
        </w:rPr>
        <w:t xml:space="preserve"> 1.В играх с игрушками необходимо участие взрослых.</w:t>
      </w:r>
    </w:p>
    <w:p w:rsidR="002D511F" w:rsidRPr="00FD4CF2" w:rsidRDefault="002D511F" w:rsidP="002D511F">
      <w:pPr>
        <w:widowControl w:val="0"/>
        <w:tabs>
          <w:tab w:val="left" w:pos="9356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CF2">
        <w:rPr>
          <w:rFonts w:ascii="Times New Roman" w:hAnsi="Times New Roman" w:cs="Times New Roman"/>
          <w:color w:val="000000"/>
          <w:sz w:val="28"/>
          <w:szCs w:val="28"/>
        </w:rPr>
        <w:t xml:space="preserve">2.В жизни ребенка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дошкольного </w:t>
      </w:r>
      <w:r w:rsidRPr="00FD4CF2">
        <w:rPr>
          <w:rFonts w:ascii="Times New Roman" w:hAnsi="Times New Roman" w:cs="Times New Roman"/>
          <w:color w:val="000000"/>
          <w:sz w:val="28"/>
          <w:szCs w:val="28"/>
        </w:rPr>
        <w:t>возраста должны использоваться различные виды игрушек: сюжетно-образные, дидактические, технические, театральные, спортивные, музыкальные, игрушки-забавы, конструкторы и строительные наборы.</w:t>
      </w:r>
    </w:p>
    <w:p w:rsidR="002D511F" w:rsidRPr="00FD4CF2" w:rsidRDefault="002D511F" w:rsidP="002D511F">
      <w:pPr>
        <w:widowControl w:val="0"/>
        <w:tabs>
          <w:tab w:val="left" w:pos="9356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CF2">
        <w:rPr>
          <w:rFonts w:ascii="Times New Roman" w:hAnsi="Times New Roman" w:cs="Times New Roman"/>
          <w:color w:val="000000"/>
          <w:sz w:val="28"/>
          <w:szCs w:val="28"/>
        </w:rPr>
        <w:t>3.Игрушки должны соответствовать возрасту, педагогическим, психологическим, гигиеническим, эстетическим требованиям.</w:t>
      </w:r>
    </w:p>
    <w:p w:rsidR="002D511F" w:rsidRPr="00FD4CF2" w:rsidRDefault="002D511F" w:rsidP="002D511F">
      <w:pPr>
        <w:widowControl w:val="0"/>
        <w:tabs>
          <w:tab w:val="left" w:pos="9356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CF2">
        <w:rPr>
          <w:rFonts w:ascii="Times New Roman" w:hAnsi="Times New Roman" w:cs="Times New Roman"/>
          <w:color w:val="000000"/>
          <w:sz w:val="28"/>
          <w:szCs w:val="28"/>
        </w:rPr>
        <w:t>4.Игрушки должны быть направлены на развитие познавательной, сенсомоторной сферы малышей, коммуникативных, конструктивных, творческих способностей, развивать ребенка физически.</w:t>
      </w:r>
    </w:p>
    <w:p w:rsidR="002D511F" w:rsidRPr="00FD4CF2" w:rsidRDefault="002D511F" w:rsidP="002D511F">
      <w:pPr>
        <w:widowControl w:val="0"/>
        <w:tabs>
          <w:tab w:val="left" w:pos="9356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CF2">
        <w:rPr>
          <w:rFonts w:ascii="Times New Roman" w:hAnsi="Times New Roman" w:cs="Times New Roman"/>
          <w:color w:val="000000"/>
          <w:sz w:val="28"/>
          <w:szCs w:val="28"/>
        </w:rPr>
        <w:t>5.Игрушка должна развивать, обучать, воспитывать ребенка, быть полезной.</w:t>
      </w:r>
    </w:p>
    <w:p w:rsidR="002D511F" w:rsidRPr="00FD4CF2" w:rsidRDefault="002D511F" w:rsidP="002D511F">
      <w:pPr>
        <w:widowControl w:val="0"/>
        <w:tabs>
          <w:tab w:val="left" w:pos="9356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CF2">
        <w:rPr>
          <w:rFonts w:ascii="Times New Roman" w:hAnsi="Times New Roman" w:cs="Times New Roman"/>
          <w:color w:val="000000"/>
          <w:sz w:val="28"/>
          <w:szCs w:val="28"/>
        </w:rPr>
        <w:t>6.Игрушка должна давать основные представления о предметах и явлениях действий жизни.</w:t>
      </w:r>
    </w:p>
    <w:p w:rsidR="002D511F" w:rsidRPr="00FD4CF2" w:rsidRDefault="002D511F" w:rsidP="002D511F">
      <w:pPr>
        <w:widowControl w:val="0"/>
        <w:tabs>
          <w:tab w:val="left" w:pos="9356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CF2">
        <w:rPr>
          <w:rFonts w:ascii="Times New Roman" w:hAnsi="Times New Roman" w:cs="Times New Roman"/>
          <w:color w:val="000000"/>
          <w:sz w:val="28"/>
          <w:szCs w:val="28"/>
        </w:rPr>
        <w:t>7.Игрушка должна побуждать ребенка к игре и способствовать развитию содержания игры: развивать детскую фантазию и изобретательность.</w:t>
      </w:r>
    </w:p>
    <w:p w:rsidR="002D511F" w:rsidRPr="00FD4CF2" w:rsidRDefault="002D511F" w:rsidP="002D511F">
      <w:pPr>
        <w:widowControl w:val="0"/>
        <w:tabs>
          <w:tab w:val="left" w:pos="9356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CF2">
        <w:rPr>
          <w:rFonts w:ascii="Times New Roman" w:hAnsi="Times New Roman" w:cs="Times New Roman"/>
          <w:color w:val="000000"/>
          <w:sz w:val="28"/>
          <w:szCs w:val="28"/>
        </w:rPr>
        <w:t>8.Игрушка должна формировать положительное отношение к людям, труду, уважение к результатам общего человеческого труда.</w:t>
      </w:r>
    </w:p>
    <w:p w:rsidR="002D511F" w:rsidRPr="00FD4CF2" w:rsidRDefault="002D511F" w:rsidP="002D511F">
      <w:pPr>
        <w:widowControl w:val="0"/>
        <w:tabs>
          <w:tab w:val="left" w:pos="9356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CF2">
        <w:rPr>
          <w:rFonts w:ascii="Times New Roman" w:hAnsi="Times New Roman" w:cs="Times New Roman"/>
          <w:color w:val="000000"/>
          <w:sz w:val="28"/>
          <w:szCs w:val="28"/>
        </w:rPr>
        <w:t>9.Игрушка должна приучать ребенка к самостоятельности.</w:t>
      </w:r>
    </w:p>
    <w:p w:rsidR="002D511F" w:rsidRPr="00FD4CF2" w:rsidRDefault="002D511F" w:rsidP="002D511F">
      <w:pPr>
        <w:widowControl w:val="0"/>
        <w:tabs>
          <w:tab w:val="left" w:pos="9356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CF2">
        <w:rPr>
          <w:rFonts w:ascii="Times New Roman" w:hAnsi="Times New Roman" w:cs="Times New Roman"/>
          <w:color w:val="000000"/>
          <w:sz w:val="28"/>
          <w:szCs w:val="28"/>
        </w:rPr>
        <w:t>10.Игрушка должна побуждать малыша войти в роль, осуществить задуманное, т.е. создать игровой образ.</w:t>
      </w:r>
    </w:p>
    <w:p w:rsidR="002D511F" w:rsidRPr="00FD4CF2" w:rsidRDefault="002D511F" w:rsidP="002D511F">
      <w:pPr>
        <w:widowControl w:val="0"/>
        <w:tabs>
          <w:tab w:val="left" w:pos="9356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CF2">
        <w:rPr>
          <w:rFonts w:ascii="Times New Roman" w:hAnsi="Times New Roman" w:cs="Times New Roman"/>
          <w:color w:val="000000"/>
          <w:sz w:val="28"/>
          <w:szCs w:val="28"/>
        </w:rPr>
        <w:t>11.Игрушки должны оказывать влияние на воспитание чувства доброты, коллективизма, на укрепление дружеских взаимоотношений.</w:t>
      </w:r>
    </w:p>
    <w:p w:rsidR="002D511F" w:rsidRPr="00FD4CF2" w:rsidRDefault="002D511F" w:rsidP="002D511F">
      <w:pPr>
        <w:widowControl w:val="0"/>
        <w:tabs>
          <w:tab w:val="left" w:pos="9356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CF2">
        <w:rPr>
          <w:rFonts w:ascii="Times New Roman" w:hAnsi="Times New Roman" w:cs="Times New Roman"/>
          <w:color w:val="000000"/>
          <w:sz w:val="28"/>
          <w:szCs w:val="28"/>
        </w:rPr>
        <w:t>12.Сломанную игрушку надо починить или убрать.</w:t>
      </w:r>
    </w:p>
    <w:p w:rsidR="002D511F" w:rsidRPr="00FD4CF2" w:rsidRDefault="002D511F" w:rsidP="002D511F">
      <w:pPr>
        <w:widowControl w:val="0"/>
        <w:tabs>
          <w:tab w:val="left" w:pos="9356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CF2">
        <w:rPr>
          <w:rFonts w:ascii="Times New Roman" w:hAnsi="Times New Roman" w:cs="Times New Roman"/>
          <w:color w:val="000000"/>
          <w:sz w:val="28"/>
          <w:szCs w:val="28"/>
        </w:rPr>
        <w:lastRenderedPageBreak/>
        <w:t>13.Ребёнок  должен бережно и аккуратно обращаться с игрушкой</w:t>
      </w:r>
    </w:p>
    <w:p w:rsidR="002D511F" w:rsidRPr="00FD4CF2" w:rsidRDefault="002D511F" w:rsidP="002D511F">
      <w:pPr>
        <w:widowControl w:val="0"/>
        <w:tabs>
          <w:tab w:val="left" w:pos="9356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4CF2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 рекомендации для воспитателей</w:t>
      </w:r>
    </w:p>
    <w:p w:rsidR="002D511F" w:rsidRPr="00FD4CF2" w:rsidRDefault="002D511F" w:rsidP="002D511F">
      <w:pPr>
        <w:widowControl w:val="0"/>
        <w:tabs>
          <w:tab w:val="left" w:pos="9356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CF2">
        <w:rPr>
          <w:rFonts w:ascii="Times New Roman" w:hAnsi="Times New Roman" w:cs="Times New Roman"/>
          <w:color w:val="000000"/>
          <w:sz w:val="28"/>
          <w:szCs w:val="28"/>
        </w:rPr>
        <w:t xml:space="preserve">1.Педагогу необходимо воспитывать у детей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дошкольного </w:t>
      </w:r>
      <w:r w:rsidRPr="00FD4CF2">
        <w:rPr>
          <w:rFonts w:ascii="Times New Roman" w:hAnsi="Times New Roman" w:cs="Times New Roman"/>
          <w:color w:val="000000"/>
          <w:sz w:val="28"/>
          <w:szCs w:val="28"/>
        </w:rPr>
        <w:t>возраста интерес к игрушкам на занятиях по развитию речи, ознакомлением с художественной литературой и окружающим миром, рисованию, лепке, конструированию, музыке, физкультуре, дидактических играх.</w:t>
      </w:r>
    </w:p>
    <w:p w:rsidR="002D511F" w:rsidRPr="00FD4CF2" w:rsidRDefault="002D511F" w:rsidP="002D511F">
      <w:pPr>
        <w:widowControl w:val="0"/>
        <w:tabs>
          <w:tab w:val="left" w:pos="9356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CF2">
        <w:rPr>
          <w:rFonts w:ascii="Times New Roman" w:hAnsi="Times New Roman" w:cs="Times New Roman"/>
          <w:color w:val="000000"/>
          <w:sz w:val="28"/>
          <w:szCs w:val="28"/>
        </w:rPr>
        <w:t>2.Воспитатель должен использовать игрушки в процессе организации режимных процессов.</w:t>
      </w:r>
    </w:p>
    <w:p w:rsidR="002D511F" w:rsidRPr="00FD4CF2" w:rsidRDefault="002D511F" w:rsidP="002D511F">
      <w:pPr>
        <w:widowControl w:val="0"/>
        <w:tabs>
          <w:tab w:val="left" w:pos="9356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CF2">
        <w:rPr>
          <w:rFonts w:ascii="Times New Roman" w:hAnsi="Times New Roman" w:cs="Times New Roman"/>
          <w:color w:val="000000"/>
          <w:sz w:val="28"/>
          <w:szCs w:val="28"/>
        </w:rPr>
        <w:t>3.Взаимодействие с детьми необходимо строить на основе личностно-ориентированного подхода, создавать благоприятный эмоциональный климат в игре с игрушками.</w:t>
      </w:r>
    </w:p>
    <w:p w:rsidR="002D511F" w:rsidRPr="00FD4CF2" w:rsidRDefault="002D511F" w:rsidP="002D511F">
      <w:pPr>
        <w:widowControl w:val="0"/>
        <w:tabs>
          <w:tab w:val="left" w:pos="9356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CF2">
        <w:rPr>
          <w:rFonts w:ascii="Times New Roman" w:hAnsi="Times New Roman" w:cs="Times New Roman"/>
          <w:color w:val="000000"/>
          <w:sz w:val="28"/>
          <w:szCs w:val="28"/>
        </w:rPr>
        <w:t>4.На занятиях важно использовать «сюрпризные моменты», «сказки-истории», должна быть выразительность слов и действий, воспитатель должен обладать эмоциональностью.</w:t>
      </w:r>
    </w:p>
    <w:p w:rsidR="002D511F" w:rsidRPr="00FD4CF2" w:rsidRDefault="002D511F" w:rsidP="002D511F">
      <w:pPr>
        <w:widowControl w:val="0"/>
        <w:tabs>
          <w:tab w:val="left" w:pos="93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CF2">
        <w:rPr>
          <w:rFonts w:ascii="Times New Roman" w:hAnsi="Times New Roman" w:cs="Times New Roman"/>
          <w:sz w:val="28"/>
          <w:szCs w:val="28"/>
        </w:rPr>
        <w:t>5.Воспитатель должен владеть методикой внесения новой игрушки (игрушка должна обыгрываться, «оживляться»).</w:t>
      </w:r>
    </w:p>
    <w:p w:rsidR="002D511F" w:rsidRPr="00FD4CF2" w:rsidRDefault="002D511F" w:rsidP="002D511F">
      <w:pPr>
        <w:widowControl w:val="0"/>
        <w:tabs>
          <w:tab w:val="left" w:pos="9356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CF2">
        <w:rPr>
          <w:rFonts w:ascii="Times New Roman" w:hAnsi="Times New Roman" w:cs="Times New Roman"/>
          <w:color w:val="000000"/>
          <w:sz w:val="28"/>
          <w:szCs w:val="28"/>
        </w:rPr>
        <w:t>6.Воспитатель должен создавать игровую среду, своевременно изменять ее с учетом обогащающегося жизненного и игрового опыта.</w:t>
      </w:r>
    </w:p>
    <w:p w:rsidR="002D511F" w:rsidRPr="00FD4CF2" w:rsidRDefault="002D511F" w:rsidP="002D511F">
      <w:pPr>
        <w:widowControl w:val="0"/>
        <w:tabs>
          <w:tab w:val="left" w:pos="9356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CF2">
        <w:rPr>
          <w:rFonts w:ascii="Times New Roman" w:hAnsi="Times New Roman" w:cs="Times New Roman"/>
          <w:color w:val="000000"/>
          <w:sz w:val="28"/>
          <w:szCs w:val="28"/>
        </w:rPr>
        <w:t>7.Педагог должен уметь подбирать игрушки, а также предметы-заместители, научить малышей с ними действовать, подражая взрослому.</w:t>
      </w:r>
    </w:p>
    <w:p w:rsidR="002D511F" w:rsidRPr="00FD4CF2" w:rsidRDefault="002D511F" w:rsidP="002D511F">
      <w:pPr>
        <w:widowControl w:val="0"/>
        <w:tabs>
          <w:tab w:val="left" w:pos="9356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CF2">
        <w:rPr>
          <w:rFonts w:ascii="Times New Roman" w:hAnsi="Times New Roman" w:cs="Times New Roman"/>
          <w:color w:val="000000"/>
          <w:sz w:val="28"/>
          <w:szCs w:val="28"/>
        </w:rPr>
        <w:t>8.Воспитатель должен использовать показ игрового действия, сопровождая его словом, проигрывая его совместно с ребенком, создавать последовательное проигрывание цепочки действий.</w:t>
      </w:r>
    </w:p>
    <w:p w:rsidR="002D511F" w:rsidRPr="00FD4CF2" w:rsidRDefault="002D511F" w:rsidP="002D511F">
      <w:pPr>
        <w:widowControl w:val="0"/>
        <w:tabs>
          <w:tab w:val="left" w:pos="9356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CF2">
        <w:rPr>
          <w:rFonts w:ascii="Times New Roman" w:hAnsi="Times New Roman" w:cs="Times New Roman"/>
          <w:color w:val="000000"/>
          <w:sz w:val="28"/>
          <w:szCs w:val="28"/>
        </w:rPr>
        <w:t>9.Педагогу необходимо научить малышей решать игровые задачи, ставить цель, создавать условия для ее достижения, усваивать новые способы действия, т.е. создавать проблемную ситуацию.</w:t>
      </w:r>
    </w:p>
    <w:p w:rsidR="002D511F" w:rsidRPr="00FD4CF2" w:rsidRDefault="002D511F" w:rsidP="002D511F">
      <w:pPr>
        <w:widowControl w:val="0"/>
        <w:tabs>
          <w:tab w:val="left" w:pos="9356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CF2">
        <w:rPr>
          <w:rFonts w:ascii="Times New Roman" w:hAnsi="Times New Roman" w:cs="Times New Roman"/>
          <w:color w:val="000000"/>
          <w:sz w:val="28"/>
          <w:szCs w:val="28"/>
        </w:rPr>
        <w:lastRenderedPageBreak/>
        <w:t>10.Осуществляя формирующую игровую деятельность, следует учитывать индивидуальные продвижения детей, дозировать необходимую каждому помощь.</w:t>
      </w:r>
    </w:p>
    <w:p w:rsidR="002D511F" w:rsidRPr="00FD4CF2" w:rsidRDefault="002D511F" w:rsidP="002D511F">
      <w:pPr>
        <w:widowControl w:val="0"/>
        <w:tabs>
          <w:tab w:val="left" w:pos="9356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CF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FD4CF2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 рекомендации для родителей</w:t>
      </w:r>
    </w:p>
    <w:p w:rsidR="002D511F" w:rsidRPr="00FD4CF2" w:rsidRDefault="002D511F" w:rsidP="002D511F">
      <w:pPr>
        <w:widowControl w:val="0"/>
        <w:tabs>
          <w:tab w:val="left" w:pos="9356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CF2">
        <w:rPr>
          <w:rFonts w:ascii="Times New Roman" w:hAnsi="Times New Roman" w:cs="Times New Roman"/>
          <w:color w:val="000000"/>
          <w:sz w:val="28"/>
          <w:szCs w:val="28"/>
        </w:rPr>
        <w:t>1.Родителям необходимо правильно и грамотно выбрать игрушку.</w:t>
      </w:r>
    </w:p>
    <w:p w:rsidR="002D511F" w:rsidRPr="00FD4CF2" w:rsidRDefault="002D511F" w:rsidP="002D511F">
      <w:pPr>
        <w:widowControl w:val="0"/>
        <w:tabs>
          <w:tab w:val="left" w:pos="9356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CF2">
        <w:rPr>
          <w:rFonts w:ascii="Times New Roman" w:hAnsi="Times New Roman" w:cs="Times New Roman"/>
          <w:color w:val="000000"/>
          <w:sz w:val="28"/>
          <w:szCs w:val="28"/>
        </w:rPr>
        <w:t>2.Игрушка должна быть простой и доступной, увлекательной и привлекательной.</w:t>
      </w:r>
    </w:p>
    <w:p w:rsidR="002D511F" w:rsidRPr="00FD4CF2" w:rsidRDefault="002D511F" w:rsidP="002D511F">
      <w:pPr>
        <w:widowControl w:val="0"/>
        <w:tabs>
          <w:tab w:val="left" w:pos="9356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CF2">
        <w:rPr>
          <w:rFonts w:ascii="Times New Roman" w:hAnsi="Times New Roman" w:cs="Times New Roman"/>
          <w:color w:val="000000"/>
          <w:sz w:val="28"/>
          <w:szCs w:val="28"/>
        </w:rPr>
        <w:t>3.Игрушка должна быть полезной, безопасной, приносить малышу удовлетворение и радость, воспитывать добрые, гуманные чувства.</w:t>
      </w:r>
    </w:p>
    <w:p w:rsidR="002D511F" w:rsidRPr="00FD4CF2" w:rsidRDefault="002D511F" w:rsidP="002D511F">
      <w:pPr>
        <w:widowControl w:val="0"/>
        <w:tabs>
          <w:tab w:val="left" w:pos="9356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CF2">
        <w:rPr>
          <w:rFonts w:ascii="Times New Roman" w:hAnsi="Times New Roman" w:cs="Times New Roman"/>
          <w:color w:val="000000"/>
          <w:sz w:val="28"/>
          <w:szCs w:val="28"/>
        </w:rPr>
        <w:t>4.При выборе игрушек необходимо учитывать возрастные возможности.</w:t>
      </w:r>
    </w:p>
    <w:p w:rsidR="002D511F" w:rsidRPr="00FD4CF2" w:rsidRDefault="002D511F" w:rsidP="002D511F">
      <w:pPr>
        <w:widowControl w:val="0"/>
        <w:tabs>
          <w:tab w:val="left" w:pos="9356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CF2">
        <w:rPr>
          <w:rFonts w:ascii="Times New Roman" w:hAnsi="Times New Roman" w:cs="Times New Roman"/>
          <w:color w:val="000000"/>
          <w:sz w:val="28"/>
          <w:szCs w:val="28"/>
        </w:rPr>
        <w:t>5.Игрушек должно быть достаточное количество и разного вида, необходимо знать значение каждого вида.</w:t>
      </w:r>
    </w:p>
    <w:p w:rsidR="002D511F" w:rsidRPr="00FD4CF2" w:rsidRDefault="002D511F" w:rsidP="002D511F">
      <w:pPr>
        <w:widowControl w:val="0"/>
        <w:tabs>
          <w:tab w:val="left" w:pos="9356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CF2">
        <w:rPr>
          <w:rFonts w:ascii="Times New Roman" w:hAnsi="Times New Roman" w:cs="Times New Roman"/>
          <w:color w:val="000000"/>
          <w:sz w:val="28"/>
          <w:szCs w:val="28"/>
        </w:rPr>
        <w:t>6.Родителям необходимо выделять время для игр с ребенком.</w:t>
      </w:r>
    </w:p>
    <w:p w:rsidR="002D511F" w:rsidRPr="00FD4CF2" w:rsidRDefault="002D511F" w:rsidP="002D511F">
      <w:pPr>
        <w:widowControl w:val="0"/>
        <w:tabs>
          <w:tab w:val="left" w:pos="93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CF2">
        <w:rPr>
          <w:rFonts w:ascii="Times New Roman" w:hAnsi="Times New Roman" w:cs="Times New Roman"/>
          <w:sz w:val="28"/>
          <w:szCs w:val="28"/>
        </w:rPr>
        <w:t>7.Родители должны владеть методикой внесения новой игрушки, научить малыша выполнять игровые действия самостоятельно и расширять игровой опыт малышей.</w:t>
      </w:r>
    </w:p>
    <w:p w:rsidR="002D511F" w:rsidRPr="00FD4CF2" w:rsidRDefault="002D511F" w:rsidP="002D511F">
      <w:pPr>
        <w:widowControl w:val="0"/>
        <w:tabs>
          <w:tab w:val="left" w:pos="9356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CF2">
        <w:rPr>
          <w:rFonts w:ascii="Times New Roman" w:hAnsi="Times New Roman" w:cs="Times New Roman"/>
          <w:color w:val="000000"/>
          <w:sz w:val="28"/>
          <w:szCs w:val="28"/>
        </w:rPr>
        <w:t>8.Взрослым необходимо закреплять дома игры с игрушками, которые использовались в детском саду, чтобы не пропадал интерес.</w:t>
      </w:r>
    </w:p>
    <w:p w:rsidR="002D511F" w:rsidRPr="00FD4CF2" w:rsidRDefault="002D511F" w:rsidP="002D511F">
      <w:pPr>
        <w:widowControl w:val="0"/>
        <w:tabs>
          <w:tab w:val="left" w:pos="93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CF2">
        <w:rPr>
          <w:rFonts w:ascii="Times New Roman" w:hAnsi="Times New Roman" w:cs="Times New Roman"/>
          <w:sz w:val="28"/>
          <w:szCs w:val="28"/>
        </w:rPr>
        <w:t xml:space="preserve">     Разработанные методические рекомендации позволят повысить интерес детей среднего возраста к игрушкам.</w:t>
      </w:r>
    </w:p>
    <w:p w:rsidR="002D511F" w:rsidRPr="00FD4CF2" w:rsidRDefault="002D511F" w:rsidP="002D511F">
      <w:pPr>
        <w:widowControl w:val="0"/>
        <w:tabs>
          <w:tab w:val="left" w:pos="93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CF2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2D511F" w:rsidRPr="00FD4CF2" w:rsidRDefault="002D511F" w:rsidP="002D511F">
      <w:pPr>
        <w:widowControl w:val="0"/>
        <w:tabs>
          <w:tab w:val="left" w:pos="93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DE" w:rsidRDefault="00F210DE"/>
    <w:sectPr w:rsidR="00F210DE" w:rsidSect="00F2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11F"/>
    <w:rsid w:val="002D511F"/>
    <w:rsid w:val="008465AD"/>
    <w:rsid w:val="00F2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6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1F"/>
    <w:pPr>
      <w:spacing w:after="200" w:line="276" w:lineRule="auto"/>
      <w:ind w:righ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597</Words>
  <Characters>3407</Characters>
  <Application>Microsoft Office Word</Application>
  <DocSecurity>0</DocSecurity>
  <Lines>28</Lines>
  <Paragraphs>7</Paragraphs>
  <ScaleCrop>false</ScaleCrop>
  <Company>Microsoft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VIENNA XP</dc:creator>
  <cp:keywords/>
  <dc:description/>
  <cp:lastModifiedBy>VIENNA XP</cp:lastModifiedBy>
  <cp:revision>1</cp:revision>
  <dcterms:created xsi:type="dcterms:W3CDTF">2013-02-04T04:11:00Z</dcterms:created>
  <dcterms:modified xsi:type="dcterms:W3CDTF">2013-02-04T04:14:00Z</dcterms:modified>
</cp:coreProperties>
</file>