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1A" w:rsidRPr="005D55EF" w:rsidRDefault="00F72E6A" w:rsidP="005D55EF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5D55EF">
        <w:rPr>
          <w:b/>
          <w:sz w:val="44"/>
          <w:szCs w:val="44"/>
          <w:u w:val="single"/>
        </w:rPr>
        <w:t>Развитие осознанного отношения к своему здоровью у детей дошкольного возраста</w:t>
      </w:r>
    </w:p>
    <w:p w:rsidR="00F72E6A" w:rsidRPr="005D55EF" w:rsidRDefault="00F72E6A" w:rsidP="005D55EF">
      <w:pPr>
        <w:spacing w:after="0" w:line="240" w:lineRule="auto"/>
        <w:jc w:val="center"/>
        <w:rPr>
          <w:i/>
          <w:sz w:val="36"/>
          <w:szCs w:val="36"/>
        </w:rPr>
      </w:pPr>
      <w:r w:rsidRPr="005D55EF">
        <w:rPr>
          <w:i/>
          <w:sz w:val="36"/>
          <w:szCs w:val="36"/>
        </w:rPr>
        <w:t>Консультация для воспитателей</w:t>
      </w:r>
    </w:p>
    <w:p w:rsidR="005D55EF" w:rsidRDefault="005D55EF" w:rsidP="00F72E6A">
      <w:pPr>
        <w:spacing w:after="0" w:line="240" w:lineRule="auto"/>
      </w:pPr>
    </w:p>
    <w:p w:rsidR="000D0E9A" w:rsidRPr="005D55EF" w:rsidRDefault="00F72E6A" w:rsidP="00F72E6A">
      <w:p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t>Здоровье детей – богатство нации. Данный тезис является значимым в современном мире, так как состояние детского населения  Рос</w:t>
      </w:r>
      <w:r w:rsidR="00456CD9">
        <w:rPr>
          <w:sz w:val="32"/>
          <w:szCs w:val="32"/>
        </w:rPr>
        <w:t>с</w:t>
      </w:r>
      <w:r w:rsidRPr="005D55EF">
        <w:rPr>
          <w:sz w:val="32"/>
          <w:szCs w:val="32"/>
        </w:rPr>
        <w:t>ии вызывает большую тревогу общества. Согласно исследованиям специалистов, 75% болезней взрослых заложено в детстве. Только 10% детей приходят в школу здоровыми. Среди детей 85 – 90% отстают в обучении не из-за лени или недоразвития, а вследствие состояния здоровья. Можно ли остановить процесс нездоровья детей, надеясь на медицину? Невозможно, так как в большинстве случае врачи имеют дело с уже заболевшими детьми. Поэтому в настоящее время в нашей стране</w:t>
      </w:r>
      <w:proofErr w:type="gramStart"/>
      <w:r w:rsidRPr="005D55EF">
        <w:rPr>
          <w:sz w:val="32"/>
          <w:szCs w:val="32"/>
        </w:rPr>
        <w:t xml:space="preserve"> ,</w:t>
      </w:r>
      <w:proofErr w:type="gramEnd"/>
      <w:r w:rsidRPr="005D55EF">
        <w:rPr>
          <w:sz w:val="32"/>
          <w:szCs w:val="32"/>
        </w:rPr>
        <w:t xml:space="preserve"> как и во многих других странах мира, стала развиваться </w:t>
      </w:r>
      <w:proofErr w:type="spellStart"/>
      <w:r w:rsidRPr="005D55EF">
        <w:rPr>
          <w:sz w:val="32"/>
          <w:szCs w:val="32"/>
          <w:u w:val="single"/>
        </w:rPr>
        <w:t>валеология</w:t>
      </w:r>
      <w:proofErr w:type="spellEnd"/>
      <w:r w:rsidRPr="005D55EF">
        <w:rPr>
          <w:sz w:val="32"/>
          <w:szCs w:val="32"/>
          <w:u w:val="single"/>
        </w:rPr>
        <w:t xml:space="preserve"> – наука о сохранении и формировании здоровья. Ее основной принцип – человек должен познать себя, научиться по-особому, бережно относиться к своему здоровью. </w:t>
      </w:r>
      <w:r w:rsidRPr="005D55EF">
        <w:rPr>
          <w:sz w:val="32"/>
          <w:szCs w:val="32"/>
        </w:rPr>
        <w:t>Особенно это должен осознать ребенок. Ведь от этого во многом зависит его дальнейшая жизнь</w:t>
      </w:r>
      <w:r w:rsidR="000D0E9A" w:rsidRPr="005D55EF">
        <w:rPr>
          <w:sz w:val="32"/>
          <w:szCs w:val="32"/>
        </w:rPr>
        <w:t>. А мы, взрослые, должны помочь ребенку познать себя и научить управлять своим организмом, чтобы сохранить и укрепить свое здоровье.</w:t>
      </w:r>
    </w:p>
    <w:p w:rsidR="00F72E6A" w:rsidRPr="005D55EF" w:rsidRDefault="000D0E9A" w:rsidP="00F72E6A">
      <w:p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t xml:space="preserve">Наши воспитанники в скором будущем должны идти в школу. Но только здоровый ребенок может охватить тот объем знаний, который дают в школе. Поэтому необходимо проводить с дошкольниками работу по формированию осознанного отношения к своему здоровью, как систему мероприятий. У детей формируются представления об организме человека, умения по уходу за своим организмом, они приобретают знания правил бережного отношения к своему здоровью. Дети </w:t>
      </w:r>
      <w:r w:rsidR="00F72E6A" w:rsidRPr="005D55EF">
        <w:rPr>
          <w:sz w:val="32"/>
          <w:szCs w:val="32"/>
        </w:rPr>
        <w:t xml:space="preserve"> </w:t>
      </w:r>
      <w:r w:rsidRPr="005D55EF">
        <w:rPr>
          <w:sz w:val="32"/>
          <w:szCs w:val="32"/>
        </w:rPr>
        <w:t>стремятся к физическому совершенству, хотят быть красивыми, стройными, здоровыми. Это в свою очередь ведет к успешной адаптации детей в школе.</w:t>
      </w:r>
    </w:p>
    <w:p w:rsidR="000D0E9A" w:rsidRPr="005D55EF" w:rsidRDefault="000D0E9A" w:rsidP="00F72E6A">
      <w:p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t xml:space="preserve">Заботясь об укреплении здоровья детей необходимо </w:t>
      </w:r>
      <w:r w:rsidRPr="005D55EF">
        <w:rPr>
          <w:sz w:val="32"/>
          <w:szCs w:val="32"/>
          <w:u w:val="single"/>
        </w:rPr>
        <w:t>поставить перед собой цель:</w:t>
      </w:r>
      <w:r w:rsidRPr="005D55EF">
        <w:rPr>
          <w:sz w:val="32"/>
          <w:szCs w:val="32"/>
        </w:rPr>
        <w:t xml:space="preserve"> развивать осознанное отношение к своему здоровью через самопознание.</w:t>
      </w:r>
    </w:p>
    <w:p w:rsidR="000D0E9A" w:rsidRPr="005D55EF" w:rsidRDefault="000D0E9A" w:rsidP="00F72E6A">
      <w:pPr>
        <w:spacing w:after="0" w:line="240" w:lineRule="auto"/>
        <w:rPr>
          <w:sz w:val="32"/>
          <w:szCs w:val="32"/>
          <w:u w:val="single"/>
        </w:rPr>
      </w:pPr>
      <w:r w:rsidRPr="005D55EF">
        <w:rPr>
          <w:sz w:val="32"/>
          <w:szCs w:val="32"/>
          <w:u w:val="single"/>
        </w:rPr>
        <w:lastRenderedPageBreak/>
        <w:t>Для реал</w:t>
      </w:r>
      <w:r w:rsidR="005D55EF" w:rsidRPr="005D55EF">
        <w:rPr>
          <w:sz w:val="32"/>
          <w:szCs w:val="32"/>
          <w:u w:val="single"/>
        </w:rPr>
        <w:t>изации этой цели важно определить</w:t>
      </w:r>
      <w:r w:rsidRPr="005D55EF">
        <w:rPr>
          <w:sz w:val="32"/>
          <w:szCs w:val="32"/>
          <w:u w:val="single"/>
        </w:rPr>
        <w:t xml:space="preserve"> следующие задачи: </w:t>
      </w:r>
    </w:p>
    <w:p w:rsidR="000D0E9A" w:rsidRPr="005D55EF" w:rsidRDefault="000D0E9A" w:rsidP="000D0E9A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t>Сформировать у детей элементарные знания о своем организме.</w:t>
      </w:r>
    </w:p>
    <w:p w:rsidR="000D0E9A" w:rsidRPr="005D55EF" w:rsidRDefault="000D0E9A" w:rsidP="000D0E9A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t>Способствовать развитию</w:t>
      </w:r>
      <w:r w:rsidR="00B41A3C" w:rsidRPr="005D55EF">
        <w:rPr>
          <w:sz w:val="32"/>
          <w:szCs w:val="32"/>
        </w:rPr>
        <w:t xml:space="preserve"> познавательной активности, любознательности, стремления к самостоятельному познанию самого себя.</w:t>
      </w:r>
    </w:p>
    <w:p w:rsidR="00B41A3C" w:rsidRPr="005D55EF" w:rsidRDefault="00B41A3C" w:rsidP="000D0E9A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t>Воспитывать потребность на доступном уровне заботится о своем здоровье.</w:t>
      </w:r>
    </w:p>
    <w:p w:rsidR="00B41A3C" w:rsidRPr="005D55EF" w:rsidRDefault="00B41A3C" w:rsidP="00B41A3C">
      <w:p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t>Ознакомление детей с организмом ни в коей мере не предполагает изучение курса анатомии и физиологии человека. Главная задача – поддержать имеющийся у детей интерес к собственному телу, его строению, функционированию и научить детей помогать себе, бережно относиться к своему организму. Конечно</w:t>
      </w:r>
      <w:r w:rsidR="00DD7E79" w:rsidRPr="005D55EF">
        <w:rPr>
          <w:sz w:val="32"/>
          <w:szCs w:val="32"/>
        </w:rPr>
        <w:t xml:space="preserve">, </w:t>
      </w:r>
      <w:r w:rsidRPr="005D55EF">
        <w:rPr>
          <w:sz w:val="32"/>
          <w:szCs w:val="32"/>
        </w:rPr>
        <w:t xml:space="preserve"> обойтись без первичных знаний анатомии и физиологии</w:t>
      </w:r>
      <w:r w:rsidR="00DD7E79" w:rsidRPr="005D55EF">
        <w:rPr>
          <w:sz w:val="32"/>
          <w:szCs w:val="32"/>
        </w:rPr>
        <w:t xml:space="preserve"> человека нельзя. Но как донести их до детей?</w:t>
      </w:r>
    </w:p>
    <w:p w:rsidR="00DD7E79" w:rsidRPr="005D55EF" w:rsidRDefault="00DD7E79" w:rsidP="00B41A3C">
      <w:pPr>
        <w:spacing w:after="0" w:line="240" w:lineRule="auto"/>
        <w:rPr>
          <w:b/>
          <w:sz w:val="32"/>
          <w:szCs w:val="32"/>
          <w:u w:val="single"/>
        </w:rPr>
      </w:pPr>
      <w:r w:rsidRPr="005D55EF">
        <w:rPr>
          <w:b/>
          <w:sz w:val="32"/>
          <w:szCs w:val="32"/>
          <w:u w:val="single"/>
        </w:rPr>
        <w:t>Помогут детям  доступно овладеть необходимыми знаниями следующие приемы</w:t>
      </w:r>
    </w:p>
    <w:p w:rsidR="00DD7E79" w:rsidRPr="005D55EF" w:rsidRDefault="00DD7E79" w:rsidP="00DD7E79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t>Отгадай загадку и найди отгадку по картинке</w:t>
      </w:r>
      <w:r w:rsidR="004775DA" w:rsidRPr="005D55EF">
        <w:rPr>
          <w:sz w:val="32"/>
          <w:szCs w:val="32"/>
        </w:rPr>
        <w:t>. Дети отгадывают загадки о человеческом организме и находят отгадку на картинке.</w:t>
      </w:r>
    </w:p>
    <w:p w:rsidR="004775DA" w:rsidRPr="005D55EF" w:rsidRDefault="004775DA" w:rsidP="00DD7E79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t>Стихотворения, раскрывающие назначение органа или значимость физических упражнений для здоровья человека.</w:t>
      </w:r>
    </w:p>
    <w:p w:rsidR="004775DA" w:rsidRPr="005D55EF" w:rsidRDefault="004775DA" w:rsidP="00DD7E79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t>Беседы – рассуждения: «Зачем нужен этот орган?». С помощью взрослого ребята находят ответы на вопросы, как функционирует орган, как он устроен, какова его особенность.</w:t>
      </w:r>
    </w:p>
    <w:p w:rsidR="004775DA" w:rsidRPr="005D55EF" w:rsidRDefault="004775DA" w:rsidP="00DD7E79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t xml:space="preserve">Разбор правил поведения, раскрывающих способы бережного отношения к своим органам и частям тела. </w:t>
      </w:r>
    </w:p>
    <w:p w:rsidR="002F6369" w:rsidRPr="005D55EF" w:rsidRDefault="002F6369" w:rsidP="00DD7E79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t>Освоение практических действий по оказанию первой помощи.</w:t>
      </w:r>
    </w:p>
    <w:p w:rsidR="002F6369" w:rsidRPr="005D55EF" w:rsidRDefault="002F6369" w:rsidP="00DD7E79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t>Использование в работе дидактических, подвижных игр, игровых упражнений, опытов. Например</w:t>
      </w:r>
      <w:r w:rsidR="00456CD9">
        <w:rPr>
          <w:sz w:val="32"/>
          <w:szCs w:val="32"/>
        </w:rPr>
        <w:t>,</w:t>
      </w:r>
      <w:r w:rsidRPr="005D55EF">
        <w:rPr>
          <w:sz w:val="32"/>
          <w:szCs w:val="32"/>
        </w:rPr>
        <w:t xml:space="preserve"> при помощи упражнений ребенок может почувствовать и определить, как бьется сердце в состоянии покоя, и как оно бьется после физической нагрузки.</w:t>
      </w:r>
    </w:p>
    <w:p w:rsidR="002F6369" w:rsidRPr="005D55EF" w:rsidRDefault="002F6369" w:rsidP="002F6369">
      <w:p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t>Учитывая большой интерес у детей к экспериментированию можно предложить опыты. (С помощью легких можно вдохнуть и выдохнуть воздух, увидев пузырьки на поверхности воды).</w:t>
      </w:r>
    </w:p>
    <w:p w:rsidR="002F6369" w:rsidRPr="005D55EF" w:rsidRDefault="002F6369" w:rsidP="002F6369">
      <w:p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lastRenderedPageBreak/>
        <w:t>Дидактические игры развивают познавательные интересы у детей. Ребята могут подолгу рассматривать картинки с изображением жизненно важных систем и органов человека, могут подолгу рассуждать, задавать вопросы.</w:t>
      </w:r>
    </w:p>
    <w:p w:rsidR="002F6369" w:rsidRPr="005D55EF" w:rsidRDefault="002F6369" w:rsidP="002F6369">
      <w:p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t>Опыт показывает, что дети легче сначала воспринимают материал об органах чувств – они их видят, могут проверить их функцию. Например, «Послушайте улицу. Какой орган помогает вам в этом? А могут ли слушать животные? Есть ли у них уши?» или «Определите по з</w:t>
      </w:r>
      <w:r w:rsidR="00924825" w:rsidRPr="005D55EF">
        <w:rPr>
          <w:sz w:val="32"/>
          <w:szCs w:val="32"/>
        </w:rPr>
        <w:t>а</w:t>
      </w:r>
      <w:r w:rsidRPr="005D55EF">
        <w:rPr>
          <w:sz w:val="32"/>
          <w:szCs w:val="32"/>
        </w:rPr>
        <w:t>паху</w:t>
      </w:r>
      <w:r w:rsidR="00924825" w:rsidRPr="005D55EF">
        <w:rPr>
          <w:sz w:val="32"/>
          <w:szCs w:val="32"/>
        </w:rPr>
        <w:t xml:space="preserve"> знакомые травы. Без какого органа мы не смогли бы это сделать?» или «Узнай на ощупь предмет, находящийся в чудесном мешочке и опиши его. Какой орган помог тебе в этом? Назови цвет предмета. Почему невозможно это сделать?» и др.</w:t>
      </w:r>
    </w:p>
    <w:p w:rsidR="00924825" w:rsidRPr="005D55EF" w:rsidRDefault="00924825" w:rsidP="002F6369">
      <w:p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t>После того как дети познакомятся с органами чувств можно начать работу по  ознакомлению с внутренними органами и системами человека. В большей степени эта работа проводится в подготовительной группе, так как только в этом возрасте у детей хорошо развито образное и абстрактно – логическое мышление.</w:t>
      </w:r>
    </w:p>
    <w:p w:rsidR="00924825" w:rsidRPr="005D55EF" w:rsidRDefault="00924825" w:rsidP="002F6369">
      <w:p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t>Также хорошо использовать в этой работе книги и энциклопедии об организме человека, а также игры, проблемные ситуации, тренинги, на которых дети могут не только рассуждать по проблеме, но и свои знания применять на практике.</w:t>
      </w:r>
    </w:p>
    <w:p w:rsidR="00924825" w:rsidRPr="005D55EF" w:rsidRDefault="00924825" w:rsidP="002F6369">
      <w:pPr>
        <w:spacing w:after="0" w:line="240" w:lineRule="auto"/>
        <w:rPr>
          <w:sz w:val="32"/>
          <w:szCs w:val="32"/>
        </w:rPr>
      </w:pPr>
      <w:r w:rsidRPr="005D55EF">
        <w:rPr>
          <w:sz w:val="32"/>
          <w:szCs w:val="32"/>
        </w:rPr>
        <w:t>В конечном итоге у детей сформируются представления о своем организме, познавательные и практические умения, они будут проявлять устойчивый познавательный интерес к своему здоровью, поймут значимость физических упражнений, смогут решать проблемные ситуации, связанные со здоровьем, оказывать элементарную помощь в случае получения легких травм</w:t>
      </w:r>
      <w:r w:rsidR="005D55EF" w:rsidRPr="005D55EF">
        <w:rPr>
          <w:sz w:val="32"/>
          <w:szCs w:val="32"/>
        </w:rPr>
        <w:t>. Дети смогут проявлять самостоятельность, правильно понимать эмоциональные состояния других и при необходимости прийти на помощь. Ребенок будет испытывать чувство удовлетворения от ежедневных физических упражнений и процедур.</w:t>
      </w:r>
      <w:r w:rsidRPr="005D55EF">
        <w:rPr>
          <w:sz w:val="32"/>
          <w:szCs w:val="32"/>
        </w:rPr>
        <w:t xml:space="preserve"> </w:t>
      </w:r>
    </w:p>
    <w:p w:rsidR="00F72E6A" w:rsidRPr="005D55EF" w:rsidRDefault="00F72E6A" w:rsidP="00F72E6A">
      <w:pPr>
        <w:spacing w:after="0" w:line="240" w:lineRule="auto"/>
        <w:rPr>
          <w:sz w:val="32"/>
          <w:szCs w:val="32"/>
        </w:rPr>
      </w:pPr>
    </w:p>
    <w:sectPr w:rsidR="00F72E6A" w:rsidRPr="005D55EF" w:rsidSect="004A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3649"/>
    <w:multiLevelType w:val="hybridMultilevel"/>
    <w:tmpl w:val="9668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A3EE4"/>
    <w:multiLevelType w:val="hybridMultilevel"/>
    <w:tmpl w:val="EC08A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E6A"/>
    <w:rsid w:val="000D0E9A"/>
    <w:rsid w:val="002F6369"/>
    <w:rsid w:val="00456CD9"/>
    <w:rsid w:val="004775DA"/>
    <w:rsid w:val="004A521A"/>
    <w:rsid w:val="005D55EF"/>
    <w:rsid w:val="00924825"/>
    <w:rsid w:val="00B41A3C"/>
    <w:rsid w:val="00DD7E79"/>
    <w:rsid w:val="00F7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2010-03-18T04:08:00Z</cp:lastPrinted>
  <dcterms:created xsi:type="dcterms:W3CDTF">2009-02-24T08:10:00Z</dcterms:created>
  <dcterms:modified xsi:type="dcterms:W3CDTF">2010-03-18T04:09:00Z</dcterms:modified>
</cp:coreProperties>
</file>