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B" w:rsidRPr="00A069CE" w:rsidRDefault="005C164B" w:rsidP="005C164B">
      <w:pPr>
        <w:pStyle w:val="1"/>
        <w:ind w:left="-284" w:right="-342"/>
        <w:jc w:val="center"/>
        <w:rPr>
          <w:b w:val="0"/>
          <w:color w:val="800080"/>
          <w:sz w:val="56"/>
          <w:szCs w:val="56"/>
          <w:lang w:val="en-US"/>
        </w:rPr>
      </w:pPr>
    </w:p>
    <w:p w:rsidR="00F474B7" w:rsidRPr="00A069CE" w:rsidRDefault="00F474B7" w:rsidP="005C164B">
      <w:pPr>
        <w:pStyle w:val="1"/>
        <w:ind w:left="-284" w:right="-342"/>
        <w:jc w:val="center"/>
        <w:rPr>
          <w:b w:val="0"/>
          <w:color w:val="800080"/>
          <w:sz w:val="56"/>
          <w:szCs w:val="56"/>
        </w:rPr>
      </w:pPr>
      <w:r w:rsidRPr="00A069CE">
        <w:rPr>
          <w:b w:val="0"/>
          <w:color w:val="800080"/>
          <w:sz w:val="56"/>
          <w:szCs w:val="56"/>
        </w:rPr>
        <w:t>Физическое воспитание детей в семье</w:t>
      </w:r>
    </w:p>
    <w:p w:rsidR="00F474B7" w:rsidRPr="00A069CE" w:rsidRDefault="00F474B7" w:rsidP="00462137">
      <w:pPr>
        <w:pStyle w:val="1"/>
        <w:ind w:left="426" w:right="367"/>
        <w:jc w:val="both"/>
        <w:rPr>
          <w:b w:val="0"/>
          <w:sz w:val="28"/>
          <w:szCs w:val="28"/>
        </w:rPr>
      </w:pPr>
      <w:r w:rsidRPr="00A069CE">
        <w:rPr>
          <w:b w:val="0"/>
          <w:sz w:val="26"/>
          <w:szCs w:val="26"/>
        </w:rPr>
        <w:tab/>
      </w:r>
      <w:r w:rsidRPr="00A069CE">
        <w:rPr>
          <w:b w:val="0"/>
          <w:sz w:val="28"/>
          <w:szCs w:val="28"/>
        </w:rPr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A069CE">
        <w:rPr>
          <w:b w:val="0"/>
          <w:sz w:val="28"/>
          <w:szCs w:val="28"/>
        </w:rPr>
        <w:t>I</w:t>
      </w:r>
      <w:proofErr w:type="gramEnd"/>
      <w:r w:rsidRPr="00A069CE">
        <w:rPr>
          <w:b w:val="0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F474B7" w:rsidRPr="00A069CE" w:rsidRDefault="00F474B7" w:rsidP="00462137">
      <w:pPr>
        <w:pStyle w:val="1"/>
        <w:ind w:left="426" w:right="367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ab/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  <w:r w:rsidRPr="00A069CE">
        <w:rPr>
          <w:b w:val="0"/>
          <w:sz w:val="28"/>
          <w:szCs w:val="28"/>
        </w:rPr>
        <w:tab/>
        <w:t xml:space="preserve">Результаты последних исследований подтверждают, что в </w:t>
      </w:r>
      <w:proofErr w:type="spellStart"/>
      <w:r w:rsidRPr="00A069CE">
        <w:rPr>
          <w:b w:val="0"/>
          <w:sz w:val="28"/>
          <w:szCs w:val="28"/>
        </w:rPr>
        <w:t>высокоцивилизованном</w:t>
      </w:r>
      <w:proofErr w:type="spellEnd"/>
      <w:r w:rsidRPr="00A069CE">
        <w:rPr>
          <w:b w:val="0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F474B7" w:rsidRPr="00A069CE" w:rsidRDefault="00F474B7" w:rsidP="00462137">
      <w:pPr>
        <w:pStyle w:val="1"/>
        <w:ind w:left="426" w:right="367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ab/>
        <w:t xml:space="preserve"> 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F474B7" w:rsidRPr="00A069CE" w:rsidRDefault="00F474B7" w:rsidP="00F474B7">
      <w:pPr>
        <w:pStyle w:val="1"/>
        <w:rPr>
          <w:b w:val="0"/>
          <w:sz w:val="26"/>
          <w:szCs w:val="26"/>
        </w:rPr>
      </w:pPr>
    </w:p>
    <w:p w:rsidR="00F474B7" w:rsidRPr="00A069CE" w:rsidRDefault="00F474B7" w:rsidP="00F474B7">
      <w:pPr>
        <w:pStyle w:val="1"/>
        <w:rPr>
          <w:b w:val="0"/>
          <w:sz w:val="26"/>
          <w:szCs w:val="26"/>
        </w:rPr>
      </w:pPr>
    </w:p>
    <w:p w:rsidR="00F474B7" w:rsidRPr="00A069CE" w:rsidRDefault="00F474B7" w:rsidP="00F474B7">
      <w:pPr>
        <w:pStyle w:val="1"/>
        <w:rPr>
          <w:b w:val="0"/>
          <w:sz w:val="26"/>
          <w:szCs w:val="26"/>
        </w:rPr>
      </w:pPr>
    </w:p>
    <w:p w:rsidR="00F474B7" w:rsidRPr="00A069CE" w:rsidRDefault="00F474B7" w:rsidP="00F474B7">
      <w:pPr>
        <w:pStyle w:val="1"/>
        <w:rPr>
          <w:b w:val="0"/>
          <w:sz w:val="26"/>
          <w:szCs w:val="26"/>
        </w:rPr>
      </w:pPr>
    </w:p>
    <w:p w:rsidR="00F474B7" w:rsidRDefault="00F474B7" w:rsidP="00462137">
      <w:pPr>
        <w:pStyle w:val="1"/>
        <w:jc w:val="center"/>
        <w:rPr>
          <w:b w:val="0"/>
          <w:color w:val="3366FF"/>
          <w:sz w:val="40"/>
          <w:szCs w:val="40"/>
        </w:rPr>
      </w:pPr>
      <w:r w:rsidRPr="00A069CE">
        <w:rPr>
          <w:b w:val="0"/>
          <w:color w:val="3366FF"/>
          <w:sz w:val="40"/>
          <w:szCs w:val="40"/>
        </w:rPr>
        <w:t>Начальное ознакомление детей со спортом</w:t>
      </w:r>
    </w:p>
    <w:p w:rsidR="00A069CE" w:rsidRPr="00A069CE" w:rsidRDefault="00A069CE" w:rsidP="00462137">
      <w:pPr>
        <w:pStyle w:val="1"/>
        <w:jc w:val="center"/>
        <w:rPr>
          <w:b w:val="0"/>
          <w:color w:val="3366FF"/>
          <w:sz w:val="40"/>
          <w:szCs w:val="40"/>
        </w:rPr>
      </w:pP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</w:t>
      </w:r>
      <w:r w:rsidR="00A069CE">
        <w:rPr>
          <w:b w:val="0"/>
          <w:sz w:val="26"/>
          <w:szCs w:val="26"/>
        </w:rPr>
        <w:t>,</w:t>
      </w:r>
      <w:r w:rsidRPr="00A069CE">
        <w:rPr>
          <w:b w:val="0"/>
          <w:sz w:val="26"/>
          <w:szCs w:val="26"/>
        </w:rPr>
        <w:t xml:space="preserve"> повторять</w:t>
      </w:r>
      <w:r w:rsidR="00A069CE">
        <w:rPr>
          <w:b w:val="0"/>
          <w:sz w:val="26"/>
          <w:szCs w:val="26"/>
        </w:rPr>
        <w:t xml:space="preserve"> </w:t>
      </w:r>
      <w:r w:rsidRPr="00A069CE">
        <w:rPr>
          <w:b w:val="0"/>
          <w:sz w:val="26"/>
          <w:szCs w:val="26"/>
        </w:rPr>
        <w:t>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 w:rsidRPr="00A069CE">
        <w:rPr>
          <w:b w:val="0"/>
          <w:sz w:val="26"/>
          <w:szCs w:val="26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  <w:r w:rsidRPr="00A069CE">
        <w:rPr>
          <w:b w:val="0"/>
          <w:sz w:val="26"/>
          <w:szCs w:val="26"/>
        </w:rPr>
        <w:tab/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F474B7" w:rsidRPr="00A069CE" w:rsidRDefault="00F474B7" w:rsidP="00A069CE">
      <w:pPr>
        <w:pStyle w:val="1"/>
        <w:ind w:right="225"/>
        <w:jc w:val="both"/>
        <w:rPr>
          <w:b w:val="0"/>
          <w:sz w:val="26"/>
          <w:szCs w:val="26"/>
        </w:rPr>
      </w:pPr>
    </w:p>
    <w:p w:rsidR="00462137" w:rsidRDefault="00462137" w:rsidP="00462137">
      <w:pPr>
        <w:pStyle w:val="1"/>
        <w:ind w:right="225"/>
        <w:jc w:val="center"/>
        <w:rPr>
          <w:b w:val="0"/>
          <w:i/>
          <w:color w:val="339966"/>
          <w:sz w:val="44"/>
          <w:szCs w:val="44"/>
        </w:rPr>
      </w:pPr>
    </w:p>
    <w:p w:rsidR="00A069CE" w:rsidRDefault="00A069CE" w:rsidP="00462137">
      <w:pPr>
        <w:pStyle w:val="1"/>
        <w:ind w:right="225"/>
        <w:jc w:val="center"/>
        <w:rPr>
          <w:b w:val="0"/>
          <w:i/>
          <w:color w:val="339966"/>
          <w:sz w:val="44"/>
          <w:szCs w:val="44"/>
        </w:rPr>
      </w:pPr>
    </w:p>
    <w:p w:rsidR="00A069CE" w:rsidRDefault="00A069CE" w:rsidP="00462137">
      <w:pPr>
        <w:pStyle w:val="1"/>
        <w:ind w:right="225"/>
        <w:jc w:val="center"/>
        <w:rPr>
          <w:b w:val="0"/>
          <w:i/>
          <w:color w:val="339966"/>
          <w:sz w:val="44"/>
          <w:szCs w:val="44"/>
        </w:rPr>
      </w:pPr>
    </w:p>
    <w:p w:rsidR="00A069CE" w:rsidRPr="00A069CE" w:rsidRDefault="00A069CE" w:rsidP="00462137">
      <w:pPr>
        <w:pStyle w:val="1"/>
        <w:ind w:right="225"/>
        <w:jc w:val="center"/>
        <w:rPr>
          <w:b w:val="0"/>
          <w:i/>
          <w:color w:val="339966"/>
          <w:sz w:val="44"/>
          <w:szCs w:val="44"/>
        </w:rPr>
      </w:pPr>
    </w:p>
    <w:p w:rsidR="005C164B" w:rsidRPr="00A069CE" w:rsidRDefault="005C164B" w:rsidP="005C164B">
      <w:pPr>
        <w:pStyle w:val="1"/>
        <w:ind w:right="-200"/>
        <w:rPr>
          <w:b w:val="0"/>
          <w:color w:val="339966"/>
          <w:sz w:val="56"/>
          <w:szCs w:val="56"/>
        </w:rPr>
      </w:pPr>
      <w:r w:rsidRPr="00A069CE">
        <w:rPr>
          <w:b w:val="0"/>
          <w:color w:val="339966"/>
          <w:sz w:val="56"/>
          <w:szCs w:val="56"/>
        </w:rPr>
        <w:t xml:space="preserve">                </w:t>
      </w:r>
      <w:r w:rsidR="00F474B7" w:rsidRPr="00A069CE">
        <w:rPr>
          <w:b w:val="0"/>
          <w:color w:val="339966"/>
          <w:sz w:val="56"/>
          <w:szCs w:val="56"/>
        </w:rPr>
        <w:t>Совместные занятия спортом</w:t>
      </w:r>
    </w:p>
    <w:p w:rsidR="00F474B7" w:rsidRPr="00A069CE" w:rsidRDefault="00F474B7" w:rsidP="005C164B">
      <w:pPr>
        <w:pStyle w:val="1"/>
        <w:ind w:left="-284" w:right="-200"/>
        <w:jc w:val="center"/>
        <w:rPr>
          <w:b w:val="0"/>
          <w:color w:val="339966"/>
          <w:sz w:val="56"/>
          <w:szCs w:val="56"/>
        </w:rPr>
      </w:pPr>
      <w:r w:rsidRPr="00A069CE">
        <w:rPr>
          <w:b w:val="0"/>
          <w:color w:val="339966"/>
          <w:sz w:val="56"/>
          <w:szCs w:val="56"/>
        </w:rPr>
        <w:t>детей и родителей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6"/>
          <w:szCs w:val="26"/>
        </w:rPr>
        <w:tab/>
      </w:r>
      <w:r w:rsidRPr="00A069CE">
        <w:rPr>
          <w:b w:val="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</w:t>
      </w:r>
      <w:r w:rsidR="00A069CE" w:rsidRPr="00A069CE">
        <w:rPr>
          <w:b w:val="0"/>
          <w:sz w:val="28"/>
          <w:szCs w:val="28"/>
        </w:rPr>
        <w:t>,</w:t>
      </w:r>
      <w:r w:rsidRPr="00A069CE">
        <w:rPr>
          <w:b w:val="0"/>
          <w:sz w:val="28"/>
          <w:szCs w:val="28"/>
        </w:rPr>
        <w:t xml:space="preserve">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 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 xml:space="preserve"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 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ab/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ab/>
        <w:t xml:space="preserve">Совместные занятия </w:t>
      </w:r>
      <w:proofErr w:type="gramStart"/>
      <w:r w:rsidRPr="00A069CE">
        <w:rPr>
          <w:b w:val="0"/>
          <w:sz w:val="28"/>
          <w:szCs w:val="28"/>
        </w:rPr>
        <w:t>приносят следующие положительные результаты</w:t>
      </w:r>
      <w:proofErr w:type="gramEnd"/>
      <w:r w:rsidRPr="00A069CE">
        <w:rPr>
          <w:b w:val="0"/>
          <w:sz w:val="28"/>
          <w:szCs w:val="28"/>
        </w:rPr>
        <w:t>: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>- углубляют взаимосвязь родителей и детей;</w:t>
      </w:r>
    </w:p>
    <w:p w:rsidR="005C164B" w:rsidRPr="00A069CE" w:rsidRDefault="005C164B" w:rsidP="00462137">
      <w:pPr>
        <w:pStyle w:val="1"/>
        <w:ind w:left="284" w:right="225"/>
        <w:jc w:val="both"/>
        <w:rPr>
          <w:b w:val="0"/>
          <w:sz w:val="28"/>
          <w:szCs w:val="28"/>
        </w:rPr>
      </w:pPr>
    </w:p>
    <w:p w:rsidR="005C164B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 xml:space="preserve"> </w:t>
      </w:r>
    </w:p>
    <w:p w:rsidR="005C164B" w:rsidRPr="00A069CE" w:rsidRDefault="005C164B" w:rsidP="00462137">
      <w:pPr>
        <w:pStyle w:val="1"/>
        <w:ind w:left="284" w:right="225"/>
        <w:jc w:val="both"/>
        <w:rPr>
          <w:b w:val="0"/>
          <w:sz w:val="28"/>
          <w:szCs w:val="28"/>
        </w:rPr>
      </w:pPr>
    </w:p>
    <w:p w:rsidR="005C164B" w:rsidRPr="00A069CE" w:rsidRDefault="005C164B" w:rsidP="00462137">
      <w:pPr>
        <w:pStyle w:val="1"/>
        <w:ind w:left="284" w:right="225"/>
        <w:jc w:val="both"/>
        <w:rPr>
          <w:b w:val="0"/>
          <w:sz w:val="28"/>
          <w:szCs w:val="28"/>
        </w:rPr>
      </w:pPr>
    </w:p>
    <w:p w:rsidR="005C164B" w:rsidRPr="00A069CE" w:rsidRDefault="005C164B" w:rsidP="00462137">
      <w:pPr>
        <w:pStyle w:val="1"/>
        <w:ind w:left="284" w:right="225"/>
        <w:jc w:val="both"/>
        <w:rPr>
          <w:b w:val="0"/>
          <w:sz w:val="28"/>
          <w:szCs w:val="28"/>
        </w:rPr>
      </w:pPr>
    </w:p>
    <w:p w:rsidR="00F474B7" w:rsidRPr="00A069CE" w:rsidRDefault="005C164B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 xml:space="preserve">- </w:t>
      </w:r>
      <w:r w:rsidR="00F474B7" w:rsidRPr="00A069CE">
        <w:rPr>
          <w:b w:val="0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 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ab/>
        <w:t xml:space="preserve">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A069CE">
        <w:rPr>
          <w:b w:val="0"/>
          <w:sz w:val="28"/>
          <w:szCs w:val="28"/>
        </w:rPr>
        <w:t>матчах</w:t>
      </w:r>
      <w:proofErr w:type="gramEnd"/>
      <w:r w:rsidRPr="00A069CE">
        <w:rPr>
          <w:b w:val="0"/>
          <w:sz w:val="28"/>
          <w:szCs w:val="28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8"/>
          <w:szCs w:val="28"/>
        </w:rPr>
      </w:pPr>
      <w:r w:rsidRPr="00A069CE">
        <w:rPr>
          <w:b w:val="0"/>
          <w:sz w:val="28"/>
          <w:szCs w:val="28"/>
        </w:rPr>
        <w:tab/>
        <w:t>То есть, совместные занятия ребенка вместе с родителями спортом - один из основных аспектов воспитания.</w:t>
      </w: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</w:p>
    <w:p w:rsidR="00F474B7" w:rsidRPr="00A069CE" w:rsidRDefault="00F474B7" w:rsidP="00462137">
      <w:pPr>
        <w:pStyle w:val="1"/>
        <w:ind w:left="284" w:right="225"/>
        <w:jc w:val="both"/>
        <w:rPr>
          <w:b w:val="0"/>
          <w:sz w:val="26"/>
          <w:szCs w:val="26"/>
        </w:rPr>
      </w:pPr>
    </w:p>
    <w:p w:rsidR="00462137" w:rsidRPr="00A069CE" w:rsidRDefault="00462137" w:rsidP="00462137">
      <w:pPr>
        <w:pStyle w:val="1"/>
        <w:ind w:left="284" w:right="225"/>
        <w:jc w:val="center"/>
        <w:rPr>
          <w:b w:val="0"/>
          <w:color w:val="FF9900"/>
          <w:sz w:val="48"/>
          <w:szCs w:val="48"/>
        </w:rPr>
      </w:pPr>
      <w:r w:rsidRPr="00A069CE">
        <w:rPr>
          <w:b w:val="0"/>
          <w:noProof/>
          <w:color w:val="FF9900"/>
          <w:sz w:val="48"/>
          <w:szCs w:val="48"/>
        </w:rPr>
        <w:drawing>
          <wp:inline distT="0" distB="0" distL="0" distR="0">
            <wp:extent cx="2698750" cy="2773715"/>
            <wp:effectExtent l="19050" t="0" r="6350" b="0"/>
            <wp:docPr id="3" name="Рисунок 1" descr="D:\Documents and Settings\Admin\Local Settings\Temporary Internet Files\Content.IE5\M72XQ1AP\MC900439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IE5\M72XQ1AP\MC9004398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77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56" w:rsidRPr="00A069CE" w:rsidRDefault="00F04456" w:rsidP="00462137">
      <w:pPr>
        <w:ind w:left="284" w:right="225"/>
        <w:jc w:val="both"/>
        <w:rPr>
          <w:rFonts w:ascii="Times New Roman" w:hAnsi="Times New Roman" w:cs="Times New Roman"/>
        </w:rPr>
      </w:pPr>
    </w:p>
    <w:sectPr w:rsidR="00F04456" w:rsidRPr="00A069CE" w:rsidSect="005C164B">
      <w:pgSz w:w="11906" w:h="16838"/>
      <w:pgMar w:top="426" w:right="624" w:bottom="709" w:left="56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B7"/>
    <w:rsid w:val="00462137"/>
    <w:rsid w:val="00561C47"/>
    <w:rsid w:val="005C164B"/>
    <w:rsid w:val="00894792"/>
    <w:rsid w:val="00A069CE"/>
    <w:rsid w:val="00A5001A"/>
    <w:rsid w:val="00E14400"/>
    <w:rsid w:val="00EC60EF"/>
    <w:rsid w:val="00F04456"/>
    <w:rsid w:val="00F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6"/>
  </w:style>
  <w:style w:type="paragraph" w:styleId="1">
    <w:name w:val="heading 1"/>
    <w:basedOn w:val="a"/>
    <w:link w:val="10"/>
    <w:qFormat/>
    <w:rsid w:val="00F474B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4B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2013-11-04T19:22:00Z</cp:lastPrinted>
  <dcterms:created xsi:type="dcterms:W3CDTF">2012-06-06T11:14:00Z</dcterms:created>
  <dcterms:modified xsi:type="dcterms:W3CDTF">2014-09-05T08:14:00Z</dcterms:modified>
</cp:coreProperties>
</file>