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59F" w:rsidRDefault="00D3159F" w:rsidP="00D315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Копить, крепить здоровье.</w:t>
      </w:r>
    </w:p>
    <w:p w:rsidR="00D3159F" w:rsidRDefault="00D3159F" w:rsidP="00D31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Оно для дальнего пути – </w:t>
      </w:r>
    </w:p>
    <w:p w:rsidR="00D3159F" w:rsidRDefault="00D3159F" w:rsidP="00D31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Главнейшее условие.</w:t>
      </w:r>
    </w:p>
    <w:p w:rsidR="00D3159F" w:rsidRDefault="00D3159F" w:rsidP="00D315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С.Я. Маршак </w:t>
      </w:r>
    </w:p>
    <w:p w:rsidR="00D3159F" w:rsidRPr="005E5EE2" w:rsidRDefault="00D3159F" w:rsidP="00D3159F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5E5EE2">
        <w:rPr>
          <w:rFonts w:ascii="Times New Roman" w:hAnsi="Times New Roman" w:cs="Times New Roman"/>
          <w:sz w:val="28"/>
          <w:szCs w:val="28"/>
        </w:rPr>
        <w:tab/>
        <w:t xml:space="preserve">В наше время большинство детей с самого раннего возраста заперты в стенах квартиры. Поэтому, в </w:t>
      </w:r>
      <w:proofErr w:type="gramStart"/>
      <w:r w:rsidRPr="005E5EE2">
        <w:rPr>
          <w:rFonts w:ascii="Times New Roman" w:hAnsi="Times New Roman" w:cs="Times New Roman"/>
          <w:sz w:val="28"/>
          <w:szCs w:val="28"/>
        </w:rPr>
        <w:t>детском</w:t>
      </w:r>
      <w:proofErr w:type="gramEnd"/>
      <w:r w:rsidRPr="005E5EE2">
        <w:rPr>
          <w:rFonts w:ascii="Times New Roman" w:hAnsi="Times New Roman" w:cs="Times New Roman"/>
          <w:sz w:val="28"/>
          <w:szCs w:val="28"/>
        </w:rPr>
        <w:t xml:space="preserve"> соду создаются комфортные условия для активной двигательной  деятельности ребенка, а также обеспечивается психоэмоциональный  комфорт.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5E5EE2">
        <w:rPr>
          <w:rFonts w:ascii="Times New Roman" w:hAnsi="Times New Roman" w:cs="Times New Roman"/>
          <w:sz w:val="28"/>
          <w:szCs w:val="28"/>
        </w:rPr>
        <w:tab/>
        <w:t xml:space="preserve">В ходе занятий применяется  как стандартное, так и нестандартное оборудование. Нестандартное оборудование используется: </w:t>
      </w:r>
    </w:p>
    <w:p w:rsidR="00D3159F" w:rsidRPr="005E5EE2" w:rsidRDefault="00D3159F" w:rsidP="00D3159F">
      <w:pPr>
        <w:pStyle w:val="a3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5E5EE2">
        <w:rPr>
          <w:rFonts w:ascii="Times New Roman" w:hAnsi="Times New Roman" w:cs="Times New Roman"/>
          <w:sz w:val="28"/>
          <w:szCs w:val="28"/>
        </w:rPr>
        <w:t>для закрепления отдельных видов движений: бега, ходьбы, пол</w:t>
      </w:r>
      <w:r>
        <w:rPr>
          <w:rFonts w:ascii="Times New Roman" w:hAnsi="Times New Roman" w:cs="Times New Roman"/>
          <w:sz w:val="28"/>
          <w:szCs w:val="28"/>
        </w:rPr>
        <w:t>зания</w:t>
      </w:r>
      <w:r w:rsidRPr="005E5EE2">
        <w:rPr>
          <w:rFonts w:ascii="Times New Roman" w:hAnsi="Times New Roman" w:cs="Times New Roman"/>
          <w:sz w:val="28"/>
          <w:szCs w:val="28"/>
        </w:rPr>
        <w:t>, прыжков, метания, для  упражнений  на развитие равновесия;</w:t>
      </w:r>
    </w:p>
    <w:p w:rsidR="00D3159F" w:rsidRPr="005E5EE2" w:rsidRDefault="00D3159F" w:rsidP="00D3159F">
      <w:pPr>
        <w:pStyle w:val="a3"/>
        <w:numPr>
          <w:ilvl w:val="0"/>
          <w:numId w:val="1"/>
        </w:num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5E5EE2">
        <w:rPr>
          <w:rFonts w:ascii="Times New Roman" w:hAnsi="Times New Roman" w:cs="Times New Roman"/>
          <w:sz w:val="28"/>
          <w:szCs w:val="28"/>
        </w:rPr>
        <w:t>для коррекционных упражнений: при профилактике плоскостопия, при формировании правильной осанки;</w:t>
      </w:r>
    </w:p>
    <w:p w:rsidR="00D3159F" w:rsidRPr="00F31EF9" w:rsidRDefault="00D3159F" w:rsidP="00D3159F">
      <w:pPr>
        <w:pStyle w:val="a3"/>
        <w:numPr>
          <w:ilvl w:val="0"/>
          <w:numId w:val="2"/>
        </w:numPr>
        <w:spacing w:before="240"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F31EF9">
        <w:rPr>
          <w:rFonts w:ascii="Times New Roman" w:hAnsi="Times New Roman" w:cs="Times New Roman"/>
          <w:sz w:val="28"/>
          <w:szCs w:val="28"/>
        </w:rPr>
        <w:t xml:space="preserve">в ходе массажных упражнений.                                                                                </w:t>
      </w:r>
    </w:p>
    <w:p w:rsidR="00D3159F" w:rsidRDefault="00D3159F" w:rsidP="00D3159F">
      <w:pPr>
        <w:spacing w:after="0" w:line="360" w:lineRule="auto"/>
        <w:ind w:left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31EF9">
        <w:rPr>
          <w:rFonts w:ascii="Times New Roman" w:hAnsi="Times New Roman" w:cs="Times New Roman"/>
          <w:sz w:val="28"/>
          <w:szCs w:val="28"/>
        </w:rPr>
        <w:t>С помощью нестандартного оборудования можно моделировать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EF9">
        <w:rPr>
          <w:rFonts w:ascii="Times New Roman" w:hAnsi="Times New Roman" w:cs="Times New Roman"/>
          <w:sz w:val="28"/>
          <w:szCs w:val="28"/>
        </w:rPr>
        <w:t xml:space="preserve">сюжетные занятия, игры, разнообразить праздники и развлечения, сделать занятия в детском саду интересными и увлекательными.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D3159F" w:rsidRPr="005E5EE2" w:rsidRDefault="00D3159F" w:rsidP="00D3159F">
      <w:pPr>
        <w:spacing w:after="0" w:line="360" w:lineRule="auto"/>
        <w:ind w:left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E5EE2">
        <w:rPr>
          <w:rFonts w:ascii="Times New Roman" w:hAnsi="Times New Roman" w:cs="Times New Roman"/>
          <w:sz w:val="28"/>
          <w:szCs w:val="28"/>
        </w:rPr>
        <w:t xml:space="preserve">Предлагаю нестандартное оборудование, которое может быть использовано для профилактики плоскостопия, массажа ступней, формирование правильной осанки, для развития координационных способностей, обучения навыкам  в прыжках, для упражнений на развитие равновесия. Также это оборудование используется при проведении физкультурных развлечений, праздников и игр. Данный материал может быть рекомендован воспитателям дошкольных групп, в группы здоровья, в работе с часто болеющими детьми. </w:t>
      </w:r>
      <w:r w:rsidRPr="005E5EE2">
        <w:rPr>
          <w:rFonts w:ascii="Times New Roman" w:hAnsi="Times New Roman" w:cs="Times New Roman"/>
          <w:sz w:val="28"/>
          <w:szCs w:val="28"/>
        </w:rPr>
        <w:tab/>
      </w:r>
    </w:p>
    <w:p w:rsidR="00D3159F" w:rsidRPr="005E5EE2" w:rsidRDefault="00D3159F" w:rsidP="00D3159F">
      <w:pPr>
        <w:spacing w:after="0"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прогулку я пойду</w:t>
      </w: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друзей с собой возьму.</w:t>
      </w: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2D0A6" wp14:editId="6D4B4199">
            <wp:extent cx="3001896" cy="2257425"/>
            <wp:effectExtent l="0" t="0" r="8255" b="0"/>
            <wp:docPr id="1" name="Рисунок 1" descr="C:\Users\пользователь\Pictures\2014-10-14 З\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10-14 З\З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9370" r="13068" b="36756"/>
                    <a:stretch/>
                  </pic:blipFill>
                  <pic:spPr bwMode="auto">
                    <a:xfrm>
                      <a:off x="0" y="0"/>
                      <a:ext cx="3007208" cy="22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тропинке,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лесной,</w:t>
      </w: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шагайте вы за мной.</w:t>
      </w:r>
    </w:p>
    <w:p w:rsidR="00D3159F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мостик на пути,</w:t>
      </w:r>
    </w:p>
    <w:p w:rsidR="00D3159F" w:rsidRPr="00562956" w:rsidRDefault="00D3159F" w:rsidP="00D3159F">
      <w:pPr>
        <w:spacing w:before="240"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по нему пройти</w:t>
      </w:r>
    </w:p>
    <w:p w:rsidR="00D3159F" w:rsidRPr="000B7003" w:rsidRDefault="00D3159F" w:rsidP="00D3159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003">
        <w:rPr>
          <w:rFonts w:ascii="Times New Roman" w:hAnsi="Times New Roman" w:cs="Times New Roman"/>
          <w:b/>
          <w:sz w:val="24"/>
          <w:szCs w:val="24"/>
        </w:rPr>
        <w:t>«Деревянная дорожка»</w:t>
      </w:r>
    </w:p>
    <w:p w:rsidR="00D3159F" w:rsidRDefault="00D3159F" w:rsidP="00D315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6248F0B" wp14:editId="639057DC">
            <wp:simplePos x="0" y="0"/>
            <wp:positionH relativeFrom="column">
              <wp:posOffset>1339215</wp:posOffset>
            </wp:positionH>
            <wp:positionV relativeFrom="paragraph">
              <wp:posOffset>182880</wp:posOffset>
            </wp:positionV>
            <wp:extent cx="3041015" cy="1914525"/>
            <wp:effectExtent l="0" t="0" r="6985" b="9525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2" name="Рисунок 2" descr="C:\Users\пользователь\Desktop\Зарецка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рецкая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11940" r="13494" b="44030"/>
                    <a:stretch/>
                  </pic:blipFill>
                  <pic:spPr bwMode="auto">
                    <a:xfrm>
                      <a:off x="0" y="0"/>
                      <a:ext cx="30410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деревянные палочки (диаметр 35 мм.) соединены между собой веревкой.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использования. Основные виды движений: ходьба на всей ступне,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ходьба с перекатом с пятки на носок. Используется для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профилактики плоскостопия,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6BFBE72" wp14:editId="54F9DA21">
            <wp:simplePos x="0" y="0"/>
            <wp:positionH relativeFrom="column">
              <wp:posOffset>919480</wp:posOffset>
            </wp:positionH>
            <wp:positionV relativeFrom="paragraph">
              <wp:posOffset>327660</wp:posOffset>
            </wp:positionV>
            <wp:extent cx="38385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46" y="21510"/>
                <wp:lineTo x="21546" y="0"/>
                <wp:lineTo x="0" y="0"/>
              </wp:wrapPolygon>
            </wp:wrapTight>
            <wp:docPr id="3" name="Рисунок 3" descr="C:\Users\пользователь\Desktop\Зарецка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рецкая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3" t="10969" r="12635" b="44399"/>
                    <a:stretch/>
                  </pic:blipFill>
                  <pic:spPr bwMode="auto">
                    <a:xfrm>
                      <a:off x="0" y="0"/>
                      <a:ext cx="3838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массажа ступней (средний, старший дошкольный возраст).   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мосточку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прошли,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болото на пути.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замочить, чтоб ножки тут,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кочечкам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идут.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Pr="000B7003" w:rsidRDefault="00D3159F" w:rsidP="00D315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4D0BAFA" wp14:editId="06A21025">
            <wp:simplePos x="0" y="0"/>
            <wp:positionH relativeFrom="column">
              <wp:posOffset>1082040</wp:posOffset>
            </wp:positionH>
            <wp:positionV relativeFrom="paragraph">
              <wp:posOffset>276860</wp:posOffset>
            </wp:positionV>
            <wp:extent cx="367792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81" y="21449"/>
                <wp:lineTo x="21481" y="0"/>
                <wp:lineTo x="0" y="0"/>
              </wp:wrapPolygon>
            </wp:wrapTight>
            <wp:docPr id="4" name="Рисунок 4" descr="C:\Users\пользователь\Pictures\2014-10-14 З\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10-14 З\З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0969" r="13151" b="45334"/>
                    <a:stretch/>
                  </pic:blipFill>
                  <pic:spPr bwMode="auto">
                    <a:xfrm>
                      <a:off x="0" y="0"/>
                      <a:ext cx="36779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0B7003">
        <w:rPr>
          <w:rFonts w:ascii="Times New Roman" w:hAnsi="Times New Roman" w:cs="Times New Roman"/>
          <w:b/>
          <w:sz w:val="24"/>
          <w:szCs w:val="24"/>
        </w:rPr>
        <w:t>«Кочки»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Материал: резиновые мячи, линолеум (основание), поролон (наполнитель).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использования. Основные виды движений: пользование  с опорой,                        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перешагивание, перепрыгивание. Эстафеты: бег «змейкой», как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ориентиры. Используется для формирования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осанки, координации движений, равновесия (младший, средний, </w:t>
      </w:r>
      <w:proofErr w:type="gramEnd"/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старший дошкольный возраст).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935745A" wp14:editId="52BD78BC">
            <wp:simplePos x="0" y="0"/>
            <wp:positionH relativeFrom="column">
              <wp:posOffset>453390</wp:posOffset>
            </wp:positionH>
            <wp:positionV relativeFrom="paragraph">
              <wp:posOffset>90170</wp:posOffset>
            </wp:positionV>
            <wp:extent cx="4645660" cy="2514600"/>
            <wp:effectExtent l="0" t="0" r="2540" b="0"/>
            <wp:wrapTight wrapText="bothSides">
              <wp:wrapPolygon edited="0">
                <wp:start x="0" y="0"/>
                <wp:lineTo x="0" y="21436"/>
                <wp:lineTo x="21523" y="21436"/>
                <wp:lineTo x="21523" y="0"/>
                <wp:lineTo x="0" y="0"/>
              </wp:wrapPolygon>
            </wp:wrapTight>
            <wp:docPr id="5" name="Рисунок 5" descr="C:\Users\пользователь\Pictures\2014-10-14 З\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10-14 З\З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" t="7702" r="14244" b="49070"/>
                    <a:stretch/>
                  </pic:blipFill>
                  <pic:spPr bwMode="auto">
                    <a:xfrm>
                      <a:off x="0" y="0"/>
                      <a:ext cx="4645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забота, так забота,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пути у нас туннель.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Кто-то здесь уж пролезал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71473CA" wp14:editId="46AADDD4">
            <wp:simplePos x="0" y="0"/>
            <wp:positionH relativeFrom="column">
              <wp:posOffset>662940</wp:posOffset>
            </wp:positionH>
            <wp:positionV relativeFrom="paragraph">
              <wp:posOffset>327660</wp:posOffset>
            </wp:positionV>
            <wp:extent cx="3943350" cy="2910840"/>
            <wp:effectExtent l="0" t="0" r="0" b="3810"/>
            <wp:wrapTight wrapText="bothSides">
              <wp:wrapPolygon edited="0">
                <wp:start x="0" y="0"/>
                <wp:lineTo x="0" y="21487"/>
                <wp:lineTo x="21496" y="21487"/>
                <wp:lineTo x="21496" y="0"/>
                <wp:lineTo x="0" y="0"/>
              </wp:wrapPolygon>
            </wp:wrapTight>
            <wp:docPr id="6" name="Рисунок 6" descr="C:\Users\пользователь\Desktop\Зарецка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рецкая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16102" r="9574" b="41715"/>
                    <a:stretch/>
                  </pic:blipFill>
                  <pic:spPr bwMode="auto">
                    <a:xfrm>
                      <a:off x="0" y="0"/>
                      <a:ext cx="394335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И чуть было не застрял.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Материал: обруч, ткань.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использования. Основные виды движений, эстафеты: ползание с опорой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колени и кисти рук. Используется для развития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координационных способностей, преодоление чувства страха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CD2E8FC" wp14:editId="6240C863">
            <wp:simplePos x="0" y="0"/>
            <wp:positionH relativeFrom="column">
              <wp:posOffset>834390</wp:posOffset>
            </wp:positionH>
            <wp:positionV relativeFrom="paragraph">
              <wp:posOffset>328295</wp:posOffset>
            </wp:positionV>
            <wp:extent cx="352425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3" y="21523"/>
                <wp:lineTo x="21483" y="0"/>
                <wp:lineTo x="0" y="0"/>
              </wp:wrapPolygon>
            </wp:wrapTight>
            <wp:docPr id="7" name="Рисунок 7" descr="C:\Users\пользователь\Desktop\Зарецка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рецкая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4082" r="18743" b="63323"/>
                    <a:stretch/>
                  </pic:blipFill>
                  <pic:spPr bwMode="auto">
                    <a:xfrm>
                      <a:off x="0" y="0"/>
                      <a:ext cx="3524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перед неизвестным (средний, старший, дошкольный возраст).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полянку забрели.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Гусеничку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 нашли.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Симпатичная она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6503543" wp14:editId="0E182A5A">
            <wp:simplePos x="0" y="0"/>
            <wp:positionH relativeFrom="column">
              <wp:posOffset>834390</wp:posOffset>
            </wp:positionH>
            <wp:positionV relativeFrom="paragraph">
              <wp:posOffset>324485</wp:posOffset>
            </wp:positionV>
            <wp:extent cx="36195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6" y="21441"/>
                <wp:lineTo x="21486" y="0"/>
                <wp:lineTo x="0" y="0"/>
              </wp:wrapPolygon>
            </wp:wrapTight>
            <wp:docPr id="8" name="Рисунок 8" descr="C:\Users\пользователь\Desktop\Зарецкая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рецкая\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8" t="56287" r="19003" b="11751"/>
                    <a:stretch/>
                  </pic:blipFill>
                  <pic:spPr bwMode="auto">
                    <a:xfrm>
                      <a:off x="0" y="0"/>
                      <a:ext cx="3619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И ползет совсем одна.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Pr="000B7003" w:rsidRDefault="00D3159F" w:rsidP="00D315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49BEFBE" wp14:editId="7D4924A9">
            <wp:simplePos x="0" y="0"/>
            <wp:positionH relativeFrom="column">
              <wp:posOffset>1615440</wp:posOffset>
            </wp:positionH>
            <wp:positionV relativeFrom="paragraph">
              <wp:posOffset>327660</wp:posOffset>
            </wp:positionV>
            <wp:extent cx="26955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24" y="21500"/>
                <wp:lineTo x="21524" y="0"/>
                <wp:lineTo x="0" y="0"/>
              </wp:wrapPolygon>
            </wp:wrapTight>
            <wp:docPr id="9" name="Рисунок 9" descr="C:\Users\пользователь\Desktop\Зарецка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арецкая\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5" t="7587" r="25801" b="67092"/>
                    <a:stretch/>
                  </pic:blipFill>
                  <pic:spPr bwMode="auto">
                    <a:xfrm>
                      <a:off x="0" y="0"/>
                      <a:ext cx="2695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0B700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B7003">
        <w:rPr>
          <w:rFonts w:ascii="Times New Roman" w:hAnsi="Times New Roman" w:cs="Times New Roman"/>
          <w:b/>
          <w:sz w:val="24"/>
          <w:szCs w:val="24"/>
        </w:rPr>
        <w:t>Гусеничка</w:t>
      </w:r>
      <w:proofErr w:type="spellEnd"/>
      <w:r w:rsidRPr="000B7003">
        <w:rPr>
          <w:rFonts w:ascii="Times New Roman" w:hAnsi="Times New Roman" w:cs="Times New Roman"/>
          <w:b/>
          <w:sz w:val="24"/>
          <w:szCs w:val="24"/>
        </w:rPr>
        <w:t>»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80A3BED" wp14:editId="1BA9CBAA">
            <wp:simplePos x="0" y="0"/>
            <wp:positionH relativeFrom="column">
              <wp:posOffset>1539240</wp:posOffset>
            </wp:positionH>
            <wp:positionV relativeFrom="paragraph">
              <wp:posOffset>132715</wp:posOffset>
            </wp:positionV>
            <wp:extent cx="2771775" cy="2043430"/>
            <wp:effectExtent l="0" t="0" r="9525" b="0"/>
            <wp:wrapTight wrapText="bothSides">
              <wp:wrapPolygon edited="0">
                <wp:start x="0" y="0"/>
                <wp:lineTo x="0" y="21345"/>
                <wp:lineTo x="21526" y="21345"/>
                <wp:lineTo x="21526" y="0"/>
                <wp:lineTo x="0" y="0"/>
              </wp:wrapPolygon>
            </wp:wrapTight>
            <wp:docPr id="10" name="Рисунок 10" descr="C:\Users\пользователь\Desktop\Зарецкая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арецкая\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3" t="36200" r="27288" b="38740"/>
                    <a:stretch/>
                  </pic:blipFill>
                  <pic:spPr bwMode="auto">
                    <a:xfrm>
                      <a:off x="0" y="0"/>
                      <a:ext cx="277177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ткань, поролон (снизу пришита пуговица и петля для соединения и разъединения деталей «гусеницы»).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 пользования. Основные виды движений: перешагивание (младший возраст),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прыжки в длину (средний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тарший возраст).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Эстафеты: бег «змейкой», ориентиры.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Используется для развития обучения навыкам в прыжках,            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86A69A7" wp14:editId="55640DC0">
            <wp:simplePos x="0" y="0"/>
            <wp:positionH relativeFrom="column">
              <wp:posOffset>777240</wp:posOffset>
            </wp:positionH>
            <wp:positionV relativeFrom="paragraph">
              <wp:posOffset>271145</wp:posOffset>
            </wp:positionV>
            <wp:extent cx="4038600" cy="2338070"/>
            <wp:effectExtent l="0" t="0" r="0" b="5080"/>
            <wp:wrapTight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ight>
            <wp:docPr id="11" name="Рисунок 11" descr="C:\Users\пользователь\Desktop\Зарецкая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арецкая\1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12018" r="11144" b="40490"/>
                    <a:stretch/>
                  </pic:blipFill>
                  <pic:spPr bwMode="auto">
                    <a:xfrm>
                      <a:off x="0" y="0"/>
                      <a:ext cx="40386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равновесии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D3159F" w:rsidRDefault="00D3159F" w:rsidP="00D3159F">
      <w:pPr>
        <w:rPr>
          <w:rFonts w:ascii="Times New Roman" w:hAnsi="Times New Roman" w:cs="Times New Roman"/>
          <w:sz w:val="24"/>
          <w:szCs w:val="24"/>
        </w:rPr>
      </w:pPr>
    </w:p>
    <w:p w:rsidR="0094797E" w:rsidRDefault="0094797E">
      <w:bookmarkStart w:id="0" w:name="_GoBack"/>
      <w:bookmarkEnd w:id="0"/>
    </w:p>
    <w:sectPr w:rsidR="00947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116D7"/>
    <w:multiLevelType w:val="hybridMultilevel"/>
    <w:tmpl w:val="D8CEF60E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5DE61B46"/>
    <w:multiLevelType w:val="hybridMultilevel"/>
    <w:tmpl w:val="FFE0D51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59F"/>
    <w:rsid w:val="0094797E"/>
    <w:rsid w:val="00D3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5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15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2014-10-16T02:59:00Z</dcterms:created>
  <dcterms:modified xsi:type="dcterms:W3CDTF">2014-10-16T03:01:00Z</dcterms:modified>
</cp:coreProperties>
</file>