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DC" w:rsidRDefault="007D79DC" w:rsidP="007D79D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воспитателей</w:t>
      </w:r>
    </w:p>
    <w:p w:rsidR="007D79DC" w:rsidRPr="007D79DC" w:rsidRDefault="007D79DC" w:rsidP="007D79D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r w:rsidRPr="00F22748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Подв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ижные игры на развитие внимания»</w:t>
      </w:r>
    </w:p>
    <w:p w:rsidR="007D79DC" w:rsidRPr="007D79DC" w:rsidRDefault="007D79DC" w:rsidP="007D79DC">
      <w:pPr>
        <w:pStyle w:val="a3"/>
        <w:spacing w:after="0" w:line="240" w:lineRule="auto"/>
        <w:rPr>
          <w:rFonts w:eastAsia="Times New Roman"/>
          <w:sz w:val="28"/>
          <w:szCs w:val="28"/>
        </w:rPr>
      </w:pPr>
      <w:r w:rsidRPr="007D79DC">
        <w:rPr>
          <w:rFonts w:eastAsia="Times New Roman"/>
          <w:b/>
          <w:i/>
          <w:color w:val="FF0000"/>
          <w:sz w:val="28"/>
          <w:szCs w:val="28"/>
        </w:rPr>
        <w:t xml:space="preserve">     Внимание</w:t>
      </w:r>
      <w:r w:rsidRPr="007D79DC">
        <w:rPr>
          <w:rFonts w:eastAsia="Times New Roman"/>
          <w:sz w:val="28"/>
          <w:szCs w:val="28"/>
        </w:rPr>
        <w:t xml:space="preserve"> - важная сторона познавательной деятельности. Воспитателю детского сада необходимо знать особенности его формирования. «Внимание, - писал К.Д. Ушинский, - есть та дверь, которую не может миновать ни одно слово ученья, иначе оно не попадет в душу ребенка».</w:t>
      </w:r>
    </w:p>
    <w:p w:rsidR="007D79DC" w:rsidRPr="007D79DC" w:rsidRDefault="007D79DC" w:rsidP="007D79DC">
      <w:pPr>
        <w:pStyle w:val="a3"/>
        <w:spacing w:after="0" w:line="240" w:lineRule="auto"/>
        <w:rPr>
          <w:rFonts w:eastAsia="Times New Roman"/>
          <w:sz w:val="28"/>
          <w:szCs w:val="28"/>
        </w:rPr>
      </w:pPr>
      <w:r w:rsidRPr="007D79DC">
        <w:rPr>
          <w:rFonts w:eastAsia="Times New Roman"/>
          <w:sz w:val="28"/>
          <w:szCs w:val="28"/>
        </w:rPr>
        <w:t xml:space="preserve">     Поток информации, расширение человеческих контактов, развитие многообразных форм массовой культуры, рост темпа жизни - приводят к увеличению объема знаний, необходимых для жизни современному человеку. Происходящие изменения в обществе оказали влияние и на развитие детей, активно включившихся в водоворот нашей бурной жизни, и выдвинули новые требования в целом.</w:t>
      </w:r>
    </w:p>
    <w:p w:rsidR="007D79DC" w:rsidRPr="007D79DC" w:rsidRDefault="007D79DC" w:rsidP="007D79DC">
      <w:pPr>
        <w:pStyle w:val="a3"/>
        <w:spacing w:after="0" w:line="240" w:lineRule="auto"/>
        <w:rPr>
          <w:rFonts w:eastAsia="Times New Roman"/>
          <w:sz w:val="28"/>
          <w:szCs w:val="28"/>
        </w:rPr>
      </w:pPr>
      <w:r w:rsidRPr="007D79DC">
        <w:rPr>
          <w:rFonts w:eastAsia="Times New Roman"/>
          <w:sz w:val="28"/>
          <w:szCs w:val="28"/>
        </w:rPr>
        <w:t xml:space="preserve">    Одним из непременных условий успешного обучения в школе является развитие произвольного, преднамеренного внимания в дошкольном возрасте. Школа предъявляет требования к произвольности детского внимания в плане умения действовать без отвлечений, следовать инструкциям и контролировать получаемый результат. Дети, начинающие обучаться в школе, чаще всего страдают от рассеянности или неразвитости своего внимания.</w:t>
      </w:r>
    </w:p>
    <w:p w:rsidR="007D79DC" w:rsidRDefault="007D79DC" w:rsidP="007D79DC">
      <w:pPr>
        <w:pStyle w:val="a3"/>
        <w:spacing w:after="0" w:line="240" w:lineRule="auto"/>
        <w:rPr>
          <w:rFonts w:eastAsia="Times New Roman"/>
          <w:sz w:val="28"/>
          <w:szCs w:val="28"/>
        </w:rPr>
      </w:pPr>
      <w:r w:rsidRPr="007D79DC">
        <w:rPr>
          <w:rFonts w:eastAsia="Times New Roman"/>
          <w:sz w:val="28"/>
          <w:szCs w:val="28"/>
        </w:rPr>
        <w:t xml:space="preserve">    Развивать и совершенствовать внимание столь же важно, как и учить письму, счету, чтению. Внимание выражается в точном выполнении связанных с ним действий. Образы, получаемые при внимательном восприятии, отличаются ясностью и отчетливостью. При наличии внимания мыслительные процессы протекают быстрее и правильнее, движения выполняются более аккуратно и четко. Развитием внимания ребёнка необходимо заниматься с самого раннего возраста, а ведущей деятельностью ребенка-дошкольника является игровая деятельность. </w:t>
      </w:r>
    </w:p>
    <w:p w:rsidR="007D79DC" w:rsidRPr="007D79DC" w:rsidRDefault="007D79DC" w:rsidP="007D79DC">
      <w:pPr>
        <w:pStyle w:val="a3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7D79DC">
        <w:rPr>
          <w:rFonts w:eastAsia="Times New Roman"/>
          <w:b/>
          <w:i/>
          <w:color w:val="FF0000"/>
          <w:sz w:val="32"/>
          <w:szCs w:val="32"/>
        </w:rPr>
        <w:t>Развитие внимания у детей дошкольного возраста посредством подвижных игр</w:t>
      </w:r>
    </w:p>
    <w:p w:rsidR="007D79DC" w:rsidRPr="007D79DC" w:rsidRDefault="007D79DC" w:rsidP="007D79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9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hyperlink r:id="rId5" w:tgtFrame="_blank" w:history="1">
        <w:r w:rsidRPr="007D79DC">
          <w:rPr>
            <w:rFonts w:ascii="Times New Roman" w:eastAsia="Times New Roman" w:hAnsi="Times New Roman" w:cs="Times New Roman"/>
            <w:sz w:val="28"/>
            <w:szCs w:val="28"/>
          </w:rPr>
          <w:t>Игра</w:t>
        </w:r>
      </w:hyperlink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особую деятельность, которая расцветает в детские годы и сопровождает человека на протяжении всей его жизни. </w:t>
      </w:r>
      <w:hyperlink r:id="rId6" w:tgtFrame="_blank" w:history="1">
        <w:r w:rsidRPr="007D79DC">
          <w:rPr>
            <w:rFonts w:ascii="Times New Roman" w:eastAsia="Times New Roman" w:hAnsi="Times New Roman" w:cs="Times New Roman"/>
            <w:sz w:val="28"/>
            <w:szCs w:val="28"/>
          </w:rPr>
          <w:t>Игра</w:t>
        </w:r>
      </w:hyperlink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- неотъемлемая часть человеческой культуры. </w:t>
      </w:r>
      <w:hyperlink r:id="rId7" w:tgtFrame="_blank" w:history="1">
        <w:r w:rsidRPr="007D79DC">
          <w:rPr>
            <w:rFonts w:ascii="Times New Roman" w:eastAsia="Times New Roman" w:hAnsi="Times New Roman" w:cs="Times New Roman"/>
            <w:sz w:val="28"/>
            <w:szCs w:val="28"/>
          </w:rPr>
          <w:t>Игра</w:t>
        </w:r>
      </w:hyperlink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- особый вид деятельности, сложившийся на определённом этапе развития общества.</w:t>
      </w:r>
    </w:p>
    <w:p w:rsidR="007D79DC" w:rsidRPr="007D79DC" w:rsidRDefault="007D79DC" w:rsidP="007D79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9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7D79DC">
        <w:rPr>
          <w:rFonts w:ascii="Times New Roman" w:eastAsia="Times New Roman" w:hAnsi="Times New Roman" w:cs="Times New Roman"/>
          <w:sz w:val="28"/>
          <w:szCs w:val="28"/>
        </w:rPr>
        <w:t>Игра является видом непродуктивной деятельности, где основной мотив лежит в удовольствии, связанном не только с результатом, но и с самим процессом деятельности. Играют не просто с удовольствием, но ради удовольствия, доставляемым игрой.</w:t>
      </w:r>
    </w:p>
    <w:p w:rsidR="007D79DC" w:rsidRPr="007D79DC" w:rsidRDefault="007D79DC" w:rsidP="007D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    В современной педагогической теории игра рассматривается как ведущий вид деятельности ребенка-дошкольника. Ведущее положение игры определяется не количеством времени, которое ребенок ей посвящает, а тем, что она удовлетворяет его основные потребности. </w:t>
      </w:r>
    </w:p>
    <w:p w:rsidR="007D79DC" w:rsidRPr="007D79DC" w:rsidRDefault="007D79DC" w:rsidP="007D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    Прежде всего, такая, свойственная ребенку потребность, как стремление к самостоятельности, активному участию в жизни взрослых. Играя, ребенок действует самостоятельно, свободно выражая свои желания, представления, чувства. Таким образом, через игру, ребенок «пробует свои силы», проживая ту жизнь, которая ему предстоит в будущем.</w:t>
      </w:r>
    </w:p>
    <w:p w:rsidR="007D79DC" w:rsidRPr="007D79DC" w:rsidRDefault="007D79DC" w:rsidP="007D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     Ребенку также с первых лет жизни свойственна потребность в познании окружающего мира. Детские игры предоставляют ему возможность узнавать новое, размышлять над тем, что уже вошло в его опыт, выражать свое отношение к тому, что является содержанием игры. Потребность в активных движениях удовлетворяется во всех видах игр, особенно в играх подвижных. </w:t>
      </w:r>
      <w:proofErr w:type="gramStart"/>
      <w:r w:rsidRPr="007D79DC">
        <w:rPr>
          <w:rFonts w:ascii="Times New Roman" w:eastAsia="Times New Roman" w:hAnsi="Times New Roman" w:cs="Times New Roman"/>
          <w:sz w:val="28"/>
          <w:szCs w:val="28"/>
        </w:rPr>
        <w:t>Велика возможность</w:t>
      </w:r>
      <w:proofErr w:type="gramEnd"/>
      <w:r w:rsidRPr="007D79DC">
        <w:rPr>
          <w:rFonts w:ascii="Times New Roman" w:eastAsia="Times New Roman" w:hAnsi="Times New Roman" w:cs="Times New Roman"/>
          <w:sz w:val="28"/>
          <w:szCs w:val="28"/>
        </w:rPr>
        <w:t xml:space="preserve"> игры, в удовлетворении такой потребности ребенка, как потребность в общении с другими людьми.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9DC">
        <w:rPr>
          <w:rFonts w:eastAsia="Times New Roman"/>
          <w:sz w:val="28"/>
          <w:szCs w:val="28"/>
        </w:rPr>
        <w:t>Соо</w:t>
      </w:r>
      <w:r w:rsidRPr="007D79DC">
        <w:rPr>
          <w:rFonts w:ascii="Times New Roman" w:eastAsia="Times New Roman" w:hAnsi="Times New Roman" w:cs="Times New Roman"/>
          <w:sz w:val="28"/>
          <w:szCs w:val="28"/>
        </w:rPr>
        <w:t>тветственно развивать внимание нужно посредством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F21" w:rsidRPr="007D79DC" w:rsidRDefault="002763EC" w:rsidP="007D79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D79DC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Подвижные игры на развитие внимания</w:t>
      </w:r>
      <w:bookmarkStart w:id="0" w:name="_GoBack"/>
      <w:bookmarkEnd w:id="0"/>
    </w:p>
    <w:p w:rsidR="00D34F21" w:rsidRPr="007D79DC" w:rsidRDefault="00D34F21" w:rsidP="007D7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9D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sz w:val="28"/>
          <w:szCs w:val="28"/>
        </w:rPr>
        <w:t>-развитие произвольности внимания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sz w:val="28"/>
          <w:szCs w:val="28"/>
        </w:rPr>
        <w:t>- развитие концентрации внимания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sz w:val="28"/>
          <w:szCs w:val="28"/>
        </w:rPr>
        <w:t>- развитие распределения внимания.</w:t>
      </w:r>
    </w:p>
    <w:p w:rsidR="00F22748" w:rsidRPr="007D79DC" w:rsidRDefault="00F22748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>«Мертвая хватка»</w:t>
      </w:r>
    </w:p>
    <w:p w:rsidR="003A0BD6" w:rsidRPr="007D79DC" w:rsidRDefault="003A0BD6" w:rsidP="007D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ab/>
        <w:t>У</w:t>
      </w:r>
      <w:r w:rsidRPr="007D79DC">
        <w:rPr>
          <w:rFonts w:ascii="Times New Roman" w:hAnsi="Times New Roman" w:cs="Times New Roman"/>
          <w:sz w:val="28"/>
          <w:szCs w:val="28"/>
        </w:rPr>
        <w:t>частники разбиваются на пары и встают спиной к спине, перехватываются локтями. В  таком положении пара  должна  присесть и встать обратно. Затем все участники встают в круг, перехватываются аналогично локтями и также должны все вместе присесть и подняться обратно, не упав и не расцепив руки.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>«Карандашики»</w:t>
      </w:r>
    </w:p>
    <w:p w:rsidR="003A0BD6" w:rsidRPr="007D79DC" w:rsidRDefault="003A0BD6" w:rsidP="007D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ab/>
        <w:t>У</w:t>
      </w:r>
      <w:r w:rsidRPr="007D79DC">
        <w:rPr>
          <w:rFonts w:ascii="Times New Roman" w:hAnsi="Times New Roman" w:cs="Times New Roman"/>
          <w:sz w:val="28"/>
          <w:szCs w:val="28"/>
        </w:rPr>
        <w:t xml:space="preserve">частники стоят в кругу, сохраняя цельность круга с помощью карандашей, удерживаемых указательными палицами рук двух стоящих рядом человек. В таком положении вся команда должна присесть, встать, выполнить какое – </w:t>
      </w:r>
      <w:proofErr w:type="spellStart"/>
      <w:r w:rsidRPr="007D79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79DC">
        <w:rPr>
          <w:rFonts w:ascii="Times New Roman" w:hAnsi="Times New Roman" w:cs="Times New Roman"/>
          <w:sz w:val="28"/>
          <w:szCs w:val="28"/>
        </w:rPr>
        <w:t xml:space="preserve"> движение (танцевальное или любое другое), при этом, не уронив карандашей.</w:t>
      </w:r>
    </w:p>
    <w:p w:rsidR="00F22748" w:rsidRPr="007D79DC" w:rsidRDefault="00F22748" w:rsidP="007D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>«Свой орех»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ab/>
      </w:r>
      <w:r w:rsidRPr="007D79DC">
        <w:rPr>
          <w:rFonts w:ascii="Times New Roman" w:hAnsi="Times New Roman" w:cs="Times New Roman"/>
          <w:sz w:val="28"/>
          <w:szCs w:val="28"/>
        </w:rPr>
        <w:t>Каждому участнику предлагается взять из мешка по одному грецкому ореху, а потом в течение одной минуты внимательно рассмотреть и запомнить свой орех (ставить на нем метки и раскалывать нельзя). Через минуту все орехи складываются обратно в мешок, перемешиваются и высыпаются в центр круга. Задача каждого участника найти свой орех и доказать, что это именно его орех (показать три отличительные черты на орехе).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>«Иноходец»</w:t>
      </w: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ab/>
      </w:r>
      <w:r w:rsidRPr="007D79DC">
        <w:rPr>
          <w:rFonts w:ascii="Times New Roman" w:hAnsi="Times New Roman" w:cs="Times New Roman"/>
          <w:sz w:val="28"/>
          <w:szCs w:val="28"/>
        </w:rPr>
        <w:t xml:space="preserve">Участники становятся друг за другом в одну шеренгу (можно держаться за плечи впереди стоящего человека).  По команде  ведущего, нужно пройти некоторое расстояние и вернуться обратно. Но сделать это надо  необычным шагом. Шаг такой: правую ногу надо занести сзади </w:t>
      </w:r>
      <w:proofErr w:type="gramStart"/>
      <w:r w:rsidRPr="007D79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D79DC">
        <w:rPr>
          <w:rFonts w:ascii="Times New Roman" w:hAnsi="Times New Roman" w:cs="Times New Roman"/>
          <w:sz w:val="28"/>
          <w:szCs w:val="28"/>
        </w:rPr>
        <w:t xml:space="preserve"> левую и поставить как можно дальше вперед. Затем левую ногу нужно занести таким же образом </w:t>
      </w:r>
      <w:proofErr w:type="gramStart"/>
      <w:r w:rsidRPr="007D79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D79DC">
        <w:rPr>
          <w:rFonts w:ascii="Times New Roman" w:hAnsi="Times New Roman" w:cs="Times New Roman"/>
          <w:sz w:val="28"/>
          <w:szCs w:val="28"/>
        </w:rPr>
        <w:t xml:space="preserve"> правую и так далее. Сделать это необходимо как можно быстрее и при этом у</w:t>
      </w:r>
      <w:r w:rsidR="007D79DC">
        <w:rPr>
          <w:rFonts w:ascii="Times New Roman" w:hAnsi="Times New Roman" w:cs="Times New Roman"/>
          <w:sz w:val="28"/>
          <w:szCs w:val="28"/>
        </w:rPr>
        <w:t xml:space="preserve">держаться от падения. Если кто </w:t>
      </w:r>
      <w:proofErr w:type="spellStart"/>
      <w:r w:rsidRPr="007D79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79DC">
        <w:rPr>
          <w:rFonts w:ascii="Times New Roman" w:hAnsi="Times New Roman" w:cs="Times New Roman"/>
          <w:sz w:val="28"/>
          <w:szCs w:val="28"/>
        </w:rPr>
        <w:t xml:space="preserve"> из членов команды или вся  команда целиком падает, все задание начинается сначала</w:t>
      </w:r>
    </w:p>
    <w:p w:rsidR="00F22748" w:rsidRPr="007D79DC" w:rsidRDefault="00F22748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D6" w:rsidRPr="007D79DC" w:rsidRDefault="003A0BD6" w:rsidP="007D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>«Анатомическая путаница»</w:t>
      </w:r>
      <w:r w:rsidR="007D79DC">
        <w:rPr>
          <w:rFonts w:ascii="Times New Roman" w:hAnsi="Times New Roman" w:cs="Times New Roman"/>
          <w:b/>
          <w:sz w:val="28"/>
          <w:szCs w:val="28"/>
        </w:rPr>
        <w:t xml:space="preserve">  или  «Части тела»</w:t>
      </w:r>
    </w:p>
    <w:p w:rsidR="003A0BD6" w:rsidRPr="007D79DC" w:rsidRDefault="003A0BD6" w:rsidP="007D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DC">
        <w:rPr>
          <w:rFonts w:ascii="Times New Roman" w:hAnsi="Times New Roman" w:cs="Times New Roman"/>
          <w:b/>
          <w:sz w:val="28"/>
          <w:szCs w:val="28"/>
        </w:rPr>
        <w:tab/>
        <w:t>У</w:t>
      </w:r>
      <w:r w:rsidRPr="007D79DC">
        <w:rPr>
          <w:rFonts w:ascii="Times New Roman" w:hAnsi="Times New Roman" w:cs="Times New Roman"/>
          <w:sz w:val="28"/>
          <w:szCs w:val="28"/>
        </w:rPr>
        <w:t xml:space="preserve">частники стоят в кругу. Ведущий подходит к любому участнику показывает на какую-либо часть своего тела, но называет не </w:t>
      </w:r>
      <w:proofErr w:type="gramStart"/>
      <w:r w:rsidRPr="007D79D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D79DC">
        <w:rPr>
          <w:rFonts w:ascii="Times New Roman" w:hAnsi="Times New Roman" w:cs="Times New Roman"/>
          <w:sz w:val="28"/>
          <w:szCs w:val="28"/>
        </w:rPr>
        <w:t xml:space="preserve"> а другую (например, показывает на нос, а </w:t>
      </w:r>
      <w:r w:rsidR="007D79DC">
        <w:rPr>
          <w:rFonts w:ascii="Times New Roman" w:hAnsi="Times New Roman" w:cs="Times New Roman"/>
          <w:sz w:val="28"/>
          <w:szCs w:val="28"/>
        </w:rPr>
        <w:t>говорит - колено). Тот участник</w:t>
      </w:r>
      <w:r w:rsidRPr="007D79DC">
        <w:rPr>
          <w:rFonts w:ascii="Times New Roman" w:hAnsi="Times New Roman" w:cs="Times New Roman"/>
          <w:sz w:val="28"/>
          <w:szCs w:val="28"/>
        </w:rPr>
        <w:t xml:space="preserve">, к которому </w:t>
      </w:r>
      <w:proofErr w:type="gramStart"/>
      <w:r w:rsidRPr="007D79DC">
        <w:rPr>
          <w:rFonts w:ascii="Times New Roman" w:hAnsi="Times New Roman" w:cs="Times New Roman"/>
          <w:sz w:val="28"/>
          <w:szCs w:val="28"/>
        </w:rPr>
        <w:t>обращался ведущий должен</w:t>
      </w:r>
      <w:proofErr w:type="gramEnd"/>
      <w:r w:rsidRPr="007D79DC">
        <w:rPr>
          <w:rFonts w:ascii="Times New Roman" w:hAnsi="Times New Roman" w:cs="Times New Roman"/>
          <w:sz w:val="28"/>
          <w:szCs w:val="28"/>
        </w:rPr>
        <w:t xml:space="preserve"> показать у себя ту часть тела, которую назвал ведущий, но назвать ее тем, на что в свою очередь, ведущий показывал (показать колено, а  сказать -  нос).</w:t>
      </w:r>
    </w:p>
    <w:p w:rsidR="0036642A" w:rsidRPr="007D79DC" w:rsidRDefault="0036642A" w:rsidP="007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642A" w:rsidRPr="007D79DC" w:rsidSect="007D79D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D6"/>
    <w:rsid w:val="002763EC"/>
    <w:rsid w:val="0036642A"/>
    <w:rsid w:val="003A0BD6"/>
    <w:rsid w:val="003D431E"/>
    <w:rsid w:val="007D79DC"/>
    <w:rsid w:val="008121C5"/>
    <w:rsid w:val="00CD7325"/>
    <w:rsid w:val="00D34F21"/>
    <w:rsid w:val="00F2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F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5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C959-4C0D-4A72-BCAC-4B352FD2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5</cp:revision>
  <cp:lastPrinted>2014-02-26T10:02:00Z</cp:lastPrinted>
  <dcterms:created xsi:type="dcterms:W3CDTF">2014-02-26T09:15:00Z</dcterms:created>
  <dcterms:modified xsi:type="dcterms:W3CDTF">2014-10-03T11:28:00Z</dcterms:modified>
</cp:coreProperties>
</file>