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21" w:rsidRPr="00635372" w:rsidRDefault="00A61F21" w:rsidP="00A61F21">
      <w:pPr>
        <w:pStyle w:val="a6"/>
        <w:spacing w:before="100" w:beforeAutospacing="1" w:after="100" w:afterAutospacing="1"/>
        <w:ind w:firstLine="709"/>
        <w:rPr>
          <w:rStyle w:val="a3"/>
          <w:rFonts w:ascii="Times New Roman" w:hAnsi="Times New Roman" w:cs="Times New Roman"/>
          <w:color w:val="auto"/>
          <w:sz w:val="36"/>
          <w:szCs w:val="36"/>
        </w:rPr>
      </w:pPr>
      <w:r w:rsidRPr="00635372">
        <w:rPr>
          <w:rStyle w:val="a3"/>
          <w:rFonts w:ascii="Times New Roman" w:hAnsi="Times New Roman" w:cs="Times New Roman"/>
          <w:color w:val="auto"/>
          <w:sz w:val="36"/>
          <w:szCs w:val="36"/>
        </w:rPr>
        <w:t xml:space="preserve">Важна ли физкультура в дошкольном возрасте? </w:t>
      </w:r>
    </w:p>
    <w:p w:rsidR="00A61F21" w:rsidRPr="00635372" w:rsidRDefault="00A61F21" w:rsidP="00A61F21">
      <w:pPr>
        <w:rPr>
          <w:rFonts w:ascii="Times New Roman" w:hAnsi="Times New Roman" w:cs="Times New Roman"/>
          <w:sz w:val="32"/>
          <w:szCs w:val="32"/>
        </w:rPr>
      </w:pPr>
      <w:r w:rsidRPr="00635372">
        <w:rPr>
          <w:rFonts w:ascii="Times New Roman" w:hAnsi="Times New Roman" w:cs="Times New Roman"/>
          <w:sz w:val="32"/>
          <w:szCs w:val="32"/>
        </w:rPr>
        <w:t xml:space="preserve">- </w:t>
      </w:r>
      <w:r w:rsidR="00635372" w:rsidRPr="00635372">
        <w:rPr>
          <w:rFonts w:ascii="Times New Roman" w:hAnsi="Times New Roman" w:cs="Times New Roman"/>
          <w:sz w:val="32"/>
          <w:szCs w:val="32"/>
        </w:rPr>
        <w:t xml:space="preserve"> </w:t>
      </w:r>
      <w:r w:rsidRPr="00635372">
        <w:rPr>
          <w:rFonts w:ascii="Times New Roman" w:hAnsi="Times New Roman" w:cs="Times New Roman"/>
          <w:sz w:val="32"/>
          <w:szCs w:val="32"/>
        </w:rPr>
        <w:t xml:space="preserve">Зачем ребёнку нужно </w:t>
      </w:r>
      <w:r w:rsidR="00635372" w:rsidRPr="00635372">
        <w:rPr>
          <w:rFonts w:ascii="Times New Roman" w:hAnsi="Times New Roman" w:cs="Times New Roman"/>
          <w:sz w:val="32"/>
          <w:szCs w:val="32"/>
        </w:rPr>
        <w:t xml:space="preserve">учиться </w:t>
      </w:r>
      <w:proofErr w:type="gramStart"/>
      <w:r w:rsidR="00635372" w:rsidRPr="00635372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="00635372" w:rsidRPr="00635372">
        <w:rPr>
          <w:rFonts w:ascii="Times New Roman" w:hAnsi="Times New Roman" w:cs="Times New Roman"/>
          <w:sz w:val="32"/>
          <w:szCs w:val="32"/>
        </w:rPr>
        <w:t xml:space="preserve"> прыгать, лазить, </w:t>
      </w:r>
      <w:r w:rsidRPr="00635372">
        <w:rPr>
          <w:rFonts w:ascii="Times New Roman" w:hAnsi="Times New Roman" w:cs="Times New Roman"/>
          <w:sz w:val="32"/>
          <w:szCs w:val="32"/>
        </w:rPr>
        <w:t>играть в мяч…?</w:t>
      </w:r>
      <w:r w:rsidR="00635372" w:rsidRPr="0063537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13327" w:rsidRDefault="00F2394B" w:rsidP="00C13327">
      <w:pPr>
        <w:pStyle w:val="2"/>
        <w:ind w:firstLine="709"/>
        <w:rPr>
          <w:b w:val="0"/>
          <w:color w:val="111111"/>
          <w:sz w:val="32"/>
          <w:szCs w:val="32"/>
        </w:rPr>
      </w:pPr>
      <w:r w:rsidRPr="006F6DF1">
        <w:rPr>
          <w:b w:val="0"/>
          <w:color w:val="111111"/>
          <w:sz w:val="32"/>
          <w:szCs w:val="32"/>
        </w:rPr>
        <w:t xml:space="preserve">В дошкольном возрасте, </w:t>
      </w:r>
      <w:r w:rsidRPr="00A61F21">
        <w:rPr>
          <w:color w:val="111111"/>
          <w:sz w:val="32"/>
          <w:szCs w:val="32"/>
        </w:rPr>
        <w:t>любая деятельность с целью воспитания детей</w:t>
      </w:r>
      <w:r w:rsidRPr="006F6DF1">
        <w:rPr>
          <w:b w:val="0"/>
          <w:color w:val="111111"/>
          <w:sz w:val="32"/>
          <w:szCs w:val="32"/>
        </w:rPr>
        <w:t xml:space="preserve"> будет решать в первую очередь задачи </w:t>
      </w:r>
      <w:r w:rsidRPr="00635372">
        <w:rPr>
          <w:color w:val="111111"/>
          <w:sz w:val="32"/>
          <w:szCs w:val="32"/>
        </w:rPr>
        <w:t xml:space="preserve">общего </w:t>
      </w:r>
      <w:r w:rsidRPr="00A61F21">
        <w:rPr>
          <w:color w:val="111111"/>
          <w:sz w:val="32"/>
          <w:szCs w:val="32"/>
        </w:rPr>
        <w:t>физического воспитания и развития</w:t>
      </w:r>
      <w:r w:rsidRPr="006F6DF1">
        <w:rPr>
          <w:b w:val="0"/>
          <w:color w:val="111111"/>
          <w:sz w:val="32"/>
          <w:szCs w:val="32"/>
        </w:rPr>
        <w:t>.</w:t>
      </w:r>
      <w:r w:rsidR="00635372">
        <w:rPr>
          <w:b w:val="0"/>
          <w:color w:val="111111"/>
          <w:sz w:val="32"/>
          <w:szCs w:val="32"/>
        </w:rPr>
        <w:t xml:space="preserve"> </w:t>
      </w:r>
    </w:p>
    <w:p w:rsidR="0003293A" w:rsidRPr="00C13327" w:rsidRDefault="0003293A" w:rsidP="00C13327">
      <w:pPr>
        <w:pStyle w:val="2"/>
        <w:ind w:firstLine="709"/>
        <w:rPr>
          <w:b w:val="0"/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В современной дошкольной педагогике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rStyle w:val="a3"/>
          <w:color w:val="111111"/>
          <w:sz w:val="32"/>
          <w:szCs w:val="32"/>
        </w:rPr>
        <w:t xml:space="preserve">физическое воспитание </w:t>
      </w:r>
      <w:r w:rsidRPr="0003293A">
        <w:rPr>
          <w:color w:val="111111"/>
          <w:sz w:val="32"/>
          <w:szCs w:val="32"/>
        </w:rPr>
        <w:t>определяется как педагогический процесс, направленный на совершенствование форм и функций организма ребенка, формирование необходимых знаний умений и навыков, воспитание психофизических качеств.</w:t>
      </w:r>
    </w:p>
    <w:p w:rsidR="00D57507" w:rsidRDefault="0003293A" w:rsidP="00D57507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Обобщая основные современные формулировки,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rStyle w:val="a3"/>
          <w:color w:val="111111"/>
          <w:sz w:val="32"/>
          <w:szCs w:val="32"/>
        </w:rPr>
        <w:t>цель физического воспитания дошкольников</w:t>
      </w:r>
      <w:r w:rsidRPr="0003293A">
        <w:rPr>
          <w:rStyle w:val="apple-converted-space"/>
          <w:b/>
          <w:bCs/>
          <w:color w:val="111111"/>
          <w:sz w:val="32"/>
          <w:szCs w:val="32"/>
        </w:rPr>
        <w:t> </w:t>
      </w:r>
      <w:r w:rsidRPr="0003293A">
        <w:rPr>
          <w:color w:val="111111"/>
          <w:sz w:val="32"/>
          <w:szCs w:val="32"/>
        </w:rPr>
        <w:t>определяется как воспитание здорового, жизнерадостного, физически совершенного, гармонически и творчески развитого ребенка; формирование у него основ здорового образа жизни; укрепление его здоровья, его физическое и психическое развитие, эмоциональное благополучие.</w:t>
      </w:r>
    </w:p>
    <w:p w:rsidR="00DA66F5" w:rsidRPr="00DA66F5" w:rsidRDefault="00DA66F5" w:rsidP="00D57507">
      <w:pPr>
        <w:pStyle w:val="a4"/>
        <w:spacing w:before="0" w:beforeAutospacing="0" w:after="0" w:afterAutospacing="0"/>
        <w:ind w:left="171" w:right="171" w:firstLine="709"/>
        <w:jc w:val="both"/>
        <w:rPr>
          <w:color w:val="111111"/>
          <w:sz w:val="32"/>
          <w:szCs w:val="32"/>
        </w:rPr>
      </w:pPr>
      <w:r w:rsidRPr="00DA66F5">
        <w:rPr>
          <w:color w:val="111111"/>
          <w:sz w:val="32"/>
          <w:szCs w:val="32"/>
        </w:rPr>
        <w:t>Для решения задач физического воспитания дошкольников используется комплекс средств.</w:t>
      </w:r>
    </w:p>
    <w:p w:rsidR="00DA66F5" w:rsidRPr="00DA66F5" w:rsidRDefault="00DA66F5" w:rsidP="00D57507">
      <w:pPr>
        <w:spacing w:after="0" w:line="240" w:lineRule="auto"/>
        <w:ind w:left="171" w:right="171"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A66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Основным специфическим средством физического воспитания являются</w:t>
      </w:r>
      <w:r w:rsidR="00A00D5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329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физические упражнения</w:t>
      </w:r>
      <w:r w:rsidRPr="00DA66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0329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DA66F5" w:rsidRPr="0003293A" w:rsidRDefault="00DA66F5" w:rsidP="00D57507">
      <w:pPr>
        <w:pStyle w:val="a4"/>
        <w:spacing w:before="0" w:beforeAutospacing="0" w:after="0" w:afterAutospacing="0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rStyle w:val="a3"/>
          <w:color w:val="111111"/>
          <w:sz w:val="32"/>
          <w:szCs w:val="32"/>
        </w:rPr>
        <w:t>Физические упражнения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color w:val="111111"/>
          <w:sz w:val="32"/>
          <w:szCs w:val="32"/>
        </w:rPr>
        <w:t>используются для решения оздоровительных, образовательных и воспитательных задач физического воспитания. Они обеспечивают эффективное решение задач физического воспитания, если выступают в форме целостного двигательного режима, отвечающего возрастным и индивидуальным особенностям каждого ребенка.</w:t>
      </w:r>
    </w:p>
    <w:p w:rsidR="00F76C08" w:rsidRDefault="00DA66F5" w:rsidP="00A00D53">
      <w:pPr>
        <w:pStyle w:val="a4"/>
        <w:ind w:left="171" w:right="171" w:firstLine="709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Для осуществления физического воспитания дошкольников рекомендуется применять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color w:val="111111"/>
          <w:sz w:val="32"/>
          <w:szCs w:val="32"/>
        </w:rPr>
        <w:t> следующие</w:t>
      </w:r>
      <w:r w:rsidR="00A00D53">
        <w:rPr>
          <w:color w:val="111111"/>
          <w:sz w:val="32"/>
          <w:szCs w:val="32"/>
        </w:rPr>
        <w:t xml:space="preserve"> 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rStyle w:val="a3"/>
          <w:color w:val="111111"/>
          <w:sz w:val="32"/>
          <w:szCs w:val="32"/>
        </w:rPr>
        <w:t>виды физических упражнений</w:t>
      </w:r>
      <w:r w:rsidRPr="0003293A">
        <w:rPr>
          <w:color w:val="111111"/>
          <w:sz w:val="32"/>
          <w:szCs w:val="32"/>
        </w:rPr>
        <w:t>:</w:t>
      </w:r>
      <w:r w:rsidRPr="0003293A">
        <w:rPr>
          <w:rStyle w:val="apple-converted-space"/>
          <w:color w:val="111111"/>
          <w:sz w:val="32"/>
          <w:szCs w:val="32"/>
        </w:rPr>
        <w:t> </w:t>
      </w:r>
    </w:p>
    <w:p w:rsidR="00F76C08" w:rsidRDefault="00DA66F5" w:rsidP="00F76C08">
      <w:pPr>
        <w:pStyle w:val="a4"/>
        <w:numPr>
          <w:ilvl w:val="0"/>
          <w:numId w:val="1"/>
        </w:numPr>
        <w:ind w:right="171"/>
        <w:rPr>
          <w:color w:val="111111"/>
          <w:sz w:val="32"/>
          <w:szCs w:val="32"/>
        </w:rPr>
      </w:pPr>
      <w:proofErr w:type="gramStart"/>
      <w:r w:rsidRPr="0003293A">
        <w:rPr>
          <w:color w:val="111111"/>
          <w:sz w:val="32"/>
          <w:szCs w:val="32"/>
        </w:rPr>
        <w:t xml:space="preserve">гимнастику, включающую строевые и обще-развивающие упражнения, основные движения </w:t>
      </w:r>
      <w:r w:rsidRPr="0003293A">
        <w:rPr>
          <w:color w:val="111111"/>
          <w:sz w:val="32"/>
          <w:szCs w:val="32"/>
        </w:rPr>
        <w:lastRenderedPageBreak/>
        <w:t>(ходьба, бег, прыжки, лазание, метание, равновесие), танцевальные и выразительные движения;</w:t>
      </w:r>
      <w:r w:rsidRPr="0003293A">
        <w:rPr>
          <w:rStyle w:val="apple-converted-space"/>
          <w:color w:val="111111"/>
          <w:sz w:val="32"/>
          <w:szCs w:val="32"/>
        </w:rPr>
        <w:t> </w:t>
      </w:r>
      <w:proofErr w:type="gramEnd"/>
    </w:p>
    <w:p w:rsidR="00F76C08" w:rsidRDefault="00DA66F5" w:rsidP="00F76C08">
      <w:pPr>
        <w:pStyle w:val="a4"/>
        <w:numPr>
          <w:ilvl w:val="0"/>
          <w:numId w:val="1"/>
        </w:numPr>
        <w:ind w:right="171"/>
        <w:rPr>
          <w:color w:val="111111"/>
          <w:sz w:val="32"/>
          <w:szCs w:val="32"/>
        </w:rPr>
      </w:pPr>
      <w:proofErr w:type="gramStart"/>
      <w:r w:rsidRPr="0003293A">
        <w:rPr>
          <w:color w:val="111111"/>
          <w:sz w:val="32"/>
          <w:szCs w:val="32"/>
        </w:rPr>
        <w:t>подвижные игры - сюжетные, бессюжетные, игры с элементами спорта (городки, настольный теннис, хоккей, футбол и др.);</w:t>
      </w:r>
      <w:r w:rsidRPr="0003293A">
        <w:rPr>
          <w:rStyle w:val="apple-converted-space"/>
          <w:color w:val="111111"/>
          <w:sz w:val="32"/>
          <w:szCs w:val="32"/>
        </w:rPr>
        <w:t> </w:t>
      </w:r>
      <w:proofErr w:type="gramEnd"/>
    </w:p>
    <w:p w:rsidR="00F76C08" w:rsidRDefault="00DA66F5" w:rsidP="00F76C08">
      <w:pPr>
        <w:pStyle w:val="a4"/>
        <w:numPr>
          <w:ilvl w:val="0"/>
          <w:numId w:val="1"/>
        </w:numPr>
        <w:ind w:right="171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спортивные упражнения (велосипед, плавание, лыжи и др.);</w:t>
      </w:r>
      <w:r w:rsidRPr="0003293A">
        <w:rPr>
          <w:rStyle w:val="apple-converted-space"/>
          <w:color w:val="111111"/>
          <w:sz w:val="32"/>
          <w:szCs w:val="32"/>
        </w:rPr>
        <w:t> </w:t>
      </w:r>
    </w:p>
    <w:p w:rsidR="00DA66F5" w:rsidRPr="0003293A" w:rsidRDefault="00DA66F5" w:rsidP="00F76C08">
      <w:pPr>
        <w:pStyle w:val="a4"/>
        <w:numPr>
          <w:ilvl w:val="0"/>
          <w:numId w:val="1"/>
        </w:numPr>
        <w:ind w:right="171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простейший туризм – длительные пешие прогулки.</w:t>
      </w:r>
    </w:p>
    <w:p w:rsidR="00C13327" w:rsidRDefault="00DA66F5" w:rsidP="00C13327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Итак, основу комплекса средств физического воспитания дошкольников составляют упражнения так называемой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rStyle w:val="a3"/>
          <w:color w:val="111111"/>
          <w:sz w:val="32"/>
          <w:szCs w:val="32"/>
        </w:rPr>
        <w:t>основной гимнастики</w:t>
      </w:r>
      <w:r w:rsidRPr="0003293A">
        <w:rPr>
          <w:color w:val="111111"/>
          <w:sz w:val="32"/>
          <w:szCs w:val="32"/>
        </w:rPr>
        <w:t>.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rStyle w:val="a3"/>
          <w:color w:val="111111"/>
          <w:sz w:val="32"/>
          <w:szCs w:val="32"/>
        </w:rPr>
        <w:t>Основная гимнастика</w:t>
      </w:r>
      <w:r w:rsidRPr="0003293A">
        <w:rPr>
          <w:color w:val="111111"/>
          <w:sz w:val="32"/>
          <w:szCs w:val="32"/>
        </w:rPr>
        <w:t>, в свою очередь, включает обще-развивающие упражнения и упражнения в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rStyle w:val="a3"/>
          <w:color w:val="111111"/>
          <w:sz w:val="32"/>
          <w:szCs w:val="32"/>
        </w:rPr>
        <w:t>основных видах движений (далее ОВД)</w:t>
      </w:r>
      <w:r w:rsidRPr="0003293A">
        <w:rPr>
          <w:color w:val="111111"/>
          <w:sz w:val="32"/>
          <w:szCs w:val="32"/>
        </w:rPr>
        <w:t>.</w:t>
      </w:r>
    </w:p>
    <w:p w:rsidR="00046B5B" w:rsidRPr="0003293A" w:rsidRDefault="00DA66F5" w:rsidP="00C13327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Основные виды движений определяются как жизненно необходимые человеку движения. Действительно, даже в современной цивилизованной жизни человек не может обходиться без ходьбы и бега, преодоления препятствий при помощи прыжков, лазанья и ползания, метания и ловли предметов, плаванья.</w:t>
      </w:r>
    </w:p>
    <w:p w:rsidR="00DA66F5" w:rsidRPr="0003293A" w:rsidRDefault="00DA66F5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rStyle w:val="a3"/>
          <w:color w:val="000000"/>
          <w:sz w:val="32"/>
          <w:szCs w:val="32"/>
        </w:rPr>
        <w:t>Они важны не только для умения двигаться.</w:t>
      </w:r>
      <w:r w:rsidRPr="0003293A">
        <w:rPr>
          <w:rStyle w:val="apple-converted-space"/>
          <w:b/>
          <w:bCs/>
          <w:color w:val="0000CD"/>
          <w:sz w:val="32"/>
          <w:szCs w:val="32"/>
        </w:rPr>
        <w:t> </w:t>
      </w:r>
      <w:r w:rsidRPr="0003293A">
        <w:rPr>
          <w:rStyle w:val="a3"/>
          <w:color w:val="111111"/>
          <w:sz w:val="32"/>
          <w:szCs w:val="32"/>
        </w:rPr>
        <w:t>Формирование этих основных движений в соответствующее время (в нужном возрасте) способствует образованию правильных нейронных связей в коре больших полушарий головного мозга.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color w:val="111111"/>
          <w:sz w:val="32"/>
          <w:szCs w:val="32"/>
        </w:rPr>
        <w:t xml:space="preserve">Американский педагог-исследователь </w:t>
      </w:r>
      <w:proofErr w:type="spellStart"/>
      <w:r w:rsidRPr="0003293A">
        <w:rPr>
          <w:color w:val="111111"/>
          <w:sz w:val="32"/>
          <w:szCs w:val="32"/>
        </w:rPr>
        <w:t>Глен</w:t>
      </w:r>
      <w:proofErr w:type="spellEnd"/>
      <w:r w:rsidRPr="0003293A">
        <w:rPr>
          <w:color w:val="111111"/>
          <w:sz w:val="32"/>
          <w:szCs w:val="32"/>
        </w:rPr>
        <w:t xml:space="preserve"> </w:t>
      </w:r>
      <w:proofErr w:type="spellStart"/>
      <w:r w:rsidRPr="0003293A">
        <w:rPr>
          <w:color w:val="111111"/>
          <w:sz w:val="32"/>
          <w:szCs w:val="32"/>
        </w:rPr>
        <w:t>Доман</w:t>
      </w:r>
      <w:proofErr w:type="spellEnd"/>
      <w:r w:rsidRPr="0003293A">
        <w:rPr>
          <w:color w:val="111111"/>
          <w:sz w:val="32"/>
          <w:szCs w:val="32"/>
        </w:rPr>
        <w:t xml:space="preserve"> в своей книге «Как воспитать ребенка физически </w:t>
      </w:r>
      <w:proofErr w:type="gramStart"/>
      <w:r w:rsidRPr="0003293A">
        <w:rPr>
          <w:color w:val="111111"/>
          <w:sz w:val="32"/>
          <w:szCs w:val="32"/>
        </w:rPr>
        <w:t>совершенным</w:t>
      </w:r>
      <w:proofErr w:type="gramEnd"/>
      <w:r w:rsidRPr="0003293A">
        <w:rPr>
          <w:color w:val="111111"/>
          <w:sz w:val="32"/>
          <w:szCs w:val="32"/>
        </w:rPr>
        <w:t>» (2000) даже выводит специальное определение – физический двигательный интеллект.</w:t>
      </w:r>
    </w:p>
    <w:p w:rsidR="00DA66F5" w:rsidRPr="0003293A" w:rsidRDefault="00DA66F5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 </w:t>
      </w:r>
    </w:p>
    <w:p w:rsidR="00DA66F5" w:rsidRPr="0003293A" w:rsidRDefault="00DA66F5" w:rsidP="00A00D53">
      <w:pPr>
        <w:pStyle w:val="2"/>
        <w:ind w:firstLine="709"/>
        <w:jc w:val="center"/>
        <w:rPr>
          <w:color w:val="000000"/>
          <w:sz w:val="32"/>
          <w:szCs w:val="32"/>
        </w:rPr>
      </w:pPr>
      <w:r w:rsidRPr="0003293A">
        <w:rPr>
          <w:rStyle w:val="a3"/>
          <w:b/>
          <w:bCs/>
          <w:color w:val="000000"/>
          <w:sz w:val="32"/>
          <w:szCs w:val="32"/>
        </w:rPr>
        <w:t>ХОДЬБА</w:t>
      </w:r>
    </w:p>
    <w:p w:rsidR="00DA66F5" w:rsidRPr="0003293A" w:rsidRDefault="00DA66F5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 xml:space="preserve">Ходьба — основной способ передвижения человека. Она относится к циклическим движениям. Цикл движений при ходьбе состоит из чередующихся шагов правой и левой ногой. Последовательность этих движений таков: перенос вперед одной ноги, в то время как другая опирается на почву; опора о почву </w:t>
      </w:r>
      <w:r w:rsidRPr="0003293A">
        <w:rPr>
          <w:color w:val="111111"/>
          <w:sz w:val="32"/>
          <w:szCs w:val="32"/>
        </w:rPr>
        <w:lastRenderedPageBreak/>
        <w:t>обеими ногами; перенос вперед другой ноги; опора о почву обеими ногами. Затем начинается новый цикл в той же последовательности. При этом сокращение мышц чередуется с относительно продолжительным их расслаблением. Это позволяет ходить относительно длительное время без утомления.</w:t>
      </w:r>
    </w:p>
    <w:p w:rsidR="00DA66F5" w:rsidRPr="0003293A" w:rsidRDefault="00DA66F5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Движения плечевого пояса и рук способствуют сохранению равновесия при ходьбе. Движения эти ритмичны и согласуются с движениями ног; при выносе правой ноги вперед правая рука отводится назад и, наоборот, при выносе левой ноги вперед левая рука отводится назад.</w:t>
      </w:r>
    </w:p>
    <w:p w:rsidR="00DA66F5" w:rsidRPr="0003293A" w:rsidRDefault="00DA66F5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Амплитуда движения рук зависит от высоты подъема колена, ширины шага, темпа ходьбы.</w:t>
      </w:r>
    </w:p>
    <w:p w:rsidR="00DA66F5" w:rsidRPr="0003293A" w:rsidRDefault="00DA66F5" w:rsidP="00A00D5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111111"/>
          <w:sz w:val="32"/>
          <w:szCs w:val="32"/>
        </w:rPr>
      </w:pPr>
      <w:r w:rsidRPr="0003293A">
        <w:rPr>
          <w:rFonts w:ascii="Times New Roman" w:hAnsi="Times New Roman" w:cs="Times New Roman"/>
          <w:color w:val="111111"/>
          <w:sz w:val="32"/>
          <w:szCs w:val="32"/>
        </w:rPr>
        <w:t>Существует большое количество видов ходьбы, каждый из которых по-разному влияет на организм человека: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br/>
        <w:t xml:space="preserve"> - Ходьба с высоким подниманием колена, широким шагом, </w:t>
      </w:r>
      <w:proofErr w:type="spellStart"/>
      <w:r w:rsidRPr="0003293A">
        <w:rPr>
          <w:rFonts w:ascii="Times New Roman" w:hAnsi="Times New Roman" w:cs="Times New Roman"/>
          <w:color w:val="111111"/>
          <w:sz w:val="32"/>
          <w:szCs w:val="32"/>
        </w:rPr>
        <w:t>полуприседе</w:t>
      </w:r>
      <w:proofErr w:type="spellEnd"/>
      <w:r w:rsidRPr="0003293A">
        <w:rPr>
          <w:rFonts w:ascii="Times New Roman" w:hAnsi="Times New Roman" w:cs="Times New Roman"/>
          <w:color w:val="111111"/>
          <w:sz w:val="32"/>
          <w:szCs w:val="32"/>
        </w:rPr>
        <w:t xml:space="preserve"> и полном приседе способствует развитию всех основных групп мышц, связок, суставов, а также усиливает работу </w:t>
      </w:r>
      <w:proofErr w:type="spellStart"/>
      <w:r w:rsidRPr="0003293A">
        <w:rPr>
          <w:rFonts w:ascii="Times New Roman" w:hAnsi="Times New Roman" w:cs="Times New Roman"/>
          <w:color w:val="111111"/>
          <w:sz w:val="32"/>
          <w:szCs w:val="32"/>
        </w:rPr>
        <w:t>сердечно-сосудистой</w:t>
      </w:r>
      <w:proofErr w:type="spellEnd"/>
      <w:r w:rsidRPr="0003293A">
        <w:rPr>
          <w:rFonts w:ascii="Times New Roman" w:hAnsi="Times New Roman" w:cs="Times New Roman"/>
          <w:color w:val="111111"/>
          <w:sz w:val="32"/>
          <w:szCs w:val="32"/>
        </w:rPr>
        <w:t xml:space="preserve"> и </w:t>
      </w:r>
      <w:proofErr w:type="gramStart"/>
      <w:r w:rsidRPr="0003293A">
        <w:rPr>
          <w:rFonts w:ascii="Times New Roman" w:hAnsi="Times New Roman" w:cs="Times New Roman"/>
          <w:color w:val="111111"/>
          <w:sz w:val="32"/>
          <w:szCs w:val="32"/>
        </w:rPr>
        <w:t>дыхательной</w:t>
      </w:r>
      <w:proofErr w:type="gramEnd"/>
      <w:r w:rsidRPr="0003293A">
        <w:rPr>
          <w:rFonts w:ascii="Times New Roman" w:hAnsi="Times New Roman" w:cs="Times New Roman"/>
          <w:color w:val="111111"/>
          <w:sz w:val="32"/>
          <w:szCs w:val="32"/>
        </w:rPr>
        <w:t xml:space="preserve"> систем.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br/>
        <w:t> - Ходьба на носках, пятках, краях стоп укрепляет мышцы, связки стопы и предупреждает развитие плоскостопия.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br/>
        <w:t> - Ходьба в различных построениях (в колонну по одному, по два, четыре) и в различных направлениях (змейкой, по кругу) развивает у детей глазомер, помогает воспитывать у них умение согласовывать свои движения с движениями других детей, действовать в коллективе.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br/>
        <w:t> - При выполнении ходьбы в различных темпах у детей развивается быстрота двигательных реакций. Обычная ходьба не связана с большой физиологической нагрузкой на организм и используется для успокоения организма.</w:t>
      </w:r>
    </w:p>
    <w:p w:rsidR="00DA66F5" w:rsidRPr="0003293A" w:rsidRDefault="00DA66F5" w:rsidP="00A00D5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111111"/>
          <w:sz w:val="32"/>
          <w:szCs w:val="32"/>
        </w:rPr>
      </w:pPr>
      <w:r w:rsidRPr="0003293A">
        <w:rPr>
          <w:rFonts w:ascii="Times New Roman" w:hAnsi="Times New Roman" w:cs="Times New Roman"/>
          <w:color w:val="111111"/>
          <w:sz w:val="32"/>
          <w:szCs w:val="32"/>
        </w:rPr>
        <w:t>Необходимо учить детей следующему: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br/>
        <w:t> - Голову и корпус держать прямо, но не напряженно, плечи слегка отвести назад, живот подобрать, рот закрыть, дышать через нос. Идти ровным шагом, поднимая ноги от земли не слишком высоко, но и не шаркая ими, с перекатом с пятки на носок.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br/>
        <w:t xml:space="preserve"> - Согласовывать движения ног и рук: правая нога выносится вперед одновременно с левой рукой, а левая нога — одновременно 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lastRenderedPageBreak/>
        <w:t>с правой рукой.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br/>
        <w:t xml:space="preserve"> - </w:t>
      </w:r>
      <w:proofErr w:type="gramStart"/>
      <w:r w:rsidRPr="0003293A">
        <w:rPr>
          <w:rFonts w:ascii="Times New Roman" w:hAnsi="Times New Roman" w:cs="Times New Roman"/>
          <w:color w:val="111111"/>
          <w:sz w:val="32"/>
          <w:szCs w:val="32"/>
        </w:rPr>
        <w:t>Ходить по прямой, не отклоняясь в стороны, сохраняя направление.</w:t>
      </w:r>
      <w:proofErr w:type="gramEnd"/>
    </w:p>
    <w:p w:rsidR="00DA66F5" w:rsidRPr="0003293A" w:rsidRDefault="00DA66F5" w:rsidP="00A00D53">
      <w:pPr>
        <w:pStyle w:val="2"/>
        <w:ind w:firstLine="709"/>
        <w:jc w:val="center"/>
        <w:rPr>
          <w:color w:val="000000"/>
          <w:sz w:val="32"/>
          <w:szCs w:val="32"/>
        </w:rPr>
      </w:pPr>
      <w:r w:rsidRPr="0003293A">
        <w:rPr>
          <w:rStyle w:val="a3"/>
          <w:b/>
          <w:bCs/>
          <w:color w:val="000000"/>
          <w:sz w:val="32"/>
          <w:szCs w:val="32"/>
        </w:rPr>
        <w:t>БЕГ</w:t>
      </w:r>
    </w:p>
    <w:p w:rsidR="00DA66F5" w:rsidRPr="0003293A" w:rsidRDefault="00DA66F5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 xml:space="preserve">Бег — быстрый способ передвижения. В отличие от ходьбы бег более эффективно влияет на развитие всех групп мышц, </w:t>
      </w:r>
      <w:proofErr w:type="spellStart"/>
      <w:proofErr w:type="gramStart"/>
      <w:r w:rsidRPr="0003293A">
        <w:rPr>
          <w:color w:val="111111"/>
          <w:sz w:val="32"/>
          <w:szCs w:val="32"/>
        </w:rPr>
        <w:t>сердечно-сосудистой</w:t>
      </w:r>
      <w:proofErr w:type="spellEnd"/>
      <w:proofErr w:type="gramEnd"/>
      <w:r w:rsidRPr="0003293A">
        <w:rPr>
          <w:color w:val="111111"/>
          <w:sz w:val="32"/>
          <w:szCs w:val="32"/>
        </w:rPr>
        <w:t>, дыхательной, а также нервной систем. Кроме того, бег укрепляет мышцы, связки внутренних органов. Бег способствует развитию быстроты, ловкости, глазомера, равновесия и других физических качеств.</w:t>
      </w:r>
    </w:p>
    <w:p w:rsidR="00DA66F5" w:rsidRPr="0003293A" w:rsidRDefault="00DA66F5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Во время бега длина шага и быстрота передвижения увеличиваются благодаря отталкиванию от земли.</w:t>
      </w:r>
    </w:p>
    <w:p w:rsidR="00DA66F5" w:rsidRDefault="00DA66F5" w:rsidP="00A00D5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111111"/>
          <w:sz w:val="32"/>
          <w:szCs w:val="32"/>
        </w:rPr>
      </w:pPr>
      <w:r w:rsidRPr="0003293A">
        <w:rPr>
          <w:rFonts w:ascii="Times New Roman" w:hAnsi="Times New Roman" w:cs="Times New Roman"/>
          <w:color w:val="111111"/>
          <w:sz w:val="32"/>
          <w:szCs w:val="32"/>
        </w:rPr>
        <w:t>Правильному бегу детей надо учить. Следует обращать внимание детей на такие основные моменты:</w:t>
      </w:r>
      <w:r w:rsidRPr="0003293A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br/>
        <w:t>1. Корпус и голову слегка наклонять, смотреть вперед.</w:t>
      </w:r>
      <w:r w:rsidRPr="0003293A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br/>
        <w:t xml:space="preserve">2. </w:t>
      </w:r>
      <w:proofErr w:type="gramStart"/>
      <w:r w:rsidRPr="0003293A">
        <w:rPr>
          <w:rFonts w:ascii="Times New Roman" w:hAnsi="Times New Roman" w:cs="Times New Roman"/>
          <w:color w:val="111111"/>
          <w:sz w:val="32"/>
          <w:szCs w:val="32"/>
        </w:rPr>
        <w:t>Согласовывать движения рук и ног — правую руку выносить вперед одновременно с левой ногой, а левую — одновременно с правой.</w:t>
      </w:r>
      <w:r w:rsidRPr="0003293A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br/>
        <w:t>3.</w:t>
      </w:r>
      <w:proofErr w:type="gramEnd"/>
      <w:r w:rsidRPr="0003293A">
        <w:rPr>
          <w:rFonts w:ascii="Times New Roman" w:hAnsi="Times New Roman" w:cs="Times New Roman"/>
          <w:color w:val="111111"/>
          <w:sz w:val="32"/>
          <w:szCs w:val="32"/>
        </w:rPr>
        <w:t xml:space="preserve"> Бежать легко, с отрывом от почвы.</w:t>
      </w:r>
      <w:r w:rsidRPr="0003293A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br/>
        <w:t>4. Сохранять направление бега.</w:t>
      </w:r>
      <w:r w:rsidRPr="0003293A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03293A">
        <w:rPr>
          <w:rFonts w:ascii="Times New Roman" w:hAnsi="Times New Roman" w:cs="Times New Roman"/>
          <w:color w:val="111111"/>
          <w:sz w:val="32"/>
          <w:szCs w:val="32"/>
        </w:rPr>
        <w:br/>
        <w:t>5. Стараться ставить ногу перекатом с пятки на носок.</w:t>
      </w:r>
    </w:p>
    <w:p w:rsidR="00D57507" w:rsidRDefault="00D57507" w:rsidP="00A00D5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111111"/>
          <w:sz w:val="32"/>
          <w:szCs w:val="32"/>
        </w:rPr>
      </w:pPr>
    </w:p>
    <w:p w:rsidR="00D57507" w:rsidRPr="0003293A" w:rsidRDefault="00D57507" w:rsidP="00A00D5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111111"/>
          <w:sz w:val="32"/>
          <w:szCs w:val="32"/>
        </w:rPr>
      </w:pPr>
    </w:p>
    <w:p w:rsidR="00DA66F5" w:rsidRPr="0003293A" w:rsidRDefault="00DA66F5" w:rsidP="00A00D53">
      <w:pPr>
        <w:pStyle w:val="2"/>
        <w:ind w:firstLine="709"/>
        <w:jc w:val="center"/>
        <w:rPr>
          <w:color w:val="000000"/>
          <w:sz w:val="32"/>
          <w:szCs w:val="32"/>
        </w:rPr>
      </w:pPr>
      <w:r w:rsidRPr="0003293A">
        <w:rPr>
          <w:rStyle w:val="a3"/>
          <w:b/>
          <w:bCs/>
          <w:color w:val="000000"/>
          <w:sz w:val="32"/>
          <w:szCs w:val="32"/>
        </w:rPr>
        <w:t>ПРЫЖКИ</w:t>
      </w:r>
    </w:p>
    <w:p w:rsidR="00DA66F5" w:rsidRPr="00F2394B" w:rsidRDefault="00DA66F5" w:rsidP="00A00D53">
      <w:pPr>
        <w:pStyle w:val="a4"/>
        <w:ind w:left="171" w:right="171" w:firstLine="709"/>
        <w:jc w:val="both"/>
        <w:rPr>
          <w:sz w:val="32"/>
          <w:szCs w:val="32"/>
        </w:rPr>
      </w:pPr>
      <w:r w:rsidRPr="0003293A">
        <w:rPr>
          <w:color w:val="111111"/>
          <w:sz w:val="32"/>
          <w:szCs w:val="32"/>
        </w:rPr>
        <w:t xml:space="preserve">Прыжки оказывают положительное воздействие на весь организм детей. Они способствуют развитию всех основных групп мышц, связок, суставов, особенно ног. При выполнении прыжка большая нагрузка падает на костную систему ног и позвоночника, происходит сотрясение всех внутренних органов. В прыжках с разбега усиливается нагрузка на </w:t>
      </w:r>
      <w:proofErr w:type="spellStart"/>
      <w:r w:rsidRPr="0003293A">
        <w:rPr>
          <w:color w:val="111111"/>
          <w:sz w:val="32"/>
          <w:szCs w:val="32"/>
        </w:rPr>
        <w:t>сердечно-сосудистую</w:t>
      </w:r>
      <w:proofErr w:type="spellEnd"/>
      <w:r w:rsidRPr="0003293A">
        <w:rPr>
          <w:color w:val="111111"/>
          <w:sz w:val="32"/>
          <w:szCs w:val="32"/>
        </w:rPr>
        <w:t xml:space="preserve"> и </w:t>
      </w:r>
      <w:proofErr w:type="gramStart"/>
      <w:r w:rsidRPr="0003293A">
        <w:rPr>
          <w:color w:val="111111"/>
          <w:sz w:val="32"/>
          <w:szCs w:val="32"/>
        </w:rPr>
        <w:t>дыхательную</w:t>
      </w:r>
      <w:proofErr w:type="gramEnd"/>
      <w:r w:rsidRPr="0003293A">
        <w:rPr>
          <w:color w:val="111111"/>
          <w:sz w:val="32"/>
          <w:szCs w:val="32"/>
        </w:rPr>
        <w:t xml:space="preserve"> системы. В процессе выполнения прыжков у детей развиваются физические качества: сила, быстрота, равновесие, глазомер, координация </w:t>
      </w:r>
      <w:r w:rsidRPr="0003293A">
        <w:rPr>
          <w:color w:val="111111"/>
          <w:sz w:val="32"/>
          <w:szCs w:val="32"/>
        </w:rPr>
        <w:lastRenderedPageBreak/>
        <w:t>движений.</w:t>
      </w:r>
      <w:r w:rsidRPr="0003293A">
        <w:rPr>
          <w:rStyle w:val="apple-converted-space"/>
          <w:rFonts w:eastAsiaTheme="majorEastAsia"/>
          <w:color w:val="111111"/>
          <w:sz w:val="32"/>
          <w:szCs w:val="32"/>
        </w:rPr>
        <w:t> </w:t>
      </w:r>
      <w:r w:rsidRPr="0003293A">
        <w:rPr>
          <w:rStyle w:val="a3"/>
          <w:color w:val="111111"/>
          <w:sz w:val="32"/>
          <w:szCs w:val="32"/>
        </w:rPr>
        <w:t xml:space="preserve">Прыжки помогают воспитанию волевых </w:t>
      </w:r>
      <w:r w:rsidRPr="00F2394B">
        <w:rPr>
          <w:rStyle w:val="a3"/>
          <w:sz w:val="32"/>
          <w:szCs w:val="32"/>
        </w:rPr>
        <w:t>качеств:</w:t>
      </w:r>
      <w:r w:rsidRPr="00F2394B">
        <w:rPr>
          <w:rStyle w:val="apple-converted-space"/>
          <w:rFonts w:eastAsiaTheme="majorEastAsia"/>
          <w:sz w:val="32"/>
          <w:szCs w:val="32"/>
        </w:rPr>
        <w:t> </w:t>
      </w:r>
      <w:r w:rsidRPr="00F2394B">
        <w:rPr>
          <w:rStyle w:val="a3"/>
          <w:sz w:val="32"/>
          <w:szCs w:val="32"/>
        </w:rPr>
        <w:t>смелости, решительности, преодолению боязни, а также повышают эмоциональное состояние детей.</w:t>
      </w:r>
    </w:p>
    <w:p w:rsidR="00DA66F5" w:rsidRPr="0003293A" w:rsidRDefault="00DA66F5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Прыжок — один из видов основных движений — относится к ациклическим, скоростно-силовым упражнениям. В прыжках нет повторяющихся фаз: каждый прыжок представляет собой одно законченное, протекающее в определенной последовательности движение.</w:t>
      </w:r>
    </w:p>
    <w:p w:rsidR="00DA66F5" w:rsidRPr="0003293A" w:rsidRDefault="00DA66F5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Для детей дошкольного возраста доступны наиболее простые виды прыжков: подпрыгивания на месте, с продвижением, спрыгивания с высоты (рис. 1), прыжки в длину с места (рис. 2) и с разбега (рис. 3), прыжки в высоту с места и с прямого разбега (рис. 4).</w:t>
      </w:r>
    </w:p>
    <w:p w:rsidR="00052AAC" w:rsidRPr="0003293A" w:rsidRDefault="00052AAC" w:rsidP="00A00D53">
      <w:pPr>
        <w:pStyle w:val="a4"/>
        <w:ind w:left="171" w:right="171" w:firstLine="709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Прыжки можно разделить на 2 типа по принципу координации:</w:t>
      </w:r>
      <w:r w:rsidRPr="0003293A">
        <w:rPr>
          <w:color w:val="111111"/>
          <w:sz w:val="32"/>
          <w:szCs w:val="32"/>
        </w:rPr>
        <w:br/>
        <w:t>1. Прыжок толчком двумя ногами - требует симметричной координации ног и рук (то есть действия обеими ногами сразу).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color w:val="111111"/>
          <w:sz w:val="32"/>
          <w:szCs w:val="32"/>
        </w:rPr>
        <w:br/>
        <w:t>2. Прыжок толчком одной (с разбега) - требует больше перекрестной координации, а при приземлении на две ноги - симметричной.</w:t>
      </w:r>
    </w:p>
    <w:p w:rsidR="00DA66F5" w:rsidRPr="0003293A" w:rsidRDefault="00DA66F5" w:rsidP="00A00D5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111111"/>
          <w:sz w:val="32"/>
          <w:szCs w:val="32"/>
        </w:rPr>
      </w:pPr>
      <w:r w:rsidRPr="0003293A">
        <w:rPr>
          <w:rFonts w:ascii="Times New Roman" w:hAnsi="Times New Roman" w:cs="Times New Roman"/>
          <w:color w:val="111111"/>
          <w:sz w:val="32"/>
          <w:szCs w:val="32"/>
        </w:rPr>
        <w:t xml:space="preserve">С самого начала необходимо добиваться четкой координации движений, которая как раз и управляется головным </w:t>
      </w:r>
      <w:proofErr w:type="gramStart"/>
      <w:r w:rsidRPr="0003293A">
        <w:rPr>
          <w:rFonts w:ascii="Times New Roman" w:hAnsi="Times New Roman" w:cs="Times New Roman"/>
          <w:color w:val="111111"/>
          <w:sz w:val="32"/>
          <w:szCs w:val="32"/>
        </w:rPr>
        <w:t>мозгом</w:t>
      </w:r>
      <w:proofErr w:type="gramEnd"/>
      <w:r w:rsidRPr="0003293A">
        <w:rPr>
          <w:rFonts w:ascii="Times New Roman" w:hAnsi="Times New Roman" w:cs="Times New Roman"/>
          <w:color w:val="111111"/>
          <w:sz w:val="32"/>
          <w:szCs w:val="32"/>
        </w:rPr>
        <w:t xml:space="preserve"> и формирование которой способствует формированию нейронных связей, следовательно - развитию соответствующих отделов ЦНС.</w:t>
      </w:r>
    </w:p>
    <w:p w:rsidR="00D57507" w:rsidRDefault="00D57507" w:rsidP="00A00D53">
      <w:pPr>
        <w:pStyle w:val="2"/>
        <w:ind w:firstLine="709"/>
        <w:jc w:val="center"/>
        <w:rPr>
          <w:rStyle w:val="a3"/>
          <w:b/>
          <w:bCs/>
          <w:color w:val="000000"/>
          <w:sz w:val="32"/>
          <w:szCs w:val="32"/>
        </w:rPr>
      </w:pPr>
    </w:p>
    <w:p w:rsidR="00052AAC" w:rsidRPr="0003293A" w:rsidRDefault="00052AAC" w:rsidP="00A00D53">
      <w:pPr>
        <w:pStyle w:val="2"/>
        <w:ind w:firstLine="709"/>
        <w:jc w:val="center"/>
        <w:rPr>
          <w:color w:val="000000"/>
          <w:sz w:val="32"/>
          <w:szCs w:val="32"/>
        </w:rPr>
      </w:pPr>
      <w:r w:rsidRPr="0003293A">
        <w:rPr>
          <w:rStyle w:val="a3"/>
          <w:b/>
          <w:bCs/>
          <w:color w:val="000000"/>
          <w:sz w:val="32"/>
          <w:szCs w:val="32"/>
        </w:rPr>
        <w:t>МЕТАНИЕ, БРОСАНИЕ, КАТАНИЕ, ЛОВЛЯ</w:t>
      </w:r>
    </w:p>
    <w:p w:rsidR="00052AAC" w:rsidRPr="0003293A" w:rsidRDefault="00052AAC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Метание относится к скоростно-силовым упражнениям. Оно способствует укреплению всех основных групп мышц, а также воспитывает силу, быстроту, ловкость, глазомер, гибкость, равновесие. Действия с предметами (мешочками с песком), мячами развивают кожно-мышечные ощущения.</w:t>
      </w:r>
    </w:p>
    <w:p w:rsidR="00052AAC" w:rsidRPr="0003293A" w:rsidRDefault="00052AAC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Предметы могут быть различные, но в данном случае ограничимся наиболее естественным - мячом.</w:t>
      </w:r>
    </w:p>
    <w:p w:rsidR="00052AAC" w:rsidRPr="0003293A" w:rsidRDefault="00052AAC" w:rsidP="00A00D53">
      <w:pPr>
        <w:pStyle w:val="a4"/>
        <w:ind w:left="171" w:right="171" w:firstLine="709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lastRenderedPageBreak/>
        <w:t xml:space="preserve">Разделение такое </w:t>
      </w:r>
      <w:proofErr w:type="gramStart"/>
      <w:r w:rsidRPr="0003293A">
        <w:rPr>
          <w:color w:val="111111"/>
          <w:sz w:val="32"/>
          <w:szCs w:val="32"/>
        </w:rPr>
        <w:t>же</w:t>
      </w:r>
      <w:proofErr w:type="gramEnd"/>
      <w:r w:rsidRPr="0003293A">
        <w:rPr>
          <w:color w:val="111111"/>
          <w:sz w:val="32"/>
          <w:szCs w:val="32"/>
        </w:rPr>
        <w:t xml:space="preserve"> как и в прыжках:</w:t>
      </w:r>
      <w:r w:rsidRPr="0003293A">
        <w:rPr>
          <w:rStyle w:val="apple-converted-space"/>
          <w:rFonts w:eastAsiaTheme="majorEastAsia"/>
          <w:color w:val="111111"/>
          <w:sz w:val="32"/>
          <w:szCs w:val="32"/>
        </w:rPr>
        <w:t> </w:t>
      </w:r>
      <w:r w:rsidRPr="0003293A">
        <w:rPr>
          <w:color w:val="111111"/>
          <w:sz w:val="32"/>
          <w:szCs w:val="32"/>
        </w:rPr>
        <w:br/>
        <w:t>1. Малый мяч одной рукой - требует перекрестной координации.</w:t>
      </w:r>
      <w:r w:rsidRPr="0003293A">
        <w:rPr>
          <w:rStyle w:val="apple-converted-space"/>
          <w:rFonts w:eastAsiaTheme="majorEastAsia"/>
          <w:color w:val="111111"/>
          <w:sz w:val="32"/>
          <w:szCs w:val="32"/>
        </w:rPr>
        <w:t> </w:t>
      </w:r>
      <w:r w:rsidRPr="0003293A">
        <w:rPr>
          <w:color w:val="111111"/>
          <w:sz w:val="32"/>
          <w:szCs w:val="32"/>
        </w:rPr>
        <w:br/>
        <w:t>2. Большой мяч (ну - относительно конечно) двумя руками - требует симметричной координации.</w:t>
      </w:r>
    </w:p>
    <w:p w:rsidR="00052AAC" w:rsidRPr="0003293A" w:rsidRDefault="00052AAC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Метание требует развитых мышц плечевого пояса и определенной крепости связок и суставов. В связи с этим в дошкольных учреждениях большое место занимают подготовительные упражнения к метанию: катание, прокатывание, скатывание, бросание, «школа мяча».</w:t>
      </w:r>
    </w:p>
    <w:p w:rsidR="00052AAC" w:rsidRPr="0003293A" w:rsidRDefault="00052AAC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Подготовительные упражнения развивают глазомер, силу, умение бросать мяч в определенном направлении и другие качества, необходимые для метания на дальность и в цель. Эти упражнения выполняются правой и левой рукой, чтобы равномерно развивать все группы мышц.</w:t>
      </w:r>
    </w:p>
    <w:p w:rsidR="00052AAC" w:rsidRPr="0003293A" w:rsidRDefault="00052AAC" w:rsidP="00A00D53">
      <w:pPr>
        <w:pStyle w:val="a4"/>
        <w:ind w:left="171" w:right="171" w:firstLine="709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Существует понятие "школа мяча", раскрытое еще П.Ф.Лесгафтом (1952), и содержащее систему упражнений в подбрасывании, ловле, отбивании мяча, как малого, так и большого. Для детей дошкольного возраста из «школы мяча» можно выделить следующие виды упражнений: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color w:val="111111"/>
          <w:sz w:val="32"/>
          <w:szCs w:val="32"/>
        </w:rPr>
        <w:br/>
      </w:r>
      <w:r w:rsidRPr="0003293A">
        <w:rPr>
          <w:rStyle w:val="a3"/>
          <w:color w:val="111111"/>
          <w:sz w:val="32"/>
          <w:szCs w:val="32"/>
        </w:rPr>
        <w:t>1. Упражнения для тактильной чувствительности</w:t>
      </w:r>
      <w:r w:rsidRPr="0003293A">
        <w:rPr>
          <w:color w:val="111111"/>
          <w:sz w:val="32"/>
          <w:szCs w:val="32"/>
        </w:rPr>
        <w:t>: мяч катать в ладонях, на предплечьях, крутить пальцами, крутить пальцами на полу, катать стопой, толкать головой в положении на четвереньках и т.д.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color w:val="111111"/>
          <w:sz w:val="32"/>
          <w:szCs w:val="32"/>
        </w:rPr>
        <w:br/>
      </w:r>
      <w:r w:rsidRPr="0003293A">
        <w:rPr>
          <w:rStyle w:val="a3"/>
          <w:color w:val="111111"/>
          <w:sz w:val="32"/>
          <w:szCs w:val="32"/>
        </w:rPr>
        <w:t>2. Подбрасывание и ловля.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color w:val="111111"/>
          <w:sz w:val="32"/>
          <w:szCs w:val="32"/>
        </w:rPr>
        <w:t xml:space="preserve">Как правило, дети, подбросив </w:t>
      </w:r>
      <w:proofErr w:type="gramStart"/>
      <w:r w:rsidRPr="0003293A">
        <w:rPr>
          <w:color w:val="111111"/>
          <w:sz w:val="32"/>
          <w:szCs w:val="32"/>
        </w:rPr>
        <w:t>мяч</w:t>
      </w:r>
      <w:proofErr w:type="gramEnd"/>
      <w:r w:rsidRPr="0003293A">
        <w:rPr>
          <w:color w:val="111111"/>
          <w:sz w:val="32"/>
          <w:szCs w:val="32"/>
        </w:rPr>
        <w:t xml:space="preserve"> убирают руки в стороны, поэтому поймать мяч им нелегко. Основное внимание - руки остаются на месте, собраны в корзиночку, мяч как бы сам падает в руки. Малый мяч постепенно бросать одной - ловим двумя, потом бросаем и ловим одной.</w:t>
      </w:r>
    </w:p>
    <w:p w:rsidR="00052AAC" w:rsidRPr="0003293A" w:rsidRDefault="00052AAC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rStyle w:val="a3"/>
          <w:color w:val="111111"/>
          <w:sz w:val="32"/>
          <w:szCs w:val="32"/>
        </w:rPr>
        <w:t>На что нужно обратить внимание:</w:t>
      </w:r>
    </w:p>
    <w:p w:rsidR="00052AAC" w:rsidRPr="00D57507" w:rsidRDefault="00052AAC" w:rsidP="00A00D53">
      <w:pPr>
        <w:pStyle w:val="a4"/>
        <w:ind w:left="171" w:right="171" w:firstLine="709"/>
        <w:jc w:val="both"/>
        <w:rPr>
          <w:sz w:val="32"/>
          <w:szCs w:val="32"/>
        </w:rPr>
      </w:pPr>
      <w:r w:rsidRPr="00D57507">
        <w:rPr>
          <w:rStyle w:val="a3"/>
          <w:sz w:val="32"/>
          <w:szCs w:val="32"/>
        </w:rPr>
        <w:t>Первый момент</w:t>
      </w:r>
      <w:r w:rsidRPr="00D57507">
        <w:rPr>
          <w:rStyle w:val="apple-converted-space"/>
          <w:sz w:val="32"/>
          <w:szCs w:val="32"/>
        </w:rPr>
        <w:t> </w:t>
      </w:r>
      <w:r w:rsidRPr="00D57507">
        <w:rPr>
          <w:sz w:val="32"/>
          <w:szCs w:val="32"/>
        </w:rPr>
        <w:t>- дети подбрасывают мяч и смотрят не на него, а на взрослого, ожидая реакции. Одобрить, и обратить внимание на необходимость следить за мячом - в противном случае поймать невозможно.</w:t>
      </w:r>
    </w:p>
    <w:p w:rsidR="00052AAC" w:rsidRPr="0003293A" w:rsidRDefault="00052AAC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D57507">
        <w:rPr>
          <w:rStyle w:val="a3"/>
          <w:sz w:val="32"/>
          <w:szCs w:val="32"/>
        </w:rPr>
        <w:lastRenderedPageBreak/>
        <w:t>Второй момент</w:t>
      </w:r>
      <w:r w:rsidRPr="00D57507">
        <w:rPr>
          <w:rStyle w:val="apple-converted-space"/>
          <w:sz w:val="32"/>
          <w:szCs w:val="32"/>
        </w:rPr>
        <w:t> </w:t>
      </w:r>
      <w:r w:rsidRPr="00D57507">
        <w:rPr>
          <w:sz w:val="32"/>
          <w:szCs w:val="32"/>
        </w:rPr>
        <w:t>- дети поначалу бросают невысоко. Нужно научиться бросать</w:t>
      </w:r>
      <w:r w:rsidRPr="0003293A">
        <w:rPr>
          <w:color w:val="111111"/>
          <w:sz w:val="32"/>
          <w:szCs w:val="32"/>
        </w:rPr>
        <w:t xml:space="preserve"> мяч повыше.</w:t>
      </w:r>
    </w:p>
    <w:p w:rsidR="00052AAC" w:rsidRPr="0003293A" w:rsidRDefault="00052AAC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После этого переходим к броску с хлопком, двумя, тремя и т.д. Условие – обязательно поймать мяч, не дав ему упасть на пол. Следующие упражнения в ударах мяч в пол и ловле его после отскока. Далее бросать мяч в стену и ловить от стены (не давать упасть на пол).</w:t>
      </w:r>
    </w:p>
    <w:p w:rsidR="00052AAC" w:rsidRPr="0003293A" w:rsidRDefault="00052AAC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Выполнять бросок двумя руками в цель - лучше в вертикальную, а не в высокую взрослую баскетбольную корзину. Для детей определен стандарт - высота баскетбольного кольца 1,8 м, но при необходимости можно опустить ниже – на 1,6 метра. Это вполне нормальная высота. Если такого кольца нет - лучше бросать в вертикальную цель. Бросок должен производиться не из-под кольца, а с расстояния 2-4 м.</w:t>
      </w:r>
    </w:p>
    <w:p w:rsidR="00052AAC" w:rsidRPr="0003293A" w:rsidRDefault="00052AAC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>Дальше разнообразные ведения, отбивания, перебрасывания с обязательным акцентом внимания на точность выполнения действий.</w:t>
      </w:r>
    </w:p>
    <w:p w:rsidR="00052AAC" w:rsidRPr="0003293A" w:rsidRDefault="00052AAC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D57507">
        <w:rPr>
          <w:rStyle w:val="a3"/>
          <w:sz w:val="32"/>
          <w:szCs w:val="32"/>
        </w:rPr>
        <w:t>Третий момент</w:t>
      </w:r>
      <w:r w:rsidRPr="0003293A">
        <w:rPr>
          <w:rStyle w:val="apple-converted-space"/>
          <w:color w:val="111111"/>
          <w:sz w:val="32"/>
          <w:szCs w:val="32"/>
        </w:rPr>
        <w:t> </w:t>
      </w:r>
      <w:r w:rsidRPr="0003293A">
        <w:rPr>
          <w:color w:val="111111"/>
          <w:sz w:val="32"/>
          <w:szCs w:val="32"/>
        </w:rPr>
        <w:t xml:space="preserve">- отдельно нужно отметить метание малого мяча в цель и на дальность. </w:t>
      </w:r>
      <w:proofErr w:type="gramStart"/>
      <w:r w:rsidRPr="0003293A">
        <w:rPr>
          <w:color w:val="111111"/>
          <w:sz w:val="32"/>
          <w:szCs w:val="32"/>
        </w:rPr>
        <w:t>В силу особенностей детского мышления понятие "на дальность" нужно заменить - добросить до дерева (столба, куста, забора, через реку, футбольное поле и т.д.).</w:t>
      </w:r>
      <w:proofErr w:type="gramEnd"/>
    </w:p>
    <w:p w:rsidR="00052AAC" w:rsidRPr="0003293A" w:rsidRDefault="00052AAC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F2394B">
        <w:rPr>
          <w:rStyle w:val="a3"/>
          <w:sz w:val="32"/>
          <w:szCs w:val="32"/>
        </w:rPr>
        <w:t>Метание в цель, как и стрельба, учит сосредоточению, концентрации, высокой координации, умению воспроизвести такие же действия много раз (как однообразие прицеливания).</w:t>
      </w:r>
      <w:r w:rsidRPr="00F2394B">
        <w:rPr>
          <w:rStyle w:val="apple-converted-space"/>
          <w:sz w:val="32"/>
          <w:szCs w:val="32"/>
        </w:rPr>
        <w:t> </w:t>
      </w:r>
      <w:r w:rsidRPr="00F2394B">
        <w:rPr>
          <w:sz w:val="32"/>
          <w:szCs w:val="32"/>
        </w:rPr>
        <w:t xml:space="preserve">Дети, как правило, бросают в </w:t>
      </w:r>
      <w:proofErr w:type="gramStart"/>
      <w:r w:rsidRPr="00F2394B">
        <w:rPr>
          <w:sz w:val="32"/>
          <w:szCs w:val="32"/>
        </w:rPr>
        <w:t>цель</w:t>
      </w:r>
      <w:proofErr w:type="gramEnd"/>
      <w:r w:rsidRPr="0003293A">
        <w:rPr>
          <w:color w:val="111111"/>
          <w:sz w:val="32"/>
          <w:szCs w:val="32"/>
        </w:rPr>
        <w:t xml:space="preserve"> поворачиваясь бросающей стороной вперед. Нужно специально формировать исходное положение - правая рука с мячом сзади, левая нога и рука впереди. Нужно сразу учить </w:t>
      </w:r>
      <w:proofErr w:type="gramStart"/>
      <w:r w:rsidRPr="0003293A">
        <w:rPr>
          <w:color w:val="111111"/>
          <w:sz w:val="32"/>
          <w:szCs w:val="32"/>
        </w:rPr>
        <w:t>правильно</w:t>
      </w:r>
      <w:proofErr w:type="gramEnd"/>
      <w:r w:rsidRPr="0003293A">
        <w:rPr>
          <w:color w:val="111111"/>
          <w:sz w:val="32"/>
          <w:szCs w:val="32"/>
        </w:rPr>
        <w:t xml:space="preserve"> прицеливаться и бросать точно.</w:t>
      </w:r>
    </w:p>
    <w:p w:rsidR="00052AAC" w:rsidRPr="0003293A" w:rsidRDefault="00052AAC" w:rsidP="00A00D53">
      <w:pPr>
        <w:pStyle w:val="2"/>
        <w:ind w:firstLine="709"/>
        <w:jc w:val="center"/>
        <w:rPr>
          <w:color w:val="000000"/>
          <w:sz w:val="32"/>
          <w:szCs w:val="32"/>
        </w:rPr>
      </w:pPr>
      <w:r w:rsidRPr="0003293A">
        <w:rPr>
          <w:rStyle w:val="a3"/>
          <w:b/>
          <w:bCs/>
          <w:color w:val="000000"/>
          <w:sz w:val="32"/>
          <w:szCs w:val="32"/>
        </w:rPr>
        <w:t>ПОЛЗАНИЕ И ЛАЗАНЬЕ</w:t>
      </w:r>
    </w:p>
    <w:p w:rsidR="00052AAC" w:rsidRPr="0003293A" w:rsidRDefault="00052AAC" w:rsidP="00A00D53">
      <w:pPr>
        <w:pStyle w:val="a4"/>
        <w:ind w:left="171" w:right="171" w:firstLine="709"/>
        <w:jc w:val="both"/>
        <w:rPr>
          <w:color w:val="111111"/>
          <w:sz w:val="32"/>
          <w:szCs w:val="32"/>
        </w:rPr>
      </w:pPr>
      <w:r w:rsidRPr="0003293A">
        <w:rPr>
          <w:color w:val="111111"/>
          <w:sz w:val="32"/>
          <w:szCs w:val="32"/>
        </w:rPr>
        <w:t xml:space="preserve">Достаточно разнообразные действия, характеризующиеся тем, что в перемещениях участвуют не только ноги, но и руки. Эти упражнения способствуют развитию опорно-двигательного </w:t>
      </w:r>
      <w:r w:rsidRPr="0003293A">
        <w:rPr>
          <w:color w:val="111111"/>
          <w:sz w:val="32"/>
          <w:szCs w:val="32"/>
        </w:rPr>
        <w:lastRenderedPageBreak/>
        <w:t xml:space="preserve">аппарата, укреплению основных групп мышц (особенно косых мышц, мышц живота, стопы и кисти). Кроме того, они оказывают положительное влияние на </w:t>
      </w:r>
      <w:proofErr w:type="spellStart"/>
      <w:r w:rsidRPr="0003293A">
        <w:rPr>
          <w:color w:val="111111"/>
          <w:sz w:val="32"/>
          <w:szCs w:val="32"/>
        </w:rPr>
        <w:t>сердечно-сосудистую</w:t>
      </w:r>
      <w:proofErr w:type="spellEnd"/>
      <w:r w:rsidRPr="0003293A">
        <w:rPr>
          <w:color w:val="111111"/>
          <w:sz w:val="32"/>
          <w:szCs w:val="32"/>
        </w:rPr>
        <w:t xml:space="preserve">, </w:t>
      </w:r>
      <w:proofErr w:type="gramStart"/>
      <w:r w:rsidRPr="0003293A">
        <w:rPr>
          <w:color w:val="111111"/>
          <w:sz w:val="32"/>
          <w:szCs w:val="32"/>
        </w:rPr>
        <w:t>дыхательную</w:t>
      </w:r>
      <w:proofErr w:type="gramEnd"/>
      <w:r w:rsidRPr="0003293A">
        <w:rPr>
          <w:color w:val="111111"/>
          <w:sz w:val="32"/>
          <w:szCs w:val="32"/>
        </w:rPr>
        <w:t xml:space="preserve"> системы, на воспитание гибкости, координации движений, глазомера, а также смелости и других качеств.</w:t>
      </w:r>
    </w:p>
    <w:p w:rsidR="00052AAC" w:rsidRDefault="00052AAC" w:rsidP="00A00D53">
      <w:pPr>
        <w:spacing w:before="100" w:beforeAutospacing="1" w:after="100" w:afterAutospacing="1" w:line="240" w:lineRule="auto"/>
        <w:ind w:firstLine="709"/>
        <w:rPr>
          <w:rStyle w:val="a3"/>
          <w:rFonts w:ascii="Times New Roman" w:hAnsi="Times New Roman" w:cs="Times New Roman"/>
          <w:sz w:val="32"/>
          <w:szCs w:val="32"/>
        </w:rPr>
      </w:pPr>
      <w:r w:rsidRPr="00F2394B">
        <w:rPr>
          <w:rStyle w:val="a3"/>
          <w:rFonts w:ascii="Times New Roman" w:hAnsi="Times New Roman" w:cs="Times New Roman"/>
          <w:sz w:val="32"/>
          <w:szCs w:val="32"/>
        </w:rPr>
        <w:t>При лазанье обязательна страховка взрослого!!!</w:t>
      </w:r>
    </w:p>
    <w:p w:rsidR="006F6DF1" w:rsidRPr="00F2394B" w:rsidRDefault="006F6DF1" w:rsidP="00D575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sectPr w:rsidR="006F6DF1" w:rsidRPr="00F2394B" w:rsidSect="0004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0136"/>
    <w:multiLevelType w:val="hybridMultilevel"/>
    <w:tmpl w:val="31CE0D3E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A66F5"/>
    <w:rsid w:val="0003293A"/>
    <w:rsid w:val="00046B5B"/>
    <w:rsid w:val="00052AAC"/>
    <w:rsid w:val="00635372"/>
    <w:rsid w:val="006F6DF1"/>
    <w:rsid w:val="00A00D53"/>
    <w:rsid w:val="00A61F21"/>
    <w:rsid w:val="00C13327"/>
    <w:rsid w:val="00C65B44"/>
    <w:rsid w:val="00D3765C"/>
    <w:rsid w:val="00D57507"/>
    <w:rsid w:val="00DA66F5"/>
    <w:rsid w:val="00F2394B"/>
    <w:rsid w:val="00F7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5B"/>
  </w:style>
  <w:style w:type="paragraph" w:styleId="1">
    <w:name w:val="heading 1"/>
    <w:basedOn w:val="a"/>
    <w:next w:val="a"/>
    <w:link w:val="10"/>
    <w:uiPriority w:val="9"/>
    <w:qFormat/>
    <w:rsid w:val="00032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6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A66F5"/>
    <w:rPr>
      <w:b/>
      <w:bCs/>
    </w:rPr>
  </w:style>
  <w:style w:type="paragraph" w:styleId="a4">
    <w:name w:val="Normal (Web)"/>
    <w:basedOn w:val="a"/>
    <w:uiPriority w:val="99"/>
    <w:unhideWhenUsed/>
    <w:rsid w:val="00DA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6F5"/>
  </w:style>
  <w:style w:type="character" w:customStyle="1" w:styleId="30">
    <w:name w:val="Заголовок 3 Знак"/>
    <w:basedOn w:val="a0"/>
    <w:link w:val="3"/>
    <w:uiPriority w:val="9"/>
    <w:semiHidden/>
    <w:rsid w:val="00DA66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32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3293A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0329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329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2014-10-05T18:17:00Z</dcterms:created>
  <dcterms:modified xsi:type="dcterms:W3CDTF">2014-10-05T21:35:00Z</dcterms:modified>
</cp:coreProperties>
</file>