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2653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«Доброе утро, природа»</w:t>
      </w:r>
    </w:p>
    <w:p w:rsid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 xml:space="preserve">Вид непосредственно образовательной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сюжетно-игровая</w:t>
      </w:r>
      <w:proofErr w:type="gramEnd"/>
    </w:p>
    <w:p w:rsid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B26531">
        <w:rPr>
          <w:rFonts w:ascii="Times New Roman" w:hAnsi="Times New Roman" w:cs="Times New Roman"/>
          <w:sz w:val="28"/>
          <w:szCs w:val="28"/>
        </w:rPr>
        <w:t>: 6-7 лет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53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26531">
        <w:rPr>
          <w:rFonts w:ascii="Times New Roman" w:hAnsi="Times New Roman" w:cs="Times New Roman"/>
          <w:sz w:val="28"/>
          <w:szCs w:val="28"/>
        </w:rPr>
        <w:t>: отрабатывать технику прыжков в высоту, продолжать учить детей играть в игры – эстафеты.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Развивающая: развивать быстроту реакции, ловкость, внимание.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Воспитательная: воспитывать любовь к окружающему миру, к природе.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531"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  <w:r w:rsidRPr="00B26531">
        <w:rPr>
          <w:rFonts w:ascii="Times New Roman" w:hAnsi="Times New Roman" w:cs="Times New Roman"/>
          <w:sz w:val="28"/>
          <w:szCs w:val="28"/>
        </w:rPr>
        <w:t xml:space="preserve">: учить выполнять гимнастику для глаз.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26531">
        <w:rPr>
          <w:rFonts w:ascii="Times New Roman" w:hAnsi="Times New Roman" w:cs="Times New Roman"/>
          <w:sz w:val="28"/>
          <w:szCs w:val="28"/>
        </w:rPr>
        <w:t xml:space="preserve">простыни (6-8 штук), части подснежника, обруч, 2 колокольчика.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Pr="00B26531">
        <w:rPr>
          <w:rFonts w:ascii="Times New Roman" w:hAnsi="Times New Roman" w:cs="Times New Roman"/>
          <w:b/>
          <w:sz w:val="28"/>
          <w:szCs w:val="28"/>
        </w:rPr>
        <w:t>: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>Дети заходят в зал и ложатся на коврик. Инструктор включает музыку: звуки капели.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26531">
        <w:rPr>
          <w:rFonts w:ascii="Times New Roman" w:hAnsi="Times New Roman" w:cs="Times New Roman"/>
          <w:sz w:val="28"/>
          <w:szCs w:val="28"/>
        </w:rPr>
        <w:t xml:space="preserve"> тихой поступью приходит в наш мир весна. Топит снега, посылает на землю первые робкие лучики солнышка. Прибавляет день, будит ото сна кусты и деревья. Доброе</w:t>
      </w:r>
      <w:proofErr w:type="gramStart"/>
      <w:r w:rsidRPr="00B2653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26531">
        <w:rPr>
          <w:rFonts w:ascii="Times New Roman" w:hAnsi="Times New Roman" w:cs="Times New Roman"/>
          <w:sz w:val="28"/>
          <w:szCs w:val="28"/>
        </w:rPr>
        <w:t xml:space="preserve"> утро, природа! С юга летят первые вестник весны – грачи! Еще намного и весна окончательно вступит в свои права! Потекут по земле бойкие ручейки, унося с собой остатки снега.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Ребята, давайте поддержим весну! Поиграем с ней!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 xml:space="preserve">Дети встают с коврика, потягиваются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Снег блестит на солнце корочкой хрустящей,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Весело чирикают на ветках воробьи.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Серые сугробы в лужах расплываются,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Вот уже длиннее и теплее дни…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Выйду за околицу, погуляю в роще,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 xml:space="preserve">Постою, послушаю, что поют ручьи     (В. Руденко)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•</w:t>
      </w:r>
      <w:r w:rsidRPr="00B26531">
        <w:rPr>
          <w:rFonts w:ascii="Times New Roman" w:hAnsi="Times New Roman" w:cs="Times New Roman"/>
          <w:b/>
          <w:sz w:val="28"/>
          <w:szCs w:val="28"/>
        </w:rPr>
        <w:tab/>
        <w:t>Игра «Ручейки»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 xml:space="preserve">2 команды по 4 человека. Перед каждой командой на полу раскладываются 3-4 сугроба из простыней. Дети встают друг за другом и кладут руки на плечи впереди </w:t>
      </w:r>
      <w:proofErr w:type="gramStart"/>
      <w:r w:rsidRPr="00B26531">
        <w:rPr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 w:rsidRPr="00B26531">
        <w:rPr>
          <w:rFonts w:ascii="Times New Roman" w:hAnsi="Times New Roman" w:cs="Times New Roman"/>
          <w:i/>
          <w:sz w:val="28"/>
          <w:szCs w:val="28"/>
        </w:rPr>
        <w:t>. По сигналу команды «»Ручейки» обегают сугробы змейкой и возвращаются так же обратно. Чья команда быстрее выполнит задание.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26531">
        <w:rPr>
          <w:rFonts w:ascii="Times New Roman" w:hAnsi="Times New Roman" w:cs="Times New Roman"/>
          <w:sz w:val="28"/>
          <w:szCs w:val="28"/>
        </w:rPr>
        <w:t xml:space="preserve"> Начинают расти под сугробами первые весенние цветы – нежные подснежники.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 w:rsidRPr="00B26531">
        <w:rPr>
          <w:rFonts w:ascii="Times New Roman" w:hAnsi="Times New Roman" w:cs="Times New Roman"/>
          <w:b/>
          <w:sz w:val="28"/>
          <w:szCs w:val="28"/>
        </w:rPr>
        <w:tab/>
        <w:t>Игра «Подснежники».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 xml:space="preserve">2 команды по 5 человек. Дети строятся друг за другом. Каждый участник держит какую-нибудь часть цветка – сердцевину, стебелек, 3 лепестка. На расстоянии 5-6м от команд кладут обруч. По сигналу дети по очереди подбегают к обручу и выкладывают в нем из деталей подснежник. Побеждает команда, собравшая подснежник первой.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B26531">
        <w:rPr>
          <w:rFonts w:ascii="Times New Roman" w:hAnsi="Times New Roman" w:cs="Times New Roman"/>
          <w:sz w:val="28"/>
          <w:szCs w:val="28"/>
        </w:rPr>
        <w:t>: Вот и птицы к нам летят!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Соскучились по родным местам за зиму.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Будем птиц встречать, будем с птицами играть!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•</w:t>
      </w:r>
      <w:r w:rsidRPr="00B26531">
        <w:rPr>
          <w:rFonts w:ascii="Times New Roman" w:hAnsi="Times New Roman" w:cs="Times New Roman"/>
          <w:sz w:val="28"/>
          <w:szCs w:val="28"/>
        </w:rPr>
        <w:tab/>
      </w:r>
      <w:r w:rsidRPr="00B26531">
        <w:rPr>
          <w:rFonts w:ascii="Times New Roman" w:hAnsi="Times New Roman" w:cs="Times New Roman"/>
          <w:b/>
          <w:sz w:val="28"/>
          <w:szCs w:val="28"/>
        </w:rPr>
        <w:t>Русская народная игра «Горелки»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 xml:space="preserve">Дети встают парами друг за другом, поднимают сцепленные руки, образуя </w:t>
      </w:r>
      <w:r w:rsidRPr="00B26531">
        <w:rPr>
          <w:rFonts w:ascii="Times New Roman" w:hAnsi="Times New Roman" w:cs="Times New Roman"/>
          <w:i/>
          <w:sz w:val="28"/>
          <w:szCs w:val="28"/>
        </w:rPr>
        <w:t>ворота. Впереди, спиной к ним становится «</w:t>
      </w:r>
      <w:proofErr w:type="spellStart"/>
      <w:r w:rsidRPr="00B26531">
        <w:rPr>
          <w:rFonts w:ascii="Times New Roman" w:hAnsi="Times New Roman" w:cs="Times New Roman"/>
          <w:i/>
          <w:sz w:val="28"/>
          <w:szCs w:val="28"/>
        </w:rPr>
        <w:t>горельщик</w:t>
      </w:r>
      <w:proofErr w:type="spellEnd"/>
      <w:r w:rsidRPr="00B26531">
        <w:rPr>
          <w:rFonts w:ascii="Times New Roman" w:hAnsi="Times New Roman" w:cs="Times New Roman"/>
          <w:i/>
          <w:sz w:val="28"/>
          <w:szCs w:val="28"/>
        </w:rPr>
        <w:t>». Дети ему поют, проходя через ворота, начиная с последней пары (как в игре «Ручеек»).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Сделай дело,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Глянь на небо –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Звезды горят, птицы летят,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Раз, два, три, беги!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>После этих слов, игроки, стоящие в первой паре, бегут с двух сторон, вдоль колонны. «</w:t>
      </w:r>
      <w:proofErr w:type="spellStart"/>
      <w:r w:rsidRPr="00B26531">
        <w:rPr>
          <w:rFonts w:ascii="Times New Roman" w:hAnsi="Times New Roman" w:cs="Times New Roman"/>
          <w:i/>
          <w:sz w:val="28"/>
          <w:szCs w:val="28"/>
        </w:rPr>
        <w:t>Горельщик</w:t>
      </w:r>
      <w:proofErr w:type="spellEnd"/>
      <w:r w:rsidRPr="00B26531">
        <w:rPr>
          <w:rFonts w:ascii="Times New Roman" w:hAnsi="Times New Roman" w:cs="Times New Roman"/>
          <w:i/>
          <w:sz w:val="28"/>
          <w:szCs w:val="28"/>
        </w:rPr>
        <w:t xml:space="preserve">» старается догнать одного из них. Если ему это удается, то он встает с пойманным впереди колонны, а игрок, оставшийся без пары, «горит». Игра повторяется.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B26531">
        <w:rPr>
          <w:rFonts w:ascii="Times New Roman" w:hAnsi="Times New Roman" w:cs="Times New Roman"/>
          <w:sz w:val="28"/>
          <w:szCs w:val="28"/>
        </w:rPr>
        <w:t>: Вот и кукушка рада весне! То же желает ей доброго утра!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•</w:t>
      </w:r>
      <w:r w:rsidRPr="00B26531">
        <w:rPr>
          <w:rFonts w:ascii="Times New Roman" w:hAnsi="Times New Roman" w:cs="Times New Roman"/>
          <w:sz w:val="28"/>
          <w:szCs w:val="28"/>
        </w:rPr>
        <w:tab/>
      </w:r>
      <w:r w:rsidRPr="00B26531">
        <w:rPr>
          <w:rFonts w:ascii="Times New Roman" w:hAnsi="Times New Roman" w:cs="Times New Roman"/>
          <w:b/>
          <w:sz w:val="28"/>
          <w:szCs w:val="28"/>
        </w:rPr>
        <w:t>Гимнастика для глаз «Кукушка»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Летела кукушка мимо сада,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 xml:space="preserve">Дети вытягивают вперед правую руку и фиксируют взгляд на указательном пальце.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Поклевала всю рассаду.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>Двигают рукой вправо-влево, прослеживая движение взглядом</w:t>
      </w:r>
      <w:r w:rsidRPr="00B265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И кричала «Ку-ку-мак, раскрывай один кулак!»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Прослеживают движение пальца вверх-вниз.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Ты, кукушка, не кричи,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А немножко помолчи!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>Закрывают глаза ладонями.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B26531">
        <w:rPr>
          <w:rFonts w:ascii="Times New Roman" w:hAnsi="Times New Roman" w:cs="Times New Roman"/>
          <w:sz w:val="28"/>
          <w:szCs w:val="28"/>
        </w:rPr>
        <w:t>: Замолчала кукушка, уснула! Но проснулся теплый ветерок! «Доброе утро, природа!» шепчет он. И вторят ему в ответ проснувшиеся  кусты и деревьев, позвякивая своими веточками.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•</w:t>
      </w:r>
      <w:r w:rsidRPr="00B26531">
        <w:rPr>
          <w:rFonts w:ascii="Times New Roman" w:hAnsi="Times New Roman" w:cs="Times New Roman"/>
          <w:sz w:val="28"/>
          <w:szCs w:val="28"/>
        </w:rPr>
        <w:tab/>
      </w:r>
      <w:r w:rsidRPr="00B26531">
        <w:rPr>
          <w:rFonts w:ascii="Times New Roman" w:hAnsi="Times New Roman" w:cs="Times New Roman"/>
          <w:b/>
          <w:sz w:val="28"/>
          <w:szCs w:val="28"/>
        </w:rPr>
        <w:t>Игра «Сколько раз позвонит колокольчик»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 xml:space="preserve">Участвуют двое детей. Ветер держит колокольчик на ленточке на высоте примерно 2м. дети по очереди делают 5 прыжков, стараясь достать колокольчик. Дети-зрители считают, сколько раз позвонит колокольчик  у каждого участника. Выигрывает тот ребенок, который большее </w:t>
      </w:r>
      <w:proofErr w:type="gramStart"/>
      <w:r w:rsidRPr="00B26531">
        <w:rPr>
          <w:rFonts w:ascii="Times New Roman" w:hAnsi="Times New Roman" w:cs="Times New Roman"/>
          <w:i/>
          <w:sz w:val="28"/>
          <w:szCs w:val="28"/>
        </w:rPr>
        <w:t>количество</w:t>
      </w:r>
      <w:proofErr w:type="gramEnd"/>
      <w:r w:rsidRPr="00B26531">
        <w:rPr>
          <w:rFonts w:ascii="Times New Roman" w:hAnsi="Times New Roman" w:cs="Times New Roman"/>
          <w:i/>
          <w:sz w:val="28"/>
          <w:szCs w:val="28"/>
        </w:rPr>
        <w:t xml:space="preserve"> раз ударил по колокольчику.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26531">
        <w:rPr>
          <w:rFonts w:ascii="Times New Roman" w:hAnsi="Times New Roman" w:cs="Times New Roman"/>
          <w:sz w:val="28"/>
          <w:szCs w:val="28"/>
        </w:rPr>
        <w:tab/>
      </w:r>
      <w:r w:rsidRPr="00B26531">
        <w:rPr>
          <w:rFonts w:ascii="Times New Roman" w:hAnsi="Times New Roman" w:cs="Times New Roman"/>
          <w:b/>
          <w:sz w:val="28"/>
          <w:szCs w:val="28"/>
        </w:rPr>
        <w:t>Игра «Качаю – не качаю».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>Инструктор предлагает поиграть с весенним ветерком в игру. Произносит текст, дети должны хлопнуть в ладоши, когда он назовет то, что на ветру не качается.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Я, ветер – ветрило,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Покажу свою силу: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Дую – раздуваю, все вокруг качаю.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Качаю березу, качаю осину,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Тополь качаю, качаю рябину,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 xml:space="preserve">Качаю </w:t>
      </w:r>
      <w:proofErr w:type="gramStart"/>
      <w:r w:rsidRPr="00B26531">
        <w:rPr>
          <w:rFonts w:ascii="Times New Roman" w:hAnsi="Times New Roman" w:cs="Times New Roman"/>
          <w:sz w:val="28"/>
          <w:szCs w:val="28"/>
        </w:rPr>
        <w:t>клен</w:t>
      </w:r>
      <w:proofErr w:type="gramEnd"/>
      <w:r w:rsidRPr="00B26531">
        <w:rPr>
          <w:rFonts w:ascii="Times New Roman" w:hAnsi="Times New Roman" w:cs="Times New Roman"/>
          <w:sz w:val="28"/>
          <w:szCs w:val="28"/>
        </w:rPr>
        <w:t xml:space="preserve"> и даже дом.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Дену посильнее, качаются смелее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Травы и цветы, воздушные шары,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Цветущие сады,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Телеграфные столбы.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Задрожат на лугу нежные листочки,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 xml:space="preserve">В поле – </w:t>
      </w:r>
      <w:proofErr w:type="spellStart"/>
      <w:r w:rsidRPr="00B26531">
        <w:rPr>
          <w:rFonts w:ascii="Times New Roman" w:hAnsi="Times New Roman" w:cs="Times New Roman"/>
          <w:sz w:val="28"/>
          <w:szCs w:val="28"/>
        </w:rPr>
        <w:t>василечки</w:t>
      </w:r>
      <w:proofErr w:type="spellEnd"/>
      <w:r w:rsidRPr="00B26531">
        <w:rPr>
          <w:rFonts w:ascii="Times New Roman" w:hAnsi="Times New Roman" w:cs="Times New Roman"/>
          <w:sz w:val="28"/>
          <w:szCs w:val="28"/>
        </w:rPr>
        <w:t>,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 xml:space="preserve">Колосья золотые, канаты стальные!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3.</w:t>
      </w:r>
      <w:r w:rsidRPr="00B2653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B26531">
        <w:rPr>
          <w:rFonts w:ascii="Times New Roman" w:hAnsi="Times New Roman" w:cs="Times New Roman"/>
          <w:sz w:val="28"/>
          <w:szCs w:val="28"/>
        </w:rPr>
        <w:t>: всех разбудил весенний ручеек. Совсем проснулась ото сна природа!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Ну а нам пора отдохнуть!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31">
        <w:rPr>
          <w:rFonts w:ascii="Times New Roman" w:hAnsi="Times New Roman" w:cs="Times New Roman"/>
          <w:sz w:val="28"/>
          <w:szCs w:val="28"/>
        </w:rPr>
        <w:t>•</w:t>
      </w:r>
      <w:r w:rsidRPr="00B26531">
        <w:rPr>
          <w:rFonts w:ascii="Times New Roman" w:hAnsi="Times New Roman" w:cs="Times New Roman"/>
          <w:sz w:val="28"/>
          <w:szCs w:val="28"/>
        </w:rPr>
        <w:tab/>
      </w:r>
      <w:r w:rsidRPr="00B26531">
        <w:rPr>
          <w:rFonts w:ascii="Times New Roman" w:hAnsi="Times New Roman" w:cs="Times New Roman"/>
          <w:b/>
          <w:sz w:val="28"/>
          <w:szCs w:val="28"/>
        </w:rPr>
        <w:t>Упражнение на релаксацию «Весна – красна»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531">
        <w:rPr>
          <w:rFonts w:ascii="Times New Roman" w:hAnsi="Times New Roman" w:cs="Times New Roman"/>
          <w:i/>
          <w:sz w:val="28"/>
          <w:szCs w:val="28"/>
        </w:rPr>
        <w:t xml:space="preserve">Дети ложатся на коврик, расслабляются под спокойную классическую музыку.  </w:t>
      </w:r>
    </w:p>
    <w:p w:rsidR="00B26531" w:rsidRPr="00B26531" w:rsidRDefault="00B26531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EA9" w:rsidRPr="00B26531" w:rsidRDefault="00F20EA9" w:rsidP="00B2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EA9" w:rsidRPr="00B2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31"/>
    <w:rsid w:val="00B26531"/>
    <w:rsid w:val="00F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1</cp:revision>
  <dcterms:created xsi:type="dcterms:W3CDTF">2012-05-16T10:44:00Z</dcterms:created>
  <dcterms:modified xsi:type="dcterms:W3CDTF">2012-05-16T10:49:00Z</dcterms:modified>
</cp:coreProperties>
</file>