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9B193D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Программа дополнительного образования детей</w:t>
      </w:r>
    </w:p>
    <w:p w:rsidR="009B193D" w:rsidRPr="009B193D" w:rsidRDefault="009B193D" w:rsidP="009B193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9B193D">
        <w:rPr>
          <w:rFonts w:ascii="Times New Roman" w:eastAsiaTheme="minorEastAsia" w:hAnsi="Times New Roman" w:cs="Times New Roman"/>
          <w:sz w:val="36"/>
          <w:szCs w:val="36"/>
          <w:lang w:eastAsia="ru-RU"/>
        </w:rPr>
        <w:t>«Уроки занимательного труда»</w:t>
      </w: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</w:t>
      </w:r>
      <w:r w:rsidR="00345A6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</w:t>
      </w: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Средняя группа (4-5 лет)</w:t>
      </w: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</w:t>
      </w:r>
      <w:r w:rsidR="00345A6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</w:t>
      </w: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2013-2014 учебный год</w:t>
      </w: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</w:t>
      </w: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</w:t>
      </w: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Подготовила</w:t>
      </w: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</w:t>
      </w:r>
      <w:r w:rsidR="00345A6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воспитатель:</w:t>
      </w: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            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</w:t>
      </w: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Морозова Р.Ю.</w:t>
      </w: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</w:t>
      </w:r>
      <w:r w:rsidR="00345A6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</w:t>
      </w: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г. Апрелевка.</w:t>
      </w: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</w:t>
      </w:r>
      <w:r w:rsidR="00345A6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</w:t>
      </w: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>2013г.</w:t>
      </w: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B193D">
        <w:rPr>
          <w:rFonts w:eastAsiaTheme="minorEastAsia" w:cs="Times New Roman"/>
          <w:color w:val="002060"/>
          <w:lang w:eastAsia="ru-RU"/>
        </w:rPr>
        <w:lastRenderedPageBreak/>
        <w:t xml:space="preserve">                    </w:t>
      </w:r>
      <w:r>
        <w:rPr>
          <w:rFonts w:eastAsiaTheme="minorEastAsia" w:cs="Times New Roman"/>
          <w:color w:val="002060"/>
          <w:lang w:eastAsia="ru-RU"/>
        </w:rPr>
        <w:t xml:space="preserve">                           </w:t>
      </w:r>
      <w:r w:rsidRPr="009B193D">
        <w:rPr>
          <w:rFonts w:eastAsiaTheme="minorEastAsia" w:cs="Times New Roman"/>
          <w:color w:val="002060"/>
          <w:lang w:eastAsia="ru-RU"/>
        </w:rPr>
        <w:t xml:space="preserve">   </w:t>
      </w:r>
      <w:r w:rsidRPr="009B19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«Рукоделие» - это когда начинают работать руки, вместе с ними мысль, глаз, творческий порыв к исполнению своего замысла.</w:t>
      </w: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Необходимо привлекать детей к ручному труду как можно раньше. Это наиболее верный способ научить правильной, даже точной координации движений пальчиков. Доказано, что условия хорошего физического и нервно-психического развития ребёнка является развитие его руки и мелкой моторики. По зрелости детской руки специалисты делают выводы об особенностях развития центральной нервной системы и мозга. Сенсомоторное развитие в дошкольном возрасте составляет фундамент умственного развития, которые связаны с его расширением деятельности и двигательной манипуляцией предметов. Ребёнок познаёт мир руками, а мозг фиксирует все ощущения: зрительные, слуховые, обоняние, образы и представления.</w:t>
      </w:r>
    </w:p>
    <w:p w:rsidR="009B193D" w:rsidRPr="009B193D" w:rsidRDefault="009B193D" w:rsidP="009B193D">
      <w:pPr>
        <w:spacing w:before="100" w:beforeAutospacing="1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настоящее время у многих детей  недостаточно развита мелкая моторика. Дети неумело  держат  карандаш, ручку или кисть в качестве рабочего инструмента.</w:t>
      </w:r>
    </w:p>
    <w:p w:rsidR="009B193D" w:rsidRPr="009B193D" w:rsidRDefault="009B193D" w:rsidP="009B193D">
      <w:pPr>
        <w:spacing w:before="100" w:beforeAutospacing="1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мелкой моторики детей дошкольного возраста – это одна из актуальных проблем, так как слабость движения пальцев и кистей рук  затрудняют овладение простейшими, необходимыми умениями и навыками самообслуживания. К тому же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Известно, что дошкольный возраст – это период интенсивного развития творческих способностей детей. В каждом ребёнке при рождении заложен огромный потенциал, но разовьются его способности или нет – зависит от того окружения, в котором растёт и развивается ребёнок. Множество развивающих, образовательных задач можно решить, занимаясь с детьми ручным трудом.</w:t>
      </w: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Занятия с бумагой, тканью, нитками, пластилином, ватой способствуют:</w:t>
      </w: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Воспитывать у ребёнка художественный вкус, пространственное и комбинированное мышление (посредством развития способности сочетать цвета, работать с формой, составлять композиции, комбинировать детали)</w:t>
      </w: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Развивать мелкую моторику пальцев (путём умением приклеивать, раскатывать, выполнять поделки из природного материала, ниток, ткани)</w:t>
      </w: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Освоить разные методики и приёмы работы с бумагой, тканью, нитками, картоном при изготовлении плоскостных и полу объёмных поделок с использованием основных приёмов.</w:t>
      </w: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Оригами способствует воображению, развитию мелкой моторики, мышления.</w:t>
      </w:r>
    </w:p>
    <w:p w:rsidR="009B193D" w:rsidRPr="009B193D" w:rsidRDefault="009B193D" w:rsidP="009B19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Пластилин развивает мелкую моторику, глазомер, воображение, фантазию.</w:t>
      </w:r>
    </w:p>
    <w:p w:rsidR="009B193D" w:rsidRPr="009B193D" w:rsidRDefault="009B193D" w:rsidP="009B193D">
      <w:pPr>
        <w:spacing w:before="100" w:beforeAutospacing="1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Активная работа кружка способствует развитию творческих способностей, воспитанию эстетической культуры и трудолюбия детей, развитию воспринимать «прекрасное», расширению кругозора.</w:t>
      </w: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45A6B" w:rsidRPr="009B193D" w:rsidRDefault="00345A6B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 xml:space="preserve">   Цели дополнительной образовательной программы:</w:t>
      </w: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B193D" w:rsidRPr="009B193D" w:rsidRDefault="009B193D" w:rsidP="009B193D">
      <w:pPr>
        <w:numPr>
          <w:ilvl w:val="0"/>
          <w:numId w:val="8"/>
        </w:num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Образовательные: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Создание условий для самореализации ребёнка в творчестве, воплощения в художественной работе собственных неповторимых черт, своей индивидуальности.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Расширение кругозора по декоративно-прикладному искусству.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Освоение системы знаний по художественному ручному труду и русскому народному творчеству.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lang w:eastAsia="ru-RU"/>
        </w:rPr>
      </w:pPr>
    </w:p>
    <w:p w:rsidR="009B193D" w:rsidRPr="009B193D" w:rsidRDefault="009B193D" w:rsidP="009B193D">
      <w:pPr>
        <w:numPr>
          <w:ilvl w:val="0"/>
          <w:numId w:val="8"/>
        </w:num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Развивающие:</w:t>
      </w:r>
    </w:p>
    <w:p w:rsidR="009B193D" w:rsidRPr="009B193D" w:rsidRDefault="009B193D" w:rsidP="009B193D">
      <w:pPr>
        <w:shd w:val="clear" w:color="auto" w:fill="FFFFFF"/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Развивать творческие способности, фантазию, воображение; </w:t>
      </w:r>
    </w:p>
    <w:p w:rsidR="009B193D" w:rsidRPr="009B193D" w:rsidRDefault="009B193D" w:rsidP="009B193D">
      <w:pPr>
        <w:shd w:val="clear" w:color="auto" w:fill="FFFFFF"/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Раскрытие интеллектуальных и творческих способностей через развитие памяти, мышления, внимания, волевых процессов, умения планировать свою деятельность, предвидеть результат.</w:t>
      </w:r>
    </w:p>
    <w:p w:rsidR="009B193D" w:rsidRPr="009B193D" w:rsidRDefault="009B193D" w:rsidP="009B193D">
      <w:pPr>
        <w:shd w:val="clear" w:color="auto" w:fill="FFFFFF"/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9B193D" w:rsidRPr="009B193D" w:rsidRDefault="009B193D" w:rsidP="009B193D">
      <w:pPr>
        <w:numPr>
          <w:ilvl w:val="0"/>
          <w:numId w:val="8"/>
        </w:num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Воспитательные: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Воспитывать интерес к изучению и познанию декоративно-прикладного искусства.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Учить детей культуре речевого общения, выразительной речи, эмоциональному настроению.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Приобщить к уважению выполненных работ с детьми, самоуважению за результат деятельности, приучать к оценке и самооценке деятельности.</w:t>
      </w:r>
    </w:p>
    <w:p w:rsidR="009B193D" w:rsidRPr="009B193D" w:rsidRDefault="009B193D" w:rsidP="009B193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 xml:space="preserve">   Задачи:</w:t>
      </w:r>
    </w:p>
    <w:p w:rsidR="009B193D" w:rsidRPr="009B193D" w:rsidRDefault="009B193D" w:rsidP="009B193D">
      <w:pPr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Образовательные: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- </w:t>
      </w: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компоненты учебной деятельности (произвольное внимание, умение    ставить цель и добиваться её выполнения, аккуратность при выполнении работы, усидчивость).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>-</w:t>
      </w: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Учить детей осваивать специальные трудовые умения и способы самоконтроля для работы с тканью, нитками, бумагой и простейшими инструментами.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Обогащать знания о свойствах различных материалов, возможностях их применения.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Совершенствовать умения навыков работы с бумагой, природным и бросовым материалом.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Овладение умениями применять в дальнейшей жизни полученные знания.</w:t>
      </w:r>
    </w:p>
    <w:p w:rsidR="009B193D" w:rsidRPr="009B193D" w:rsidRDefault="009B193D" w:rsidP="009B193D">
      <w:pPr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Развивающие:</w:t>
      </w:r>
    </w:p>
    <w:p w:rsidR="009B193D" w:rsidRPr="009B193D" w:rsidRDefault="009B193D" w:rsidP="009B193D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-</w:t>
      </w:r>
      <w:r w:rsidRPr="009B19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Развивать у детей способность работать руками, приучать к </w:t>
      </w:r>
      <w:proofErr w:type="gramStart"/>
      <w:r w:rsidRPr="009B19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точным</w:t>
      </w:r>
      <w:proofErr w:type="gramEnd"/>
      <w:r w:rsidRPr="009B19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193D" w:rsidRPr="009B193D" w:rsidRDefault="009B193D" w:rsidP="009B193D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движениям пальцев, совершенствовать мелкую моторику рук, развивать </w:t>
      </w:r>
    </w:p>
    <w:p w:rsidR="009B193D" w:rsidRPr="009B193D" w:rsidRDefault="009B193D" w:rsidP="009B193D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глазомер.                    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Развивать творческую активность, поддерживать потребность в самоутверждении.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Повышение уровня навыков и умений в мастерстве детей в результате своих работ.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Формирование способности к самостоятельному поиску методов и приёмов, способов выполнения.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Развитие опыта и творческой деятельности в создании новых форм, образцов, поиске новых решений в создании композиций.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193D" w:rsidRPr="009B193D" w:rsidRDefault="009B193D" w:rsidP="009B193D">
      <w:pPr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>Воспитательные: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Формировать положительно-эмоциональное восприятие окружающего мира, воспитывать художественный вкус, интерес к ручному труду.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Соблюдение правил техники безопасности.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Стремление к поиску, самостоятельности.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Формировать умения работать в коллективе.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Принципы построения программы: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 простого к сложному.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Доступность.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Связь знаний, умений с жизнью, с практикой.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Системность знаний.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Воспитывающая и развивающая направленность.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Всесторонность, гармоничность в содержании знаний, умений, навыков.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Активность и самостоятельность.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Учёт возрастных и индивидуальных особенностей.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Что должен уметь ребёнок в результате работы кружка на конец года: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Средняя группа: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Уметь правильно держать ножницы и пользоваться ими.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Уметь вырезать круглые формы из квадрата и овальные из прямоугольника.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Плавно срезать и закруглять углы.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Аккуратно наклеивать изображения предметов, состоящие из нескольких частей.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Использовать всё многообразие усвоенных приёмов лепки.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Знать о свойствах различных материалов, возможностях их применения.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проведения с 1 сентября по 31 мая.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Возрастная группа: дети 4-5 лет.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Периодичность занятий: 1 раз в неделю.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организации занятий: подгрупповая.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Длительность занятий: 20 минут.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проведения кружка: творческая комната.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предоставления результатов: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B193D" w:rsidRPr="009B193D" w:rsidRDefault="009B193D" w:rsidP="009B193D">
      <w:pPr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Фотовыставка кружка «Уроки занимательного труда»</w:t>
      </w:r>
    </w:p>
    <w:p w:rsidR="009B193D" w:rsidRPr="009B193D" w:rsidRDefault="009B193D" w:rsidP="009B193D">
      <w:pPr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Диагностика</w:t>
      </w:r>
    </w:p>
    <w:p w:rsidR="009B193D" w:rsidRPr="009B193D" w:rsidRDefault="009B193D" w:rsidP="009B193D">
      <w:pPr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Презентация результатов работы на родительском собрании</w:t>
      </w: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Дидактический материал:</w:t>
      </w:r>
    </w:p>
    <w:p w:rsidR="009B193D" w:rsidRPr="009B193D" w:rsidRDefault="009B193D" w:rsidP="009B193D">
      <w:pPr>
        <w:spacing w:after="0"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B193D" w:rsidRPr="009B193D" w:rsidRDefault="009B193D" w:rsidP="009B193D">
      <w:pPr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Аудиозаписи</w:t>
      </w:r>
    </w:p>
    <w:p w:rsidR="009B193D" w:rsidRPr="009B193D" w:rsidRDefault="009B193D" w:rsidP="009B193D">
      <w:pPr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образцов (муляжи, игрушки, макеты)</w:t>
      </w:r>
    </w:p>
    <w:p w:rsidR="009B193D" w:rsidRPr="009B193D" w:rsidRDefault="009B193D" w:rsidP="009B193D">
      <w:pPr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наглядности (фотографии, картины, рисунки детей, иллюстрации книг и др.)</w:t>
      </w: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Техническое оснащение:</w:t>
      </w: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B193D" w:rsidRPr="009B193D" w:rsidRDefault="009B193D" w:rsidP="009B193D">
      <w:pPr>
        <w:numPr>
          <w:ilvl w:val="0"/>
          <w:numId w:val="1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Дополнительный материал для создания выразительного образа (бисер, бусинки, </w:t>
      </w:r>
      <w:proofErr w:type="spellStart"/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пайетки</w:t>
      </w:r>
      <w:proofErr w:type="spellEnd"/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кусочки ткани, ракушки, шишки и др.)</w:t>
      </w:r>
    </w:p>
    <w:p w:rsidR="009B193D" w:rsidRPr="009B193D" w:rsidRDefault="009B193D" w:rsidP="009B193D">
      <w:pPr>
        <w:numPr>
          <w:ilvl w:val="0"/>
          <w:numId w:val="1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Инструменты для аппликации (ножницы, клей)</w:t>
      </w: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B193D" w:rsidRPr="009B193D" w:rsidRDefault="009B193D" w:rsidP="009B193D">
      <w:pPr>
        <w:spacing w:before="240" w:line="360" w:lineRule="auto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9B193D">
        <w:rPr>
          <w:rFonts w:ascii="Times New Roman" w:eastAsiaTheme="minorEastAsia" w:hAnsi="Times New Roman" w:cs="Times New Roman"/>
          <w:sz w:val="36"/>
          <w:szCs w:val="36"/>
        </w:rPr>
        <w:lastRenderedPageBreak/>
        <w:t>Учебно-тематический план дополнительной образовательной программы (средняя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3160"/>
        <w:gridCol w:w="5418"/>
      </w:tblGrid>
      <w:tr w:rsidR="009B193D" w:rsidRPr="009B193D" w:rsidTr="00E86F47">
        <w:tc>
          <w:tcPr>
            <w:tcW w:w="993" w:type="dxa"/>
          </w:tcPr>
          <w:p w:rsidR="009B193D" w:rsidRPr="009B193D" w:rsidRDefault="009B193D" w:rsidP="009B19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160" w:type="dxa"/>
          </w:tcPr>
          <w:p w:rsidR="009B193D" w:rsidRPr="009B193D" w:rsidRDefault="009B193D" w:rsidP="009B19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418" w:type="dxa"/>
          </w:tcPr>
          <w:p w:rsidR="009B193D" w:rsidRPr="009B193D" w:rsidRDefault="009B193D" w:rsidP="009B193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Программные задачи</w:t>
            </w:r>
          </w:p>
        </w:tc>
      </w:tr>
      <w:tr w:rsidR="009B193D" w:rsidRPr="009B193D" w:rsidTr="00E86F47">
        <w:trPr>
          <w:cantSplit/>
          <w:trHeight w:val="1134"/>
        </w:trPr>
        <w:tc>
          <w:tcPr>
            <w:tcW w:w="993" w:type="dxa"/>
            <w:textDirection w:val="btLr"/>
          </w:tcPr>
          <w:p w:rsidR="009B193D" w:rsidRPr="009B193D" w:rsidRDefault="009B193D" w:rsidP="009B193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60" w:type="dxa"/>
          </w:tcPr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1.Заготовка бросового и природного материалов.</w:t>
            </w:r>
          </w:p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 xml:space="preserve"> 2.Лесная открытка</w:t>
            </w:r>
          </w:p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 xml:space="preserve"> 3.Цыплёнок</w:t>
            </w:r>
          </w:p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 xml:space="preserve"> 4.Кувшинка</w:t>
            </w:r>
          </w:p>
        </w:tc>
        <w:tc>
          <w:tcPr>
            <w:tcW w:w="5418" w:type="dxa"/>
          </w:tcPr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Продолжать знакомить детей с разнообразием природного, бросового материалов и использование его в изготовлении поделок.</w:t>
            </w:r>
          </w:p>
        </w:tc>
      </w:tr>
      <w:tr w:rsidR="009B193D" w:rsidRPr="009B193D" w:rsidTr="00E86F47">
        <w:trPr>
          <w:cantSplit/>
          <w:trHeight w:val="1134"/>
        </w:trPr>
        <w:tc>
          <w:tcPr>
            <w:tcW w:w="993" w:type="dxa"/>
            <w:textDirection w:val="btLr"/>
          </w:tcPr>
          <w:p w:rsidR="009B193D" w:rsidRPr="009B193D" w:rsidRDefault="009B193D" w:rsidP="009B193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60" w:type="dxa"/>
          </w:tcPr>
          <w:p w:rsidR="009B193D" w:rsidRPr="009B193D" w:rsidRDefault="009B193D" w:rsidP="009B193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Звери и птицы по желанию детей</w:t>
            </w:r>
          </w:p>
          <w:p w:rsidR="009B193D" w:rsidRPr="009B193D" w:rsidRDefault="009B193D" w:rsidP="009B193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Композиция из листьев, цветов, косточек, семян</w:t>
            </w:r>
          </w:p>
          <w:p w:rsidR="009B193D" w:rsidRPr="009B193D" w:rsidRDefault="009B193D" w:rsidP="009B193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Портрет Осени</w:t>
            </w:r>
          </w:p>
          <w:p w:rsidR="009B193D" w:rsidRPr="009B193D" w:rsidRDefault="009B193D" w:rsidP="009B193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Панн</w:t>
            </w:r>
            <w:proofErr w:type="gramStart"/>
            <w:r w:rsidRPr="009B193D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9B193D">
              <w:rPr>
                <w:rFonts w:ascii="Times New Roman" w:hAnsi="Times New Roman"/>
                <w:sz w:val="28"/>
                <w:szCs w:val="28"/>
              </w:rPr>
              <w:t>тарелка)</w:t>
            </w:r>
          </w:p>
        </w:tc>
        <w:tc>
          <w:tcPr>
            <w:tcW w:w="5418" w:type="dxa"/>
          </w:tcPr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Обогащать знания детей о разнообразии природного материала и его использовании в поделках; продолжать учить делать поделки из этого материала; способствовать коллективной деятельности, умению планировать свою работу; доводить начатое дело до конца.</w:t>
            </w:r>
          </w:p>
        </w:tc>
      </w:tr>
      <w:tr w:rsidR="009B193D" w:rsidRPr="009B193D" w:rsidTr="00E86F47">
        <w:trPr>
          <w:cantSplit/>
          <w:trHeight w:val="1134"/>
        </w:trPr>
        <w:tc>
          <w:tcPr>
            <w:tcW w:w="993" w:type="dxa"/>
            <w:textDirection w:val="btLr"/>
          </w:tcPr>
          <w:p w:rsidR="009B193D" w:rsidRPr="009B193D" w:rsidRDefault="009B193D" w:rsidP="009B193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60" w:type="dxa"/>
          </w:tcPr>
          <w:p w:rsidR="009B193D" w:rsidRPr="009B193D" w:rsidRDefault="009B193D" w:rsidP="009B193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Платочек</w:t>
            </w:r>
          </w:p>
          <w:p w:rsidR="009B193D" w:rsidRPr="009B193D" w:rsidRDefault="009B193D" w:rsidP="009B193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Шапочки для гномиков</w:t>
            </w:r>
          </w:p>
          <w:p w:rsidR="009B193D" w:rsidRPr="009B193D" w:rsidRDefault="009B193D" w:rsidP="009B193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Преобрази кусочек ткани (по желанию)</w:t>
            </w:r>
          </w:p>
          <w:p w:rsidR="009B193D" w:rsidRPr="009B193D" w:rsidRDefault="009B193D" w:rsidP="009B193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Красивый шарфик</w:t>
            </w:r>
          </w:p>
        </w:tc>
        <w:tc>
          <w:tcPr>
            <w:tcW w:w="5418" w:type="dxa"/>
          </w:tcPr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Продолжать учить детей работать с тканью разного вида и качества; создавать поделки и одежду для кукол, преобразовывая ее с помощью скрепления  клеем; умение радоваться полученному результату.</w:t>
            </w:r>
          </w:p>
        </w:tc>
      </w:tr>
      <w:tr w:rsidR="009B193D" w:rsidRPr="009B193D" w:rsidTr="00E86F47">
        <w:trPr>
          <w:cantSplit/>
          <w:trHeight w:val="1134"/>
        </w:trPr>
        <w:tc>
          <w:tcPr>
            <w:tcW w:w="993" w:type="dxa"/>
            <w:textDirection w:val="btLr"/>
          </w:tcPr>
          <w:p w:rsidR="009B193D" w:rsidRPr="009B193D" w:rsidRDefault="009B193D" w:rsidP="009B193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60" w:type="dxa"/>
          </w:tcPr>
          <w:p w:rsidR="009B193D" w:rsidRPr="009B193D" w:rsidRDefault="009B193D" w:rsidP="009B193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Снежинки</w:t>
            </w:r>
          </w:p>
          <w:p w:rsidR="009B193D" w:rsidRPr="009B193D" w:rsidRDefault="009B193D" w:rsidP="009B193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Цепочки</w:t>
            </w:r>
          </w:p>
          <w:p w:rsidR="009B193D" w:rsidRPr="009B193D" w:rsidRDefault="009B193D" w:rsidP="009B193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Елочки</w:t>
            </w:r>
          </w:p>
          <w:p w:rsidR="009B193D" w:rsidRPr="009B193D" w:rsidRDefault="009B193D" w:rsidP="009B193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Маски</w:t>
            </w:r>
          </w:p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193D" w:rsidRPr="009B193D" w:rsidRDefault="009B193D" w:rsidP="009B193D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Продолжать учить детей правильно пользоваться ножницами; уметь работать по схеме, рисунку; закреплять умения самостоятельно складывать и вырезать из бумаги, сложенной пополам и гармошкой, срезать не нужные части, соединять; оформлять поделку, проявляя творчество, фантазию.</w:t>
            </w:r>
          </w:p>
        </w:tc>
      </w:tr>
      <w:tr w:rsidR="009B193D" w:rsidRPr="009B193D" w:rsidTr="00E86F47">
        <w:trPr>
          <w:cantSplit/>
          <w:trHeight w:val="1134"/>
        </w:trPr>
        <w:tc>
          <w:tcPr>
            <w:tcW w:w="993" w:type="dxa"/>
            <w:textDirection w:val="btLr"/>
          </w:tcPr>
          <w:p w:rsidR="009B193D" w:rsidRPr="009B193D" w:rsidRDefault="009B193D" w:rsidP="009B193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60" w:type="dxa"/>
          </w:tcPr>
          <w:p w:rsidR="009B193D" w:rsidRPr="009B193D" w:rsidRDefault="009B193D" w:rsidP="009B193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Снежки</w:t>
            </w:r>
          </w:p>
          <w:p w:rsidR="009B193D" w:rsidRPr="009B193D" w:rsidRDefault="009B193D" w:rsidP="009B193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Гусеница</w:t>
            </w:r>
          </w:p>
          <w:p w:rsidR="009B193D" w:rsidRPr="009B193D" w:rsidRDefault="009B193D" w:rsidP="009B193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</w:p>
          <w:p w:rsidR="009B193D" w:rsidRPr="009B193D" w:rsidRDefault="009B193D" w:rsidP="009B193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Аппликация “Птичья столовая”</w:t>
            </w:r>
          </w:p>
        </w:tc>
        <w:tc>
          <w:tcPr>
            <w:tcW w:w="5418" w:type="dxa"/>
          </w:tcPr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Закрепить знания детей о поролоне и его свойствах; способствовать созданию уже знакомых поделок, усложняя их по своему желанию, проявляя фантазию, творчество; желание работать в коллективе и доводить начатое дело до конца.</w:t>
            </w:r>
          </w:p>
        </w:tc>
      </w:tr>
      <w:tr w:rsidR="009B193D" w:rsidRPr="009B193D" w:rsidTr="00E86F47">
        <w:trPr>
          <w:cantSplit/>
          <w:trHeight w:val="1134"/>
        </w:trPr>
        <w:tc>
          <w:tcPr>
            <w:tcW w:w="993" w:type="dxa"/>
            <w:textDirection w:val="btLr"/>
          </w:tcPr>
          <w:p w:rsidR="009B193D" w:rsidRPr="009B193D" w:rsidRDefault="009B193D" w:rsidP="009B193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60" w:type="dxa"/>
          </w:tcPr>
          <w:p w:rsidR="009B193D" w:rsidRPr="009B193D" w:rsidRDefault="009B193D" w:rsidP="009B193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Домики</w:t>
            </w:r>
          </w:p>
          <w:p w:rsidR="009B193D" w:rsidRPr="009B193D" w:rsidRDefault="009B193D" w:rsidP="009B193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Роботы</w:t>
            </w:r>
          </w:p>
          <w:p w:rsidR="009B193D" w:rsidRPr="009B193D" w:rsidRDefault="009B193D" w:rsidP="009B193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Таблетки для игры в больницу</w:t>
            </w:r>
          </w:p>
          <w:p w:rsidR="009B193D" w:rsidRPr="009B193D" w:rsidRDefault="009B193D" w:rsidP="009B193D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Открытка в подарок папе</w:t>
            </w:r>
          </w:p>
        </w:tc>
        <w:tc>
          <w:tcPr>
            <w:tcW w:w="5418" w:type="dxa"/>
          </w:tcPr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Обогатить знания детей о разнообразии бросового материала и его использование при изготовлении поделок; напомнить правила безопасности в работе с мелкими деталями, клеем, ножницами; развивать фантазию; воспитывать трудолюбие, аккуратность.</w:t>
            </w:r>
          </w:p>
        </w:tc>
      </w:tr>
      <w:tr w:rsidR="009B193D" w:rsidRPr="009B193D" w:rsidTr="00E86F47">
        <w:trPr>
          <w:cantSplit/>
          <w:trHeight w:val="1134"/>
        </w:trPr>
        <w:tc>
          <w:tcPr>
            <w:tcW w:w="993" w:type="dxa"/>
            <w:textDirection w:val="btLr"/>
          </w:tcPr>
          <w:p w:rsidR="009B193D" w:rsidRPr="009B193D" w:rsidRDefault="009B193D" w:rsidP="009B193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60" w:type="dxa"/>
          </w:tcPr>
          <w:p w:rsidR="009B193D" w:rsidRPr="009B193D" w:rsidRDefault="009B193D" w:rsidP="009B193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Кулон</w:t>
            </w:r>
          </w:p>
          <w:p w:rsidR="009B193D" w:rsidRPr="009B193D" w:rsidRDefault="009B193D" w:rsidP="009B193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Цветок</w:t>
            </w:r>
          </w:p>
          <w:p w:rsidR="009B193D" w:rsidRPr="009B193D" w:rsidRDefault="009B193D" w:rsidP="009B193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Открытка в подарок маме</w:t>
            </w:r>
          </w:p>
          <w:p w:rsidR="009B193D" w:rsidRPr="009B193D" w:rsidRDefault="009B193D" w:rsidP="009B193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Конверт</w:t>
            </w:r>
          </w:p>
          <w:p w:rsidR="009B193D" w:rsidRPr="009B193D" w:rsidRDefault="009B193D" w:rsidP="009B193D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Учить детей делать поделки из знакомого материала, дополняя и оформляя их нитками, ленточками; развивать эстетический вкус, умение проявлять самостоятельность и творческие способности в выборе цветовой гаммы.</w:t>
            </w:r>
          </w:p>
        </w:tc>
      </w:tr>
      <w:tr w:rsidR="009B193D" w:rsidRPr="009B193D" w:rsidTr="00E86F47">
        <w:trPr>
          <w:cantSplit/>
          <w:trHeight w:val="1134"/>
        </w:trPr>
        <w:tc>
          <w:tcPr>
            <w:tcW w:w="993" w:type="dxa"/>
            <w:textDirection w:val="btLr"/>
          </w:tcPr>
          <w:p w:rsidR="009B193D" w:rsidRPr="009B193D" w:rsidRDefault="009B193D" w:rsidP="009B193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60" w:type="dxa"/>
          </w:tcPr>
          <w:p w:rsidR="009B193D" w:rsidRPr="009B193D" w:rsidRDefault="009B193D" w:rsidP="009B193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Кораблики</w:t>
            </w:r>
          </w:p>
          <w:p w:rsidR="009B193D" w:rsidRPr="009B193D" w:rsidRDefault="009B193D" w:rsidP="009B193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Вертушки</w:t>
            </w:r>
          </w:p>
          <w:p w:rsidR="009B193D" w:rsidRPr="009B193D" w:rsidRDefault="009B193D" w:rsidP="009B193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Самолеты</w:t>
            </w:r>
          </w:p>
          <w:p w:rsidR="009B193D" w:rsidRPr="009B193D" w:rsidRDefault="009B193D" w:rsidP="009B193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Собачка</w:t>
            </w:r>
          </w:p>
        </w:tc>
        <w:tc>
          <w:tcPr>
            <w:tcW w:w="5418" w:type="dxa"/>
          </w:tcPr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Закрепить умение детей работать с разнообразным материалом, применяя знакомые приемы и методы, проявлять творчество, фантазию, инициативу, дружеские взаимоотношения</w:t>
            </w:r>
          </w:p>
          <w:p w:rsidR="009B193D" w:rsidRPr="009B193D" w:rsidRDefault="009B193D" w:rsidP="009B1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93D" w:rsidRPr="009B193D" w:rsidTr="00E86F47">
        <w:trPr>
          <w:cantSplit/>
          <w:trHeight w:val="1134"/>
        </w:trPr>
        <w:tc>
          <w:tcPr>
            <w:tcW w:w="993" w:type="dxa"/>
            <w:textDirection w:val="btLr"/>
          </w:tcPr>
          <w:p w:rsidR="009B193D" w:rsidRPr="009B193D" w:rsidRDefault="009B193D" w:rsidP="009B193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60" w:type="dxa"/>
          </w:tcPr>
          <w:p w:rsidR="009B193D" w:rsidRPr="009B193D" w:rsidRDefault="009B193D" w:rsidP="009B193D">
            <w:pPr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 xml:space="preserve">     1.Рыбка</w:t>
            </w:r>
          </w:p>
          <w:p w:rsidR="009B193D" w:rsidRPr="009B193D" w:rsidRDefault="009B193D" w:rsidP="009B193D">
            <w:pPr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 xml:space="preserve">     2.Вишня</w:t>
            </w:r>
          </w:p>
          <w:p w:rsidR="009B193D" w:rsidRPr="009B193D" w:rsidRDefault="009B193D" w:rsidP="009B193D">
            <w:pPr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 xml:space="preserve">     3.Мышка</w:t>
            </w:r>
          </w:p>
          <w:p w:rsidR="009B193D" w:rsidRPr="009B193D" w:rsidRDefault="009B193D" w:rsidP="009B193D">
            <w:pPr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 xml:space="preserve">     4.Аквариум</w:t>
            </w:r>
          </w:p>
        </w:tc>
        <w:tc>
          <w:tcPr>
            <w:tcW w:w="5418" w:type="dxa"/>
          </w:tcPr>
          <w:p w:rsidR="009B193D" w:rsidRPr="009B193D" w:rsidRDefault="009B193D" w:rsidP="009B193D">
            <w:pPr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Учить создавать выпуклые формы</w:t>
            </w:r>
          </w:p>
          <w:p w:rsidR="009B193D" w:rsidRPr="009B193D" w:rsidRDefault="009B193D" w:rsidP="009B193D">
            <w:pPr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Учить приклеивать детали к конусу</w:t>
            </w:r>
          </w:p>
          <w:p w:rsidR="009B193D" w:rsidRPr="009B193D" w:rsidRDefault="009B193D" w:rsidP="009B1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93D">
              <w:rPr>
                <w:rFonts w:ascii="Times New Roman" w:hAnsi="Times New Roman"/>
                <w:sz w:val="28"/>
                <w:szCs w:val="28"/>
              </w:rPr>
              <w:t>Продолжать учить детей правильно пользоваться ножницами.</w:t>
            </w:r>
          </w:p>
        </w:tc>
      </w:tr>
    </w:tbl>
    <w:p w:rsidR="009B193D" w:rsidRPr="009B193D" w:rsidRDefault="009B193D" w:rsidP="009B193D">
      <w:pPr>
        <w:spacing w:line="360" w:lineRule="auto"/>
        <w:rPr>
          <w:rFonts w:eastAsiaTheme="minorEastAsia" w:cs="Times New Roman"/>
          <w:lang w:eastAsia="ru-RU"/>
        </w:rPr>
      </w:pPr>
    </w:p>
    <w:p w:rsidR="009B193D" w:rsidRPr="009B193D" w:rsidRDefault="009B193D" w:rsidP="009B193D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F5AC4" w:rsidRDefault="005F5AC4"/>
    <w:sectPr w:rsidR="005F5AC4" w:rsidSect="005C7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340" w:footer="57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3D" w:rsidRDefault="00345A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3D" w:rsidRDefault="00345A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3D" w:rsidRDefault="00345A6B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3D" w:rsidRDefault="00345A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3D" w:rsidRDefault="00345A6B" w:rsidP="00D87FDB">
    <w:pPr>
      <w:spacing w:after="0"/>
      <w:rPr>
        <w:rFonts w:ascii="Times New Roman" w:hAnsi="Times New Roman"/>
        <w:sz w:val="32"/>
        <w:szCs w:val="32"/>
      </w:rPr>
    </w:pPr>
    <w:r w:rsidRPr="00C47907">
      <w:rPr>
        <w:rFonts w:ascii="Times New Roman" w:hAnsi="Times New Roman"/>
        <w:sz w:val="28"/>
        <w:szCs w:val="28"/>
      </w:rPr>
      <w:t xml:space="preserve">                     </w:t>
    </w:r>
    <w:r>
      <w:rPr>
        <w:rFonts w:ascii="Times New Roman" w:hAnsi="Times New Roman"/>
        <w:sz w:val="28"/>
        <w:szCs w:val="28"/>
      </w:rPr>
      <w:t xml:space="preserve">                           </w:t>
    </w:r>
  </w:p>
  <w:p w:rsidR="00CB763D" w:rsidRDefault="00345A6B">
    <w:pPr>
      <w:pStyle w:val="a4"/>
    </w:pPr>
  </w:p>
  <w:p w:rsidR="00CB763D" w:rsidRDefault="00345A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3D" w:rsidRDefault="00345A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686"/>
    <w:multiLevelType w:val="hybridMultilevel"/>
    <w:tmpl w:val="64DE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C7BE8"/>
    <w:multiLevelType w:val="hybridMultilevel"/>
    <w:tmpl w:val="B094A3C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E0F6C51"/>
    <w:multiLevelType w:val="hybridMultilevel"/>
    <w:tmpl w:val="58A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D912CF"/>
    <w:multiLevelType w:val="hybridMultilevel"/>
    <w:tmpl w:val="ECF6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23620"/>
    <w:multiLevelType w:val="hybridMultilevel"/>
    <w:tmpl w:val="0046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105DE1"/>
    <w:multiLevelType w:val="hybridMultilevel"/>
    <w:tmpl w:val="6DF0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997929"/>
    <w:multiLevelType w:val="hybridMultilevel"/>
    <w:tmpl w:val="47D8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D26759"/>
    <w:multiLevelType w:val="hybridMultilevel"/>
    <w:tmpl w:val="31E0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583DF9"/>
    <w:multiLevelType w:val="hybridMultilevel"/>
    <w:tmpl w:val="C0A2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A774AF"/>
    <w:multiLevelType w:val="hybridMultilevel"/>
    <w:tmpl w:val="46F6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DD0A9D"/>
    <w:multiLevelType w:val="hybridMultilevel"/>
    <w:tmpl w:val="1E12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CB57B2"/>
    <w:multiLevelType w:val="hybridMultilevel"/>
    <w:tmpl w:val="3640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09"/>
    <w:rsid w:val="00345A6B"/>
    <w:rsid w:val="005F5AC4"/>
    <w:rsid w:val="0093531B"/>
    <w:rsid w:val="009B193D"/>
    <w:rsid w:val="00EE1473"/>
    <w:rsid w:val="00F0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93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93D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B193D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B193D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B193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93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193D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B193D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B193D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B193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dcterms:created xsi:type="dcterms:W3CDTF">2013-10-31T16:29:00Z</dcterms:created>
  <dcterms:modified xsi:type="dcterms:W3CDTF">2013-10-31T16:31:00Z</dcterms:modified>
</cp:coreProperties>
</file>