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3A" w:rsidRPr="00E467C8" w:rsidRDefault="006C4B3A" w:rsidP="007A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67C8">
        <w:rPr>
          <w:rFonts w:ascii="Times New Roman" w:eastAsia="Times New Roman" w:hAnsi="Times New Roman" w:cs="Times New Roman"/>
          <w:sz w:val="40"/>
          <w:szCs w:val="40"/>
          <w:lang w:eastAsia="ru-RU"/>
        </w:rPr>
        <w:t>Октябрь.</w:t>
      </w:r>
    </w:p>
    <w:p w:rsidR="006C4B3A" w:rsidRPr="00E467C8" w:rsidRDefault="009E0F7C" w:rsidP="006C4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Примерный к</w:t>
      </w:r>
      <w:r w:rsidR="0016404D">
        <w:rPr>
          <w:rFonts w:ascii="Times New Roman" w:eastAsia="Times New Roman" w:hAnsi="Times New Roman" w:cs="Times New Roman"/>
          <w:sz w:val="40"/>
          <w:szCs w:val="40"/>
          <w:lang w:eastAsia="ru-RU"/>
        </w:rPr>
        <w:t>онспект занятия на воде</w:t>
      </w:r>
      <w:r w:rsidR="006C4B3A" w:rsidRPr="00E467C8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6C4B3A" w:rsidRPr="00E467C8" w:rsidRDefault="006C4B3A" w:rsidP="006C4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67C8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Прогулка по морю.</w:t>
      </w:r>
      <w:bookmarkStart w:id="0" w:name="_GoBack"/>
      <w:bookmarkEnd w:id="0"/>
    </w:p>
    <w:p w:rsidR="006C4B3A" w:rsidRPr="00E467C8" w:rsidRDefault="006C4B3A" w:rsidP="006C4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67C8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обучению воспитанников средней группы ГБОУ д\с №2314 компенсирующего вида.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детей с нарушением интеллекта.</w:t>
      </w:r>
    </w:p>
    <w:p w:rsidR="006C4B3A" w:rsidRPr="00E467C8" w:rsidRDefault="006C4B3A" w:rsidP="006C4B3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67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6C4B3A" w:rsidRPr="00E467C8" w:rsidRDefault="006C4B3A" w:rsidP="006C4B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67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1.Показать детям </w:t>
      </w:r>
      <w:r w:rsidR="0016404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плакатах спортивные способы плавания</w:t>
      </w:r>
      <w:r w:rsidRPr="00E467C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C4B3A" w:rsidRPr="00E467C8" w:rsidRDefault="006C4B3A" w:rsidP="006C4B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67C8">
        <w:rPr>
          <w:rFonts w:ascii="Times New Roman" w:eastAsia="Times New Roman" w:hAnsi="Times New Roman" w:cs="Times New Roman"/>
          <w:sz w:val="32"/>
          <w:szCs w:val="32"/>
          <w:lang w:eastAsia="ru-RU"/>
        </w:rPr>
        <w:t>2. Учить детей увере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нно погружаться в воду до подбородка</w:t>
      </w:r>
      <w:r w:rsidRPr="00E467C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C4B3A" w:rsidRPr="00E467C8" w:rsidRDefault="006C4B3A" w:rsidP="006C4B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67C8">
        <w:rPr>
          <w:rFonts w:ascii="Times New Roman" w:eastAsia="Times New Roman" w:hAnsi="Times New Roman" w:cs="Times New Roman"/>
          <w:sz w:val="32"/>
          <w:szCs w:val="32"/>
          <w:lang w:eastAsia="ru-RU"/>
        </w:rPr>
        <w:t>3.Помочь детям освоиться в воде, ознакомиться с её плотностью и сопротивлением. Упражнять в ходьбе вперёд и назад, преодолевая сопротивление воды. Приучать детей энергично двигаться в воде в разных направлениях</w:t>
      </w:r>
      <w:r w:rsidR="00AC086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C4B3A" w:rsidRPr="00E467C8" w:rsidRDefault="006C4B3A" w:rsidP="006C4B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67C8">
        <w:rPr>
          <w:rFonts w:ascii="Times New Roman" w:eastAsia="Times New Roman" w:hAnsi="Times New Roman" w:cs="Times New Roman"/>
          <w:sz w:val="32"/>
          <w:szCs w:val="32"/>
          <w:lang w:eastAsia="ru-RU"/>
        </w:rPr>
        <w:t>4.Приучать действовать организованно, не толкать друг друга.</w:t>
      </w:r>
    </w:p>
    <w:p w:rsidR="006C4B3A" w:rsidRPr="00E467C8" w:rsidRDefault="006C4B3A" w:rsidP="006C4B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67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Продолжительность занятия:</w:t>
      </w:r>
      <w:r w:rsidRPr="00E467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30 минут.</w:t>
      </w:r>
    </w:p>
    <w:p w:rsidR="006C4B3A" w:rsidRPr="00E467C8" w:rsidRDefault="006C4B3A" w:rsidP="006C4B3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67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Необходимый инвентарь: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Лейки</w:t>
      </w:r>
      <w:r w:rsidR="0016404D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нарукавники, игрушк</w:t>
      </w:r>
      <w:proofErr w:type="gramStart"/>
      <w:r w:rsidR="0016404D">
        <w:rPr>
          <w:rFonts w:ascii="Times New Roman" w:eastAsia="Times New Roman" w:hAnsi="Times New Roman" w:cs="Times New Roman"/>
          <w:sz w:val="32"/>
          <w:szCs w:val="32"/>
          <w:lang w:eastAsia="ru-RU"/>
        </w:rPr>
        <w:t>и(</w:t>
      </w:r>
      <w:proofErr w:type="gramEnd"/>
      <w:r w:rsidR="0016404D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кораблики)</w:t>
      </w:r>
      <w:r w:rsidRPr="00E467C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4196"/>
        <w:gridCol w:w="1378"/>
        <w:gridCol w:w="3465"/>
      </w:tblGrid>
      <w:tr w:rsidR="006C4B3A" w:rsidRPr="00E467C8" w:rsidTr="0098033B">
        <w:tc>
          <w:tcPr>
            <w:tcW w:w="534" w:type="dxa"/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1" w:type="dxa"/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277" w:type="dxa"/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509" w:type="dxa"/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6C4B3A" w:rsidRPr="00E467C8" w:rsidTr="0098033B">
        <w:trPr>
          <w:trHeight w:val="225"/>
        </w:trPr>
        <w:tc>
          <w:tcPr>
            <w:tcW w:w="534" w:type="dxa"/>
            <w:tcBorders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часть (на суше) – 5 мин.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B3A" w:rsidRPr="00E467C8" w:rsidTr="0098033B">
        <w:trPr>
          <w:trHeight w:val="43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6C4B3A" w:rsidRPr="00E467C8" w:rsidRDefault="0016404D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звать </w:t>
            </w: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способы плавания, рассказать о них (плакаты по технике плавания).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подготовительных к плаванию упражнений №2.(под музыку</w:t>
            </w:r>
            <w:r w:rsidR="0016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gramStart"/>
            <w:r w:rsidR="0016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16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 «Кот Леопольд»</w:t>
            </w: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C4B3A" w:rsidRPr="00E467C8" w:rsidRDefault="00AC086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1.Ходьба</w:t>
            </w:r>
            <w:r w:rsidR="006C4B3A"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2.Стоя</w:t>
            </w: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поднять руки вверх, подняться на носки, потянуться.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3.Наклоняться в 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роны</w:t>
            </w: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поясе.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4.Приседать,</w:t>
            </w: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вперёд</w:t>
            </w: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-8-10 раз.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 упоре сидя сзади поднимать и опускать прямые ноги, обе 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Прыжки на месте «как зайчики».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раз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раз.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4-6 раз 10 сек.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раз </w:t>
            </w:r>
            <w:proofErr w:type="gramStart"/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B3A" w:rsidRPr="00E467C8" w:rsidTr="0098033B">
        <w:trPr>
          <w:trHeight w:val="20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 (в воде)– 10 мин.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B3A" w:rsidRPr="00E467C8" w:rsidTr="0098033B">
        <w:trPr>
          <w:trHeight w:val="71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1.Войти в воду самостоятельно, пройти вдоль бортика, не держась за бортик бассейна.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2.Полить себя водой из лейки</w:t>
            </w:r>
            <w:r w:rsidR="0016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(плечи, на голову, на лицо).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2.Держась за бортик, приседа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ть, погружаясь до подбородка</w:t>
            </w: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3.Ходить от бортика к бортику вперёд и назад, помогая себе гребковыми движениями рук.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4.Подпрыгивать на месте, отталкиваясь о воду руками « Кто выше?»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5.Бегать по воде, догоняя друг друга «Невод».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раз.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руками не вытирать.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(рыбы) располагаются в ограниченном пространстве. Двое рыбаков, взявшись за руки, по сигналу преподавателя бегут за рыбкой, стараясь окружить её. Каждая пойманная рыба включается в цепь рыбаков. Так постепенно составляется невод. Игра кончается, когда все рыбы будут переловлены.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ловить рыбу разорванным неводом. Нельзя толкаться, топить друг друга, хватать за руки, туловище.</w:t>
            </w:r>
          </w:p>
        </w:tc>
      </w:tr>
      <w:tr w:rsidR="006C4B3A" w:rsidRPr="00E467C8" w:rsidTr="0098033B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 (в воде) – 5мин.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B3A" w:rsidRPr="00E467C8" w:rsidTr="0098033B">
        <w:trPr>
          <w:trHeight w:val="8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16404D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с игрушками.</w:t>
            </w:r>
          </w:p>
          <w:p w:rsidR="006C4B3A" w:rsidRPr="0016404D" w:rsidRDefault="006C4B3A" w:rsidP="00164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  <w:r w:rsidR="0016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30с.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играют с корабликами.</w:t>
            </w:r>
          </w:p>
        </w:tc>
      </w:tr>
      <w:tr w:rsidR="006C4B3A" w:rsidRPr="00E467C8" w:rsidTr="0098033B">
        <w:trPr>
          <w:trHeight w:val="363"/>
        </w:trPr>
        <w:tc>
          <w:tcPr>
            <w:tcW w:w="534" w:type="dxa"/>
            <w:tcBorders>
              <w:top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воды.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задание на дом.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 30 сек.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B3A" w:rsidRPr="00E467C8" w:rsidRDefault="006C4B3A" w:rsidP="00980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хорошо занимавшихся. Рекомендации на дом индивидуально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6C4B3A" w:rsidRPr="00E467C8" w:rsidRDefault="006C4B3A" w:rsidP="006C4B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4B3A" w:rsidRPr="00730772" w:rsidRDefault="006C4B3A" w:rsidP="006C4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14" w:rsidRDefault="00350414"/>
    <w:sectPr w:rsidR="0035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14"/>
    <w:rsid w:val="0016404D"/>
    <w:rsid w:val="00350414"/>
    <w:rsid w:val="006C4B3A"/>
    <w:rsid w:val="007A1381"/>
    <w:rsid w:val="009E0F7C"/>
    <w:rsid w:val="00AC086A"/>
    <w:rsid w:val="00F7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Inc.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2014-05-29T12:21:00Z</dcterms:created>
  <dcterms:modified xsi:type="dcterms:W3CDTF">2014-05-29T13:10:00Z</dcterms:modified>
</cp:coreProperties>
</file>