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01" w:rsidRPr="00F94EFE" w:rsidRDefault="00CE0C01" w:rsidP="00F94EFE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 w:rsidRPr="00F94EFE">
        <w:rPr>
          <w:b/>
          <w:sz w:val="28"/>
          <w:szCs w:val="28"/>
        </w:rPr>
        <w:t>Подготовка к занятию: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 xml:space="preserve">Воспитатель должен проследить за формой одежды, в которой ребенок идет на занятие. На занятия по физкультуре в помещении дети должны быть одеты в футболку белого цвета </w:t>
      </w:r>
      <w:r w:rsidRPr="00F94EFE">
        <w:rPr>
          <w:b/>
          <w:sz w:val="28"/>
          <w:szCs w:val="28"/>
        </w:rPr>
        <w:t>без майки</w:t>
      </w:r>
      <w:r w:rsidRPr="00F94EFE">
        <w:rPr>
          <w:sz w:val="28"/>
          <w:szCs w:val="28"/>
        </w:rPr>
        <w:t>, черные (темно-синие) шорты, белые носки или гольфы (особые случаи - хронические заболевания почек - по рекомендации мед</w:t>
      </w:r>
      <w:proofErr w:type="gramStart"/>
      <w:r w:rsidRPr="00F94EF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94EFE">
        <w:rPr>
          <w:sz w:val="28"/>
          <w:szCs w:val="28"/>
        </w:rPr>
        <w:t>с</w:t>
      </w:r>
      <w:proofErr w:type="gramEnd"/>
      <w:r w:rsidRPr="00F94EFE">
        <w:rPr>
          <w:sz w:val="28"/>
          <w:szCs w:val="28"/>
        </w:rPr>
        <w:t xml:space="preserve">естры), белые (для девочек) и черные (для мальчиков) чешки. Волосы у девочек должны быть убраны в аккуратную прическу. 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>На физкультуру на прогулке дети одеваются в соответствии с погодными условиями, обувь должна быть удобной для занятий (кроссовки).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>Если в группе есть дети с хроническими заболеваниями, которым рекомендовано снижение нагрузки или дети после перенесенных острых заболеваний, они должны иметь на запястье красную резинку (для волос).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 w:rsidRPr="00F94EFE">
        <w:rPr>
          <w:b/>
          <w:sz w:val="28"/>
          <w:szCs w:val="28"/>
        </w:rPr>
        <w:t>На занятие являться в строго обозначенное в расписании время!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 w:rsidRPr="00F94EFE">
        <w:rPr>
          <w:b/>
          <w:sz w:val="28"/>
          <w:szCs w:val="28"/>
        </w:rPr>
        <w:t xml:space="preserve">Сам воспитатель должен быть в спортивной форме и спортивной обуви: 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>- спортивные брюки, футболка, чешки или следки - для занятий в помещении;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>- одежда по сезону и удобная обувь - для занятий на площадке.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b/>
          <w:bCs/>
          <w:sz w:val="28"/>
          <w:szCs w:val="28"/>
        </w:rPr>
        <w:t>Построение на занятие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iCs/>
          <w:sz w:val="28"/>
          <w:szCs w:val="28"/>
        </w:rPr>
      </w:pPr>
      <w:r w:rsidRPr="00F94EFE">
        <w:rPr>
          <w:iCs/>
          <w:sz w:val="28"/>
          <w:szCs w:val="28"/>
        </w:rPr>
        <w:t>Дети должны зайти в зал организованно (в колонне по одному) и сразу пройти на место построения, указанное инструктором по физкультуре.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i/>
          <w:iCs/>
          <w:sz w:val="28"/>
          <w:szCs w:val="28"/>
        </w:rPr>
        <w:t xml:space="preserve">первая младшая группа </w:t>
      </w:r>
      <w:r w:rsidRPr="00F94EFE">
        <w:rPr>
          <w:sz w:val="28"/>
          <w:szCs w:val="28"/>
        </w:rPr>
        <w:t>дети строятся на занятие врассыпную. Постепенно детей этого возраста приучают строиться в круг, в колонну друг за другом.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proofErr w:type="gramStart"/>
      <w:r w:rsidRPr="00F94EFE">
        <w:rPr>
          <w:i/>
          <w:iCs/>
          <w:sz w:val="28"/>
          <w:szCs w:val="28"/>
        </w:rPr>
        <w:t>в</w:t>
      </w:r>
      <w:proofErr w:type="gramEnd"/>
      <w:r w:rsidRPr="00F94EFE">
        <w:rPr>
          <w:i/>
          <w:iCs/>
          <w:sz w:val="28"/>
          <w:szCs w:val="28"/>
        </w:rPr>
        <w:t xml:space="preserve">торая младшая группа </w:t>
      </w:r>
      <w:r w:rsidRPr="00F94EFE">
        <w:rPr>
          <w:sz w:val="28"/>
          <w:szCs w:val="28"/>
        </w:rPr>
        <w:t>дети строятся в колонну по одному.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proofErr w:type="gramStart"/>
      <w:r w:rsidRPr="00F94EFE">
        <w:rPr>
          <w:i/>
          <w:iCs/>
          <w:sz w:val="28"/>
          <w:szCs w:val="28"/>
        </w:rPr>
        <w:t>с</w:t>
      </w:r>
      <w:proofErr w:type="gramEnd"/>
      <w:r w:rsidRPr="00F94EFE">
        <w:rPr>
          <w:i/>
          <w:iCs/>
          <w:sz w:val="28"/>
          <w:szCs w:val="28"/>
        </w:rPr>
        <w:t>редняя группа</w:t>
      </w:r>
      <w:r w:rsidRPr="00F94EFE">
        <w:rPr>
          <w:sz w:val="28"/>
          <w:szCs w:val="28"/>
        </w:rPr>
        <w:t xml:space="preserve"> дети строятся в начале года в колонну по одному, затем в колонну по одному по росту.</w:t>
      </w:r>
    </w:p>
    <w:p w:rsidR="00CE0C01" w:rsidRPr="00F94EF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i/>
          <w:iCs/>
          <w:sz w:val="28"/>
          <w:szCs w:val="28"/>
        </w:rPr>
        <w:t xml:space="preserve">старшая и подготовительная к школе группа </w:t>
      </w:r>
      <w:r w:rsidRPr="00F94EFE">
        <w:rPr>
          <w:sz w:val="28"/>
          <w:szCs w:val="28"/>
        </w:rPr>
        <w:t>строятся в колонну по одному по росту.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b/>
          <w:bCs/>
          <w:sz w:val="28"/>
          <w:szCs w:val="28"/>
        </w:rPr>
        <w:t>Во время занятия</w:t>
      </w:r>
      <w:r w:rsidRPr="00F94EFE">
        <w:rPr>
          <w:sz w:val="28"/>
          <w:szCs w:val="28"/>
        </w:rPr>
        <w:t xml:space="preserve"> </w:t>
      </w:r>
    </w:p>
    <w:p w:rsidR="00CE0C01" w:rsidRDefault="00CE0C01" w:rsidP="00DE27FC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выполняют </w:t>
      </w:r>
      <w:r w:rsidRPr="00DE27FC">
        <w:rPr>
          <w:b/>
          <w:sz w:val="28"/>
          <w:szCs w:val="28"/>
        </w:rPr>
        <w:t>строевые упражнения</w:t>
      </w:r>
      <w:r>
        <w:rPr>
          <w:sz w:val="28"/>
          <w:szCs w:val="28"/>
        </w:rPr>
        <w:t xml:space="preserve"> по команде инструктора по физкультуре. В младшей и средней (по необходимости) группах воспитатель выполняет упражнения вместе с детьми, в старших оказывает помощь в организации и качестве выполнения строевых упражнений. Следит за дисциплиной детей. Оказывает помощь в перестроении на общеразвивающие упражнения.</w:t>
      </w:r>
    </w:p>
    <w:p w:rsidR="00CE0C01" w:rsidRPr="004E5874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называет,  показывает и объясняет </w:t>
      </w:r>
      <w:r w:rsidRPr="004E5874">
        <w:rPr>
          <w:b/>
          <w:sz w:val="28"/>
          <w:szCs w:val="28"/>
        </w:rPr>
        <w:t>общеразвивающие упражнения.</w:t>
      </w:r>
    </w:p>
    <w:p w:rsidR="00CE0C01" w:rsidRDefault="00CE0C01" w:rsidP="00DE27FC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lastRenderedPageBreak/>
        <w:t xml:space="preserve">Во время </w:t>
      </w:r>
      <w:r>
        <w:rPr>
          <w:sz w:val="28"/>
          <w:szCs w:val="28"/>
        </w:rPr>
        <w:t>их выполнения</w:t>
      </w:r>
      <w:r w:rsidRPr="00F94EFE">
        <w:rPr>
          <w:sz w:val="28"/>
          <w:szCs w:val="28"/>
        </w:rPr>
        <w:t xml:space="preserve"> воспитатель младших групп (</w:t>
      </w:r>
      <w:proofErr w:type="gramStart"/>
      <w:r w:rsidRPr="00F94EFE">
        <w:rPr>
          <w:sz w:val="28"/>
          <w:szCs w:val="28"/>
        </w:rPr>
        <w:t>средн</w:t>
      </w:r>
      <w:r>
        <w:rPr>
          <w:sz w:val="28"/>
          <w:szCs w:val="28"/>
        </w:rPr>
        <w:t>яя</w:t>
      </w:r>
      <w:proofErr w:type="gramEnd"/>
      <w:r>
        <w:rPr>
          <w:sz w:val="28"/>
          <w:szCs w:val="28"/>
        </w:rPr>
        <w:t xml:space="preserve"> по необходимости</w:t>
      </w:r>
      <w:r w:rsidRPr="00F94EFE">
        <w:rPr>
          <w:sz w:val="28"/>
          <w:szCs w:val="28"/>
        </w:rPr>
        <w:t>) должен выполнять все задания вместе с детьми. Если у детей не получается то или иное движение воспитатель помогает ему справиться с заданием.</w:t>
      </w:r>
    </w:p>
    <w:p w:rsidR="00CE0C01" w:rsidRDefault="00CE0C01" w:rsidP="00DE27FC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ограничивает количество и интенсивность упражнений для детей с красными резинками. Они не выполняют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из положений лежа, сидя на полу.</w:t>
      </w:r>
    </w:p>
    <w:p w:rsidR="00CE0C01" w:rsidRDefault="00CE0C01" w:rsidP="00DE27FC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комплекса </w:t>
      </w:r>
      <w:proofErr w:type="gramStart"/>
      <w:r>
        <w:rPr>
          <w:sz w:val="28"/>
          <w:szCs w:val="28"/>
        </w:rPr>
        <w:t>ОРУ</w:t>
      </w:r>
      <w:proofErr w:type="gramEnd"/>
      <w:r>
        <w:rPr>
          <w:sz w:val="28"/>
          <w:szCs w:val="28"/>
        </w:rPr>
        <w:t xml:space="preserve"> инструктор дает команду к перестроению на выполнение ОД. Воспитатель помогает организовать детей.</w:t>
      </w:r>
    </w:p>
    <w:p w:rsidR="00CE0C01" w:rsidRPr="00F94EFE" w:rsidRDefault="00CE0C01" w:rsidP="00DE27FC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и воспитатель совместно готовят оборудование для выполнения ОД. В старшей и подготовительной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 xml:space="preserve"> к подготовке оборудования привлекают дежурных, заранее назначенных воспитателем.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4E5874">
        <w:rPr>
          <w:b/>
          <w:sz w:val="28"/>
          <w:szCs w:val="28"/>
        </w:rPr>
        <w:t xml:space="preserve"> Во время выполнения основных видов движения</w:t>
      </w:r>
      <w:r w:rsidRPr="00F94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(ОД) </w:t>
      </w:r>
      <w:r w:rsidRPr="00F94EFE">
        <w:rPr>
          <w:sz w:val="28"/>
          <w:szCs w:val="28"/>
        </w:rPr>
        <w:t xml:space="preserve">воспитатель выполняет задание с той подгруппой, где задание </w:t>
      </w:r>
      <w:r>
        <w:rPr>
          <w:sz w:val="28"/>
          <w:szCs w:val="28"/>
        </w:rPr>
        <w:t>уже знакомое детям</w:t>
      </w:r>
      <w:r w:rsidRPr="00F94EFE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F94EFE">
        <w:rPr>
          <w:sz w:val="28"/>
          <w:szCs w:val="28"/>
        </w:rPr>
        <w:t>овторение или закрепление изученного материала</w:t>
      </w:r>
      <w:r>
        <w:rPr>
          <w:sz w:val="28"/>
          <w:szCs w:val="28"/>
        </w:rPr>
        <w:t xml:space="preserve">). Воспитатель обращает внимание на качество выполнения упражнения, предупреждает ошибки детей, </w:t>
      </w:r>
      <w:r w:rsidRPr="00F94EFE">
        <w:rPr>
          <w:sz w:val="28"/>
          <w:szCs w:val="28"/>
        </w:rPr>
        <w:t>следит за поведением воспитанников.</w:t>
      </w:r>
      <w:r>
        <w:rPr>
          <w:sz w:val="28"/>
          <w:szCs w:val="28"/>
        </w:rPr>
        <w:t xml:space="preserve"> Поэтому воспитатель должен заранее знать, какие будут упражнения на занятии и получить у инструктора указания по их правильному выполнению.</w:t>
      </w:r>
    </w:p>
    <w:p w:rsidR="00CE0C01" w:rsidRPr="00BF7B8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BF7B81">
        <w:rPr>
          <w:b/>
          <w:sz w:val="28"/>
          <w:szCs w:val="28"/>
        </w:rPr>
        <w:t>Воспитатель отвечает за безопасность детей в ходе выполнения упражнений</w:t>
      </w:r>
      <w:r w:rsidRPr="00BF7B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Должен знать правила страховки детей в ходе выполнения упражнений. </w:t>
      </w:r>
      <w:r w:rsidRPr="00BF7B81">
        <w:rPr>
          <w:sz w:val="28"/>
          <w:szCs w:val="28"/>
        </w:rPr>
        <w:t>Дети с красными резинками должны находиться под особым контролем и физическая нагрузка им должна быть уменьшена.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работает с подгруппой, выполняющей новое или более сложное по технике упражнение. Воспитатель помогает организовать смену подгрупп в ходе выполнения ОД.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Далее воспитатель помогает инструктору в уборке оборудования (в старших группах привлекаются к посильному труду дежурные, даются поручения).</w:t>
      </w:r>
    </w:p>
    <w:p w:rsidR="00CE0C01" w:rsidRPr="003746DB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помогает построить детей для проведения </w:t>
      </w:r>
      <w:r w:rsidRPr="00C02198">
        <w:rPr>
          <w:b/>
          <w:sz w:val="28"/>
          <w:szCs w:val="28"/>
        </w:rPr>
        <w:t>подвижной игры.</w:t>
      </w:r>
      <w:r>
        <w:rPr>
          <w:b/>
          <w:sz w:val="28"/>
          <w:szCs w:val="28"/>
        </w:rPr>
        <w:t xml:space="preserve"> </w:t>
      </w:r>
      <w:r w:rsidRPr="003746DB">
        <w:rPr>
          <w:sz w:val="28"/>
          <w:szCs w:val="28"/>
        </w:rPr>
        <w:t>Инструктор объясняет правила ПИ (или спрашивает детей, если игра знакомая).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 w:rsidRPr="00F94EFE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проведения ПИ воспитатель следит за дисциплиной, безопасностью детей, выполнением правил игры детьми. Инструктор ограничивает нагрузку на детей с резинками.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малой подвижности или упражнения в заключительной части также требуют внимания воспитателя. Воспитатель следит за качеством выполнения упражнений, контролирует состояние воспитанников, не допуская их перевозбуждения. 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конце занятия инструктор по физкультуре проводит анализ занятия. Воспитатель также может отметить детей, похвалить их за достижения,  или высказать свои замечания в тактичной форме.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 w:rsidRPr="003670CE">
        <w:rPr>
          <w:b/>
          <w:sz w:val="28"/>
          <w:szCs w:val="28"/>
        </w:rPr>
        <w:t>Воспитатели всех возрастных групп следят за безопасностью выполнения упражнений, страхуют детей.</w:t>
      </w:r>
      <w:r>
        <w:rPr>
          <w:b/>
          <w:sz w:val="28"/>
          <w:szCs w:val="28"/>
        </w:rPr>
        <w:t xml:space="preserve"> Ответственность за жизнь и здоровье детей на занятиях  по физической культуре несут оба педагога.</w:t>
      </w:r>
    </w:p>
    <w:p w:rsidR="00CE0C01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 занятия:</w:t>
      </w:r>
    </w:p>
    <w:p w:rsidR="00CE0C01" w:rsidRPr="003670CE" w:rsidRDefault="00CE0C01" w:rsidP="00E57275">
      <w:pPr>
        <w:pStyle w:val="a3"/>
        <w:spacing w:before="0" w:beforeAutospacing="0" w:after="0" w:line="276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занятия воспитатель помогает детям переодеться, организует уборку физкультурной формы в </w:t>
      </w:r>
      <w:r w:rsidRPr="00FA1FDC">
        <w:rPr>
          <w:b/>
          <w:sz w:val="28"/>
          <w:szCs w:val="28"/>
        </w:rPr>
        <w:t xml:space="preserve">матерчатые </w:t>
      </w:r>
      <w:r>
        <w:rPr>
          <w:sz w:val="28"/>
          <w:szCs w:val="28"/>
        </w:rPr>
        <w:t>мешки и обуви. После занятий по физкультуре организует спокойную деятельность с детьми.</w:t>
      </w:r>
    </w:p>
    <w:p w:rsidR="00CE0C01" w:rsidRPr="00F94EFE" w:rsidRDefault="00CE0C01" w:rsidP="00E57275">
      <w:pPr>
        <w:spacing w:after="0" w:line="360" w:lineRule="auto"/>
        <w:jc w:val="both"/>
        <w:rPr>
          <w:sz w:val="28"/>
          <w:szCs w:val="28"/>
        </w:rPr>
      </w:pPr>
    </w:p>
    <w:sectPr w:rsidR="00CE0C01" w:rsidRPr="00F94EFE" w:rsidSect="009F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5EA"/>
    <w:rsid w:val="00191737"/>
    <w:rsid w:val="002641D6"/>
    <w:rsid w:val="003232FB"/>
    <w:rsid w:val="003670CE"/>
    <w:rsid w:val="003746DB"/>
    <w:rsid w:val="003B6E1A"/>
    <w:rsid w:val="003D1579"/>
    <w:rsid w:val="004E15A7"/>
    <w:rsid w:val="004E5874"/>
    <w:rsid w:val="005062C3"/>
    <w:rsid w:val="00541682"/>
    <w:rsid w:val="00682A4D"/>
    <w:rsid w:val="007E6F05"/>
    <w:rsid w:val="00850269"/>
    <w:rsid w:val="00866F7E"/>
    <w:rsid w:val="008E627C"/>
    <w:rsid w:val="009D3AD5"/>
    <w:rsid w:val="009F39D2"/>
    <w:rsid w:val="00AF15EA"/>
    <w:rsid w:val="00B13AAF"/>
    <w:rsid w:val="00BF7B81"/>
    <w:rsid w:val="00C02198"/>
    <w:rsid w:val="00C40952"/>
    <w:rsid w:val="00CE0C01"/>
    <w:rsid w:val="00DE27FC"/>
    <w:rsid w:val="00E57275"/>
    <w:rsid w:val="00E9079E"/>
    <w:rsid w:val="00F67735"/>
    <w:rsid w:val="00F86F9E"/>
    <w:rsid w:val="00F94EFE"/>
    <w:rsid w:val="00FA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15E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655</Words>
  <Characters>4214</Characters>
  <Application>Microsoft Office Word</Application>
  <DocSecurity>0</DocSecurity>
  <Lines>35</Lines>
  <Paragraphs>9</Paragraphs>
  <ScaleCrop>false</ScaleCrop>
  <Company>Grizli777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31</cp:revision>
  <cp:lastPrinted>2011-05-03T07:05:00Z</cp:lastPrinted>
  <dcterms:created xsi:type="dcterms:W3CDTF">2011-04-02T02:36:00Z</dcterms:created>
  <dcterms:modified xsi:type="dcterms:W3CDTF">2012-02-13T15:51:00Z</dcterms:modified>
</cp:coreProperties>
</file>