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F5" w:rsidRPr="009726F5" w:rsidRDefault="009726F5" w:rsidP="009726F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726F5">
        <w:rPr>
          <w:rFonts w:ascii="Times New Roman" w:eastAsia="Times New Roman" w:hAnsi="Times New Roman" w:cs="Times New Roman"/>
          <w:b/>
          <w:bCs/>
          <w:kern w:val="36"/>
          <w:sz w:val="48"/>
          <w:szCs w:val="48"/>
          <w:lang w:eastAsia="ru-RU"/>
        </w:rPr>
        <w:t>Авторская программа "</w:t>
      </w:r>
      <w:proofErr w:type="spellStart"/>
      <w:r>
        <w:rPr>
          <w:rFonts w:ascii="Times New Roman" w:eastAsia="Times New Roman" w:hAnsi="Times New Roman" w:cs="Times New Roman"/>
          <w:b/>
          <w:bCs/>
          <w:kern w:val="36"/>
          <w:sz w:val="48"/>
          <w:szCs w:val="48"/>
          <w:lang w:eastAsia="ru-RU"/>
        </w:rPr>
        <w:t>Здоровячок</w:t>
      </w:r>
      <w:proofErr w:type="spellEnd"/>
      <w:r>
        <w:rPr>
          <w:rFonts w:ascii="Times New Roman" w:eastAsia="Times New Roman" w:hAnsi="Times New Roman" w:cs="Times New Roman"/>
          <w:b/>
          <w:bCs/>
          <w:kern w:val="36"/>
          <w:sz w:val="48"/>
          <w:szCs w:val="48"/>
          <w:lang w:eastAsia="ru-RU"/>
        </w:rPr>
        <w:t>»</w:t>
      </w:r>
      <w:r w:rsidRPr="009726F5">
        <w:rPr>
          <w:rFonts w:ascii="Times New Roman" w:eastAsia="Times New Roman" w:hAnsi="Times New Roman" w:cs="Times New Roman"/>
          <w:b/>
          <w:bCs/>
          <w:kern w:val="36"/>
          <w:sz w:val="48"/>
          <w:szCs w:val="48"/>
          <w:lang w:eastAsia="ru-RU"/>
        </w:rPr>
        <w:t xml:space="preserve"> </w:t>
      </w:r>
    </w:p>
    <w:p w:rsidR="009726F5" w:rsidRPr="009726F5" w:rsidRDefault="009726F5" w:rsidP="009726F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Зикункова</w:t>
      </w:r>
      <w:proofErr w:type="spellEnd"/>
      <w:r>
        <w:rPr>
          <w:rFonts w:ascii="Times New Roman" w:eastAsia="Times New Roman" w:hAnsi="Times New Roman" w:cs="Times New Roman"/>
          <w:sz w:val="24"/>
          <w:szCs w:val="24"/>
          <w:lang w:eastAsia="ru-RU"/>
        </w:rPr>
        <w:t xml:space="preserve"> Алена Геннадьевна</w:t>
      </w:r>
      <w:r w:rsidRPr="009726F5">
        <w:rPr>
          <w:rFonts w:ascii="Times New Roman" w:eastAsia="Times New Roman" w:hAnsi="Times New Roman" w:cs="Times New Roman"/>
          <w:sz w:val="24"/>
          <w:szCs w:val="24"/>
          <w:lang w:eastAsia="ru-RU"/>
        </w:rPr>
        <w:t xml:space="preserve">, </w:t>
      </w:r>
      <w:r w:rsidR="00CD71AC">
        <w:rPr>
          <w:rFonts w:ascii="Times New Roman" w:eastAsia="Times New Roman" w:hAnsi="Times New Roman" w:cs="Times New Roman"/>
          <w:sz w:val="24"/>
          <w:szCs w:val="24"/>
          <w:lang w:eastAsia="ru-RU"/>
        </w:rPr>
        <w:t>педагог дополнительного образования МАДОУ № 212 Кемерово</w:t>
      </w:r>
      <w:bookmarkStart w:id="0" w:name="_GoBack"/>
      <w:bookmarkEnd w:id="0"/>
    </w:p>
    <w:p w:rsidR="009726F5" w:rsidRPr="009726F5" w:rsidRDefault="00CD71AC" w:rsidP="00972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AD35AF" w:rsidRDefault="00AD35AF" w:rsidP="009726F5">
      <w:pPr>
        <w:spacing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Тренажёр тебе поможет:</w:t>
      </w:r>
    </w:p>
    <w:p w:rsidR="009726F5" w:rsidRPr="009726F5" w:rsidRDefault="009726F5" w:rsidP="00AD35AF">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И красоту твою умножит,</w:t>
      </w:r>
      <w:r w:rsidRPr="009726F5">
        <w:rPr>
          <w:rFonts w:ascii="Times New Roman" w:eastAsia="Times New Roman" w:hAnsi="Times New Roman" w:cs="Times New Roman"/>
          <w:sz w:val="24"/>
          <w:szCs w:val="24"/>
          <w:lang w:eastAsia="ru-RU"/>
        </w:rPr>
        <w:br/>
        <w:t>И здоровье укрепит</w:t>
      </w:r>
      <w:r w:rsidRPr="009726F5">
        <w:rPr>
          <w:rFonts w:ascii="Times New Roman" w:eastAsia="Times New Roman" w:hAnsi="Times New Roman" w:cs="Times New Roman"/>
          <w:sz w:val="24"/>
          <w:szCs w:val="24"/>
          <w:lang w:eastAsia="ru-RU"/>
        </w:rPr>
        <w:br/>
        <w:t>Словно Доктор Айболит.</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Одним из актуальных социальных вопросов в настоящее время является охрана и укрепление здоровья подрастающего поколения. Как для отдельного человека, так и для общества в целом самое дорогое богатство – здоровье. В основе здоровья лежит способность организма приспосабливаться к меняющимся условиям внешней среды. Фундамент здоровья и формирования тела закладывается уже в дошкольном возрасте. Целенаправленное развитие функциональных возможностей детского организма обеспечивает повышение его устойчивости к неблагоприятным воздействиям.</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Общеизвестно, что основы здоровья человека закладываются в детстве, поэтому сущность физкультурно-оздоровительной работы в ДОУ состоит в том, чтобы для каждого ребенка дошкольного возраста выбрать подходящую форму двигательной активности. Ведь именно она является основным фактором, определяющим уровень обменных процессов в организме и, соответственно, состояние мышечной и сердечно-сосудистой систем.</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Главной целью физического воспитания в дошкольном учреждении является удовлетворение естественной биологической потребности детей в движении, достижение оптимального уровня здоровья и всестороннего двигательного развития. А достижение этой цели невозможно без постоянного поиска новых эффективных и разнообразных форм физкультурно-оздоровительной работы.</w:t>
      </w:r>
    </w:p>
    <w:p w:rsid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Быстроразвивающиеся технологии, современные условия жизни и образования предъявляют высокие требования к уровню психофизического состояния дошкольников, к их общекультурной готовности, особенно в период подготовки к школьному обучению. В связи с этим активизируется поиск новых эффективных подходов к оздоровлению, воспитанию и развитию детей средствами физической культуры, которые могли бы не только повышать физическую подготовленность, но и одновременно развивать умственные познавательные способности. Поэтому в качестве одной из эффективных и современных форм физкультурно-оздоровительной работы в дошкольном учреждении являются занятия с использованием тренажеров. В дошкольном учреждении используются тренажеры от простейших до тренажеров сложного устройства.</w:t>
      </w:r>
    </w:p>
    <w:p w:rsid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p>
    <w:p w:rsid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p>
    <w:p w:rsid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p>
    <w:p w:rsidR="00AD35AF" w:rsidRDefault="00AD35AF" w:rsidP="009726F5">
      <w:pPr>
        <w:spacing w:before="100" w:beforeAutospacing="1" w:after="100" w:afterAutospacing="1" w:line="240" w:lineRule="auto"/>
        <w:rPr>
          <w:rFonts w:ascii="Times New Roman" w:eastAsia="Times New Roman" w:hAnsi="Times New Roman" w:cs="Times New Roman"/>
          <w:sz w:val="24"/>
          <w:szCs w:val="24"/>
          <w:lang w:eastAsia="ru-RU"/>
        </w:rPr>
      </w:pP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b/>
          <w:bCs/>
          <w:sz w:val="24"/>
          <w:szCs w:val="24"/>
          <w:lang w:eastAsia="ru-RU"/>
        </w:rPr>
        <w:lastRenderedPageBreak/>
        <w:t>Основные принципы программы:</w:t>
      </w:r>
    </w:p>
    <w:p w:rsidR="009726F5" w:rsidRPr="009726F5" w:rsidRDefault="009726F5" w:rsidP="009726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Учёт индивидуальных особенностей детей, показатели их развития, уровня развития физических качеств, рекомендации врачей;</w:t>
      </w:r>
    </w:p>
    <w:p w:rsidR="009726F5" w:rsidRPr="009726F5" w:rsidRDefault="009726F5" w:rsidP="009726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Занятия строятся с постепенным уменьшением нагрузки за счёт уменьшения дозировки и интенсивности работы на тренажёрах;</w:t>
      </w:r>
    </w:p>
    <w:p w:rsidR="009726F5" w:rsidRPr="009726F5" w:rsidRDefault="009726F5" w:rsidP="009726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Занятия носят систематический характер (проводятся раз в неделю);</w:t>
      </w:r>
    </w:p>
    <w:p w:rsidR="009726F5" w:rsidRPr="009726F5" w:rsidRDefault="009726F5" w:rsidP="009726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Тренажёры регулируются, что позволяет использовать их в роботе с детьми разной физической подготовки.</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b/>
          <w:bCs/>
          <w:sz w:val="24"/>
          <w:szCs w:val="24"/>
          <w:lang w:eastAsia="ru-RU"/>
        </w:rPr>
        <w:t>Цель</w:t>
      </w:r>
      <w:r w:rsidRPr="009726F5">
        <w:rPr>
          <w:rFonts w:ascii="Times New Roman" w:eastAsia="Times New Roman" w:hAnsi="Times New Roman" w:cs="Times New Roman"/>
          <w:sz w:val="24"/>
          <w:szCs w:val="24"/>
          <w:lang w:eastAsia="ru-RU"/>
        </w:rPr>
        <w:t xml:space="preserve"> данной программы – сохранение и укрепление физического и психического здоровья детей, создание условий для удовлетворения их естественной потребности в движении и дозирование физической нагрузки с учётом состояния здоровья и функциональных возможностей организма ребёнка.</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b/>
          <w:bCs/>
          <w:sz w:val="24"/>
          <w:szCs w:val="24"/>
          <w:lang w:eastAsia="ru-RU"/>
        </w:rPr>
        <w:t>Задачи</w:t>
      </w:r>
      <w:r w:rsidRPr="009726F5">
        <w:rPr>
          <w:rFonts w:ascii="Times New Roman" w:eastAsia="Times New Roman" w:hAnsi="Times New Roman" w:cs="Times New Roman"/>
          <w:sz w:val="24"/>
          <w:szCs w:val="24"/>
          <w:lang w:eastAsia="ru-RU"/>
        </w:rPr>
        <w:t>:</w:t>
      </w:r>
    </w:p>
    <w:p w:rsidR="009726F5" w:rsidRPr="009726F5" w:rsidRDefault="009726F5" w:rsidP="009726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Обеспечить тренировку всех систем и функций организма ребёнка (сердечно-сосудистой, дыхательной систем, обменных и терморегляционных процессов) через специально организованные оптимальные для данного возраста физические нагрузки.</w:t>
      </w:r>
    </w:p>
    <w:p w:rsidR="009726F5" w:rsidRPr="009726F5" w:rsidRDefault="009726F5" w:rsidP="009726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Укреплять мышечный тонус в двигательной активности.</w:t>
      </w:r>
    </w:p>
    <w:p w:rsidR="009726F5" w:rsidRPr="009726F5" w:rsidRDefault="009726F5" w:rsidP="009726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Укрепить мышечный тонус ребёнка путём интенсификации его двигательной активности и постепенного увеличения физической нагрузки на скелетную мускулатуру.</w:t>
      </w:r>
    </w:p>
    <w:p w:rsidR="009726F5" w:rsidRPr="009726F5" w:rsidRDefault="009726F5" w:rsidP="009726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Удовлетворять естественную потребность ребёнка в разных формах двигательной активности.</w:t>
      </w:r>
    </w:p>
    <w:p w:rsidR="009726F5" w:rsidRPr="009726F5" w:rsidRDefault="009726F5" w:rsidP="009726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Развитие общей выносливости организма ребёнка и его физических качеств.</w:t>
      </w:r>
    </w:p>
    <w:p w:rsidR="009726F5" w:rsidRPr="009726F5" w:rsidRDefault="009726F5" w:rsidP="009726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Научить детей определённым двигательным умениям и навыкам, а также приемам страховки при работе с тренажерами.</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Программа предполагает проведение одного занятия в неделю и используется при организации кружковой работы. Общее количество учебных занятий в год – 28. Общая длительность занятий по физической культуре на тренажёрах составляет 30-35 минут</w:t>
      </w:r>
      <w:r>
        <w:rPr>
          <w:rFonts w:ascii="Times New Roman" w:eastAsia="Times New Roman" w:hAnsi="Times New Roman" w:cs="Times New Roman"/>
          <w:sz w:val="24"/>
          <w:szCs w:val="24"/>
          <w:lang w:eastAsia="ru-RU"/>
        </w:rPr>
        <w:t>( 15- 20 для младших школьников)</w:t>
      </w:r>
      <w:r w:rsidRPr="009726F5">
        <w:rPr>
          <w:rFonts w:ascii="Times New Roman" w:eastAsia="Times New Roman" w:hAnsi="Times New Roman" w:cs="Times New Roman"/>
          <w:sz w:val="24"/>
          <w:szCs w:val="24"/>
          <w:lang w:eastAsia="ru-RU"/>
        </w:rPr>
        <w:t xml:space="preserve">. В основу организации физкультурных занятий с тренажерами положен индивидуально-дифференцированный подход к детям (проводятся по подгруппам).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b/>
          <w:bCs/>
          <w:sz w:val="24"/>
          <w:szCs w:val="24"/>
          <w:lang w:eastAsia="ru-RU"/>
        </w:rPr>
        <w:t>Предполагаемые результаты реализации программы:</w:t>
      </w:r>
    </w:p>
    <w:p w:rsidR="009726F5" w:rsidRPr="009726F5" w:rsidRDefault="009726F5" w:rsidP="009726F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Осознанное отношение к собственному здоровью</w:t>
      </w:r>
    </w:p>
    <w:p w:rsidR="009726F5" w:rsidRPr="009726F5" w:rsidRDefault="009726F5" w:rsidP="009726F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Овладение доступными способами его укрепления</w:t>
      </w:r>
    </w:p>
    <w:p w:rsidR="009726F5" w:rsidRPr="009726F5" w:rsidRDefault="009726F5" w:rsidP="009726F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Формирование потребности в ежедневной двигательной активности</w:t>
      </w:r>
    </w:p>
    <w:p w:rsidR="009726F5" w:rsidRPr="009726F5" w:rsidRDefault="009726F5" w:rsidP="009726F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Развитие координации, ловкости, быстроты, гибкости, силы, общей выносливости.</w:t>
      </w:r>
    </w:p>
    <w:p w:rsidR="009726F5" w:rsidRPr="009726F5" w:rsidRDefault="009726F5" w:rsidP="00972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26F5">
        <w:rPr>
          <w:rFonts w:ascii="Times New Roman" w:eastAsia="Times New Roman" w:hAnsi="Times New Roman" w:cs="Times New Roman"/>
          <w:b/>
          <w:bCs/>
          <w:sz w:val="27"/>
          <w:szCs w:val="27"/>
          <w:lang w:eastAsia="ru-RU"/>
        </w:rPr>
        <w:t>Содержание работы с детьми</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Содержание программы включает семь блоков. Деление на блоки обусловлено тем, что от блока к блоку происходит постепенное усложнение упражнений на тренажерах – от самых простых к более сложным. Вместе с тем разнообразятся виды движений за счет введения новых тренажеров и времени работы на них. Каждый блок включает четыре занятия. На первых двух занятиях каждого блока детей </w:t>
      </w:r>
      <w:r w:rsidRPr="009726F5">
        <w:rPr>
          <w:rFonts w:ascii="Times New Roman" w:eastAsia="Times New Roman" w:hAnsi="Times New Roman" w:cs="Times New Roman"/>
          <w:i/>
          <w:iCs/>
          <w:sz w:val="24"/>
          <w:szCs w:val="24"/>
          <w:lang w:eastAsia="ru-RU"/>
        </w:rPr>
        <w:t xml:space="preserve">знакомят </w:t>
      </w:r>
      <w:r w:rsidRPr="009726F5">
        <w:rPr>
          <w:rFonts w:ascii="Times New Roman" w:eastAsia="Times New Roman" w:hAnsi="Times New Roman" w:cs="Times New Roman"/>
          <w:sz w:val="24"/>
          <w:szCs w:val="24"/>
          <w:lang w:eastAsia="ru-RU"/>
        </w:rPr>
        <w:t xml:space="preserve">с четырьмя новыми упражнениями </w:t>
      </w:r>
      <w:r w:rsidRPr="009726F5">
        <w:rPr>
          <w:rFonts w:ascii="Times New Roman" w:eastAsia="Times New Roman" w:hAnsi="Times New Roman" w:cs="Times New Roman"/>
          <w:sz w:val="24"/>
          <w:szCs w:val="24"/>
          <w:lang w:eastAsia="ru-RU"/>
        </w:rPr>
        <w:lastRenderedPageBreak/>
        <w:t xml:space="preserve">на каждом из занятий; на третьем </w:t>
      </w:r>
      <w:r w:rsidRPr="009726F5">
        <w:rPr>
          <w:rFonts w:ascii="Times New Roman" w:eastAsia="Times New Roman" w:hAnsi="Times New Roman" w:cs="Times New Roman"/>
          <w:i/>
          <w:iCs/>
          <w:sz w:val="24"/>
          <w:szCs w:val="24"/>
          <w:lang w:eastAsia="ru-RU"/>
        </w:rPr>
        <w:t xml:space="preserve">совершенствуют </w:t>
      </w:r>
      <w:r w:rsidRPr="009726F5">
        <w:rPr>
          <w:rFonts w:ascii="Times New Roman" w:eastAsia="Times New Roman" w:hAnsi="Times New Roman" w:cs="Times New Roman"/>
          <w:sz w:val="24"/>
          <w:szCs w:val="24"/>
          <w:lang w:eastAsia="ru-RU"/>
        </w:rPr>
        <w:t xml:space="preserve">навыки выполнения всех восьми упражнений, на четвертом занятии </w:t>
      </w:r>
      <w:r w:rsidRPr="009726F5">
        <w:rPr>
          <w:rFonts w:ascii="Times New Roman" w:eastAsia="Times New Roman" w:hAnsi="Times New Roman" w:cs="Times New Roman"/>
          <w:i/>
          <w:iCs/>
          <w:sz w:val="24"/>
          <w:szCs w:val="24"/>
          <w:lang w:eastAsia="ru-RU"/>
        </w:rPr>
        <w:t xml:space="preserve">закрепляют </w:t>
      </w:r>
      <w:r w:rsidRPr="009726F5">
        <w:rPr>
          <w:rFonts w:ascii="Times New Roman" w:eastAsia="Times New Roman" w:hAnsi="Times New Roman" w:cs="Times New Roman"/>
          <w:sz w:val="24"/>
          <w:szCs w:val="24"/>
          <w:lang w:eastAsia="ru-RU"/>
        </w:rPr>
        <w:t xml:space="preserve">выполнение всего комплекса упражнений.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Весь период обучения дошкольников работе на тренажерах можно разделить на три этапа.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На первом этапе обучения проводится ознакомление с тренажерами, а также первоначальное разучивание упражнения с ними. Это необходимо для того, чтобы создать у детей правильное представление о движении в целом и на тренажере в частности. С этой целью используется показ, объяснение и практическое апробирование тренажера самими детьми.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Таким образом, у детей образуется связь между зрительным образом, словами, обозначающими технику выполнения движения, и мышечными ощущениями.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На втором этапе упражнение на тренажере разучивается углубленно – уделяется внимание технике выполнения упражнения.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На третьем этапе происходит закрепление навыка выполнения упражнений на тренажерах и совершенствование техники выполнения.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Структура занятий с использованием тренажеров традиционная и включает вводную, основную и заключительную части, что позволяет рационально распределить учебно-тренировочный материал.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Вводная часть – разминка, целью которой является подготовка организма ребенка к более интенсивной работе в основной части занятия. Ее содержание соответствует содержанию традиционного физкультурного занятия: различные виды ходьбы, бега, корригирующие упражнения и т.д. Ей отводится до 3-5 минут.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Основная часть включает комплекс общеразвивающих упражнений, упражнения на тренажерах и подвижную игру.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После выполнения общеразвивающих упражнений дошкольники приступают к выполнению упражнений непосредственно на тренажерах. Способ организации детей – круговая тренировка, которая достаточно эффективна для данного вида занятий.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Для проведения круговой тренировки организуются так называемые станции – несколько групп тренажеров в количестве от 4-х до 8 и общим количеством тренажеров на них в соответствии с количеством детей в группе. Сущность круговой тренировки заключается в том, что каждый ребенок упражняется последовательно на каждом виде тренажеров, причем сложность движений и степень нагрузки предлагается каждому ребенку в зависимости от его индивидуальных особенностей и физических возможностей, т.е. предлагается выполнить определенное количество повторений упражнения или дается временной коридор для выполнения данного задания. От занятия к занятию число повторений увеличивается, а временной коридор удлиняется. Так, на первом занятии дети выполняют упражнение минимальное количество раз и минимальное время – 1 минута, а на каждом последующем занятии время выполнения увеличивается и доводится до 2 минут на каждой «станции» – тренажере.</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По сигналу дети одновременно приступают к упражнениям на своих местах. По истечении определенного времени по сигналу дети переходят к смене «станций», тем самым определяя временную продолжительность выполняемого упражнения.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lastRenderedPageBreak/>
        <w:t xml:space="preserve">По окончании выполнения каждого задания на «станциях», во избежание переутомления, все дети выполняют дыхательные упражнения, элементы самомассажа, пальчиковой гимнастики, психогимнастические этюды, а также упражнения на релаксацию, которые разучивались на предыдущих занятиях и поэтому уже хорошо знакомы детям и могут проводиться ими самостоятельно.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Дети продолжают переходить от одного упражнения на тренажерах («станциях») к другому, передвигаются по кругу, выполняя, таким образом, все предложенные педагогом упражнения.</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После завершения круговой тренировки организуется подвижная игра, которая подбирается с учетом степени нагрузки, полученной детьми, а также с учетом их пожеланий.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Третьей, заключительной части занятия на тренажерах отводится не более 3-4 минут. Она включает элементы дыхательной гимнастики, самомассажа, упражнения-релаксации, игровые упражнения для формирования правильной осанки, укрепления свода стопы, игр и упражнений для развития творческих способностей детей.</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Помимо круговой тренировки в занятии используются традиционные способы организации дошкольников для выполнения основных движений на физкультурном занятии: фронтальный и поточный, предполагающие выполнение одного движения или упражнения всеми детьми одновременно или поочередное выполнение нескольких движений друг за другом.</w:t>
      </w:r>
    </w:p>
    <w:p w:rsidR="009726F5" w:rsidRPr="009726F5" w:rsidRDefault="009726F5" w:rsidP="00972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26F5">
        <w:rPr>
          <w:rFonts w:ascii="Times New Roman" w:eastAsia="Times New Roman" w:hAnsi="Times New Roman" w:cs="Times New Roman"/>
          <w:b/>
          <w:bCs/>
          <w:sz w:val="27"/>
          <w:szCs w:val="27"/>
          <w:lang w:eastAsia="ru-RU"/>
        </w:rPr>
        <w:t>Контроль реализации программы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Педагогический анализ знаний и умений детей (диагностика) проводиться 2 раза в год: вводный – в сентябре, итоговый – в мае.</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В качестве показателей физической подготовленности выступают определенные двигательные качества и способности ребенка, такие как ловкость (координационные способности), гибкость, силовые качества. Уровень развития двигательных качеств оценивается с помощью диагностических тестов на физическую подготовленность.</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i/>
          <w:iCs/>
          <w:sz w:val="24"/>
          <w:szCs w:val="24"/>
          <w:lang w:eastAsia="ru-RU"/>
        </w:rPr>
        <w:t>Тесты для определения скоростно-силовых качеств</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b/>
          <w:bCs/>
          <w:sz w:val="24"/>
          <w:szCs w:val="24"/>
          <w:lang w:eastAsia="ru-RU"/>
        </w:rPr>
        <w:t>Прыжок в длину с места</w:t>
      </w:r>
      <w:r w:rsidRPr="009726F5">
        <w:rPr>
          <w:rFonts w:ascii="Times New Roman" w:eastAsia="Times New Roman" w:hAnsi="Times New Roman" w:cs="Times New Roman"/>
          <w:sz w:val="24"/>
          <w:szCs w:val="24"/>
          <w:lang w:eastAsia="ru-RU"/>
        </w:rPr>
        <w:t xml:space="preserve">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Этот тест можно проводить в физкультурном зале на поролоновом мате, на котором нанесена разметка через каждые 10 см. Тестирование проводят два человека. Первый объясняет задание и следит за тем, чтобы ребенок принял исходное положение для прыжка, дает команду «прыжок»; второй с помощью сантиметровой ленты замеряет длину прыжка.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Ребенок встает у линии старта, отталкивается двумя ногами, делая интенсивный взмах руками, и прыгает на максимальное расстояние. При приземлении нельзя опираться сзади руками. Педагог измеряет расстояние от линии старта до пятки «ближней ноги» с точностью до 1 см. Делаются две попытки, в протокол заносится лучший результат. Следует давать качественную оценку прыжка по основным элементам движения: исходное положение, энергичное отталкивание ногами, взмах руками при отталкивании, группировка во время полета, мягкое приземление с перекатом с пятки на всю стопу. Если </w:t>
      </w:r>
      <w:r w:rsidRPr="009726F5">
        <w:rPr>
          <w:rFonts w:ascii="Times New Roman" w:eastAsia="Times New Roman" w:hAnsi="Times New Roman" w:cs="Times New Roman"/>
          <w:sz w:val="24"/>
          <w:szCs w:val="24"/>
          <w:lang w:eastAsia="ru-RU"/>
        </w:rPr>
        <w:lastRenderedPageBreak/>
        <w:t xml:space="preserve">ребенок после приземления упал или сделал шаг назад, то засчитывается попытка и фиксируется тот результат, который отмечается в момент постановки ног на опору.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Для повышения активности и интереса детей целесообразно разместить несколько ярких игрушек на расстоянии 15-20 см за матом и предложить ребенку допрыгнуть до самой дальней из них.</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b/>
          <w:bCs/>
          <w:sz w:val="24"/>
          <w:szCs w:val="24"/>
          <w:lang w:eastAsia="ru-RU"/>
        </w:rPr>
        <w:t xml:space="preserve">Бросок набивного мяча весом 1 кг из-за головы двумя руками стоя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По данному тесту также можно оценить уровень физического развития детей, их ориентировочные реакции и координационные способности.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Ребенок встает у контрольной линии, берет мяч и бросает его из-за головы как можно дальше. При этом одна нога - впереди, другая - сзади. При броске мяча ступни ног ребенка не должны отрываться от пола. Делаются два броска подряд, фиксируется лучший результат.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i/>
          <w:iCs/>
          <w:sz w:val="24"/>
          <w:szCs w:val="24"/>
          <w:lang w:eastAsia="ru-RU"/>
        </w:rPr>
        <w:t>Тесты для определения ловкости и координационных способностей</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b/>
          <w:bCs/>
          <w:sz w:val="24"/>
          <w:szCs w:val="24"/>
          <w:lang w:eastAsia="ru-RU"/>
        </w:rPr>
        <w:t>Челночный бег 3 раза по 10 м</w:t>
      </w:r>
      <w:r w:rsidRPr="009726F5">
        <w:rPr>
          <w:rFonts w:ascii="Times New Roman" w:eastAsia="Times New Roman" w:hAnsi="Times New Roman" w:cs="Times New Roman"/>
          <w:sz w:val="24"/>
          <w:szCs w:val="24"/>
          <w:lang w:eastAsia="ru-RU"/>
        </w:rPr>
        <w:t xml:space="preserve">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Данный тест помогает определить способность быстро и точно перестраивать свои действия в соответствии с требованиями внезапно меняющейся обстановки.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Ребенок встает у контрольной линии, по сигналу «марш» (в этот момент педагог включает секундомер) трехкратно преодолевает 10-метровую дистанцию, на которой по прямой линии расположены кубики (5 штук). Ребенок обегает каждый кубик, не задевая его. Фиксируется общее время бега.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i/>
          <w:iCs/>
          <w:sz w:val="24"/>
          <w:szCs w:val="24"/>
          <w:lang w:eastAsia="ru-RU"/>
        </w:rPr>
        <w:t>Тест на координационные способности</w:t>
      </w:r>
      <w:r w:rsidRPr="009726F5">
        <w:rPr>
          <w:rFonts w:ascii="Times New Roman" w:eastAsia="Times New Roman" w:hAnsi="Times New Roman" w:cs="Times New Roman"/>
          <w:sz w:val="24"/>
          <w:szCs w:val="24"/>
          <w:lang w:eastAsia="ru-RU"/>
        </w:rPr>
        <w:t xml:space="preserve">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b/>
          <w:bCs/>
          <w:sz w:val="24"/>
          <w:szCs w:val="24"/>
          <w:lang w:eastAsia="ru-RU"/>
        </w:rPr>
        <w:t>Сохранение равновесия</w:t>
      </w:r>
      <w:r w:rsidRPr="009726F5">
        <w:rPr>
          <w:rFonts w:ascii="Times New Roman" w:eastAsia="Times New Roman" w:hAnsi="Times New Roman" w:cs="Times New Roman"/>
          <w:sz w:val="24"/>
          <w:szCs w:val="24"/>
          <w:lang w:eastAsia="ru-RU"/>
        </w:rPr>
        <w:t xml:space="preserve">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Ребенок встает в стойку (носок сзади стоящей ноги примыкает к пятке впереди стоящей ноги) и пытается при этом сохранить равновесие. Ребенок выполняет задание с открытыми глазами. Время удержания</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i/>
          <w:iCs/>
          <w:sz w:val="24"/>
          <w:szCs w:val="24"/>
          <w:lang w:eastAsia="ru-RU"/>
        </w:rPr>
        <w:t>Тест на гибкость</w:t>
      </w:r>
      <w:r w:rsidRPr="009726F5">
        <w:rPr>
          <w:rFonts w:ascii="Times New Roman" w:eastAsia="Times New Roman" w:hAnsi="Times New Roman" w:cs="Times New Roman"/>
          <w:sz w:val="24"/>
          <w:szCs w:val="24"/>
          <w:lang w:eastAsia="ru-RU"/>
        </w:rPr>
        <w:t xml:space="preserve">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b/>
          <w:bCs/>
          <w:sz w:val="24"/>
          <w:szCs w:val="24"/>
          <w:lang w:eastAsia="ru-RU"/>
        </w:rPr>
        <w:t>Наклон вперед из положения стоя</w:t>
      </w:r>
      <w:r w:rsidRPr="009726F5">
        <w:rPr>
          <w:rFonts w:ascii="Times New Roman" w:eastAsia="Times New Roman" w:hAnsi="Times New Roman" w:cs="Times New Roman"/>
          <w:sz w:val="24"/>
          <w:szCs w:val="24"/>
          <w:lang w:eastAsia="ru-RU"/>
        </w:rPr>
        <w:t xml:space="preserve">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Тест характеризует подвижность всех звеньев опорно-двигательного аппарата, эластичность мышц и связок. </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Ребенок встает на гимнастическую скамейку (поверхность скамейки соответствует нулевой отметке). Дается задание наклониться вниз, стараясь не сгибать колени (при необходимости их может придержать педагог). Второй педагог по линейке, установленной перпендикулярно скамье, регистрирует тот уровень, до которого дотянулся ребенок кончиками пальцев. Если ребенок не дотянулся до нулевой отметки (поверхность скамьи), то результат засчитывается со знаком минус. Во время выполнения данного теста можно использовать игровой момент «достань игрушку». </w:t>
      </w:r>
    </w:p>
    <w:p w:rsidR="009726F5" w:rsidRPr="009726F5" w:rsidRDefault="009726F5" w:rsidP="009726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26F5">
        <w:rPr>
          <w:rFonts w:ascii="Times New Roman" w:eastAsia="Times New Roman" w:hAnsi="Times New Roman" w:cs="Times New Roman"/>
          <w:b/>
          <w:bCs/>
          <w:sz w:val="27"/>
          <w:szCs w:val="27"/>
          <w:lang w:eastAsia="ru-RU"/>
        </w:rPr>
        <w:lastRenderedPageBreak/>
        <w:t>Тематический план</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Задачи для каждого номера любого блока:</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1-е занятие:</w:t>
      </w:r>
    </w:p>
    <w:p w:rsidR="009726F5" w:rsidRPr="009726F5" w:rsidRDefault="009726F5" w:rsidP="009726F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Познакомить с первыми четырьмя упражнениями определённого комплекса</w:t>
      </w:r>
    </w:p>
    <w:p w:rsidR="009726F5" w:rsidRPr="009726F5" w:rsidRDefault="009726F5" w:rsidP="009726F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Познакомить с техникой выполнения упражнений на определённых тренажёрах, используя метод круговой тренировки</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2-е занятие:</w:t>
      </w:r>
    </w:p>
    <w:p w:rsidR="009726F5" w:rsidRPr="009726F5" w:rsidRDefault="009726F5" w:rsidP="009726F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Познакомить со следующими четырьмя упражнениями комплекса</w:t>
      </w:r>
    </w:p>
    <w:p w:rsidR="009726F5" w:rsidRPr="009726F5" w:rsidRDefault="009726F5" w:rsidP="009726F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Разучить упражнения на тренажёрах, с которыми работали на предыдущем занятии.</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3-е занятие:</w:t>
      </w:r>
    </w:p>
    <w:p w:rsidR="009726F5" w:rsidRPr="009726F5" w:rsidRDefault="009726F5" w:rsidP="009726F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Закреплять навыки выполнения всего комплекс упражнений</w:t>
      </w:r>
    </w:p>
    <w:p w:rsidR="009726F5" w:rsidRPr="009726F5" w:rsidRDefault="009726F5" w:rsidP="009726F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Закреплять навык выполнения упражнений на тренажёрах</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4-е занятие:</w:t>
      </w:r>
    </w:p>
    <w:p w:rsidR="009726F5" w:rsidRPr="009726F5" w:rsidRDefault="009726F5" w:rsidP="009726F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Совершенствовать умение выполнять комплекс упражнений.</w:t>
      </w:r>
    </w:p>
    <w:p w:rsidR="009726F5" w:rsidRPr="009726F5" w:rsidRDefault="009726F5" w:rsidP="009726F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Совершенствовать навык выполнения упражнений на тренажёрах</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Помимо этого на каждом занятии реализуются и общие задачи, такие как совершенствование опорно-двигательного аппарата, функциональных возможностей всех органов и систем, развитие мышления, воображения, воспитание положительных моральных качеств и взаимоотношений.</w:t>
      </w:r>
    </w:p>
    <w:p w:rsidR="009726F5" w:rsidRPr="009726F5" w:rsidRDefault="009726F5" w:rsidP="009726F5">
      <w:p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b/>
          <w:bCs/>
          <w:sz w:val="24"/>
          <w:szCs w:val="24"/>
          <w:lang w:eastAsia="ru-RU"/>
        </w:rPr>
        <w:t>Информационно-методическое обеспечение:</w:t>
      </w:r>
    </w:p>
    <w:p w:rsidR="009726F5" w:rsidRPr="009726F5" w:rsidRDefault="009726F5" w:rsidP="009726F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Власенко Н.Э Фитнес в детском саду – Пралеска, 2006, №7.</w:t>
      </w:r>
    </w:p>
    <w:p w:rsidR="009726F5" w:rsidRPr="009726F5" w:rsidRDefault="009726F5" w:rsidP="009726F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Власенко Н.Э С физкультурой в дружбе – Пралеска, 2008, №3.</w:t>
      </w:r>
    </w:p>
    <w:p w:rsidR="009726F5" w:rsidRPr="009726F5" w:rsidRDefault="009726F5" w:rsidP="009726F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 xml:space="preserve">Власенко Н.Э. Фитнес для дошкольников – Содействие, 2008. </w:t>
      </w:r>
    </w:p>
    <w:p w:rsidR="009726F5" w:rsidRPr="009726F5" w:rsidRDefault="009726F5" w:rsidP="009726F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Голицына Н.С. Нетрадиционные занятия физкультурой в дошкольном образовательном учреждении – «Издательство Скрипторий 2003», 2006.</w:t>
      </w:r>
    </w:p>
    <w:p w:rsidR="009726F5" w:rsidRPr="009726F5" w:rsidRDefault="009726F5" w:rsidP="009726F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Ермак Н.Н. Физкультурные занятия в детском саду: творческая школа для дошколят – Феникс, 2004.</w:t>
      </w:r>
    </w:p>
    <w:p w:rsidR="009726F5" w:rsidRPr="009726F5" w:rsidRDefault="009726F5" w:rsidP="009726F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Железняк Н.Ч. Физкультура для старших дошкольников: играем, тренируемся, развиваемся: пособие для педагогов и руководителей учреждений, обеспечивающих получение дошкольного образования – ООО «ИД «Белый ветер», 2008.</w:t>
      </w:r>
    </w:p>
    <w:p w:rsidR="009726F5" w:rsidRPr="009726F5" w:rsidRDefault="009726F5" w:rsidP="009726F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Жукова Л. Занятия с тренажерами – Дошкольное воспитание, 2007, №1.</w:t>
      </w:r>
    </w:p>
    <w:p w:rsidR="009726F5" w:rsidRPr="009726F5" w:rsidRDefault="009726F5" w:rsidP="009726F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Рунова М.А. Использование тренажеров в детском саду (методическое пособие), 2005.</w:t>
      </w:r>
    </w:p>
    <w:p w:rsidR="009726F5" w:rsidRPr="009726F5" w:rsidRDefault="009726F5" w:rsidP="009726F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Общероссийский общественный Фонд «Социальное развитие России».</w:t>
      </w:r>
    </w:p>
    <w:p w:rsidR="009726F5" w:rsidRPr="009726F5" w:rsidRDefault="009726F5" w:rsidP="009726F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26F5">
        <w:rPr>
          <w:rFonts w:ascii="Times New Roman" w:eastAsia="Times New Roman" w:hAnsi="Times New Roman" w:cs="Times New Roman"/>
          <w:sz w:val="24"/>
          <w:szCs w:val="24"/>
          <w:lang w:eastAsia="ru-RU"/>
        </w:rPr>
        <w:t>Чечета М.В. Фитбол – гимнастика в детском саду, 2003.</w:t>
      </w:r>
    </w:p>
    <w:p w:rsidR="0097612B" w:rsidRDefault="0097612B"/>
    <w:p w:rsidR="009726F5" w:rsidRDefault="009726F5" w:rsidP="009726F5">
      <w:pPr>
        <w:shd w:val="clear" w:color="auto" w:fill="FFFFFF"/>
        <w:spacing w:after="0" w:line="240" w:lineRule="auto"/>
        <w:ind w:right="10"/>
        <w:rPr>
          <w:rFonts w:ascii="Times New Roman" w:hAnsi="Times New Roman"/>
          <w:sz w:val="24"/>
        </w:rPr>
      </w:pPr>
    </w:p>
    <w:p w:rsidR="009726F5" w:rsidRDefault="009726F5" w:rsidP="009726F5">
      <w:pPr>
        <w:shd w:val="clear" w:color="auto" w:fill="FFFFFF"/>
        <w:spacing w:after="0" w:line="240" w:lineRule="auto"/>
        <w:ind w:left="29" w:right="10" w:firstLine="173"/>
        <w:jc w:val="right"/>
        <w:rPr>
          <w:rFonts w:ascii="Times New Roman" w:hAnsi="Times New Roman"/>
          <w:sz w:val="24"/>
        </w:rPr>
      </w:pPr>
      <w:r>
        <w:rPr>
          <w:rFonts w:ascii="Times New Roman" w:hAnsi="Times New Roman"/>
          <w:sz w:val="24"/>
        </w:rPr>
        <w:t xml:space="preserve">Приложение </w:t>
      </w:r>
    </w:p>
    <w:p w:rsidR="009726F5" w:rsidRDefault="009726F5" w:rsidP="009726F5">
      <w:pPr>
        <w:shd w:val="clear" w:color="auto" w:fill="FFFFFF"/>
        <w:spacing w:after="0" w:line="240" w:lineRule="auto"/>
        <w:ind w:left="29" w:right="10" w:firstLine="173"/>
        <w:jc w:val="right"/>
        <w:rPr>
          <w:rFonts w:ascii="Times New Roman" w:hAnsi="Times New Roman"/>
          <w:sz w:val="24"/>
        </w:rPr>
      </w:pPr>
    </w:p>
    <w:p w:rsidR="009726F5" w:rsidRPr="00152C14" w:rsidRDefault="009726F5" w:rsidP="009726F5">
      <w:pPr>
        <w:shd w:val="clear" w:color="auto" w:fill="FFFFFF"/>
        <w:spacing w:after="0" w:line="240" w:lineRule="auto"/>
        <w:ind w:left="284" w:right="-1"/>
        <w:jc w:val="center"/>
        <w:rPr>
          <w:rFonts w:ascii="Times New Roman" w:hAnsi="Times New Roman"/>
          <w:bCs/>
          <w:sz w:val="24"/>
          <w:szCs w:val="24"/>
        </w:rPr>
      </w:pPr>
      <w:r w:rsidRPr="00152C14">
        <w:rPr>
          <w:rFonts w:ascii="Times New Roman" w:hAnsi="Times New Roman"/>
          <w:bCs/>
          <w:sz w:val="24"/>
          <w:szCs w:val="24"/>
        </w:rPr>
        <w:t>УПРАЖНЕНИЯ Н</w:t>
      </w:r>
      <w:r>
        <w:rPr>
          <w:rFonts w:ascii="Times New Roman" w:hAnsi="Times New Roman"/>
          <w:bCs/>
          <w:sz w:val="24"/>
          <w:szCs w:val="24"/>
        </w:rPr>
        <w:t>А СНЯТИЕ НАПРЯЖЕНИЯ И УСТАЛОСТИ</w:t>
      </w:r>
    </w:p>
    <w:p w:rsidR="009726F5" w:rsidRPr="000B6C92" w:rsidRDefault="009726F5" w:rsidP="009726F5">
      <w:pPr>
        <w:shd w:val="clear" w:color="auto" w:fill="FFFFFF"/>
        <w:spacing w:after="0" w:line="240" w:lineRule="auto"/>
        <w:ind w:left="284" w:right="-1"/>
        <w:jc w:val="center"/>
        <w:rPr>
          <w:rFonts w:ascii="Times New Roman" w:hAnsi="Times New Roman"/>
          <w:sz w:val="24"/>
          <w:szCs w:val="24"/>
        </w:rPr>
      </w:pPr>
    </w:p>
    <w:p w:rsidR="009726F5" w:rsidRPr="000B6C92" w:rsidRDefault="009726F5" w:rsidP="009726F5">
      <w:pPr>
        <w:widowControl w:val="0"/>
        <w:numPr>
          <w:ilvl w:val="0"/>
          <w:numId w:val="9"/>
        </w:numPr>
        <w:shd w:val="clear" w:color="auto" w:fill="FFFFFF"/>
        <w:tabs>
          <w:tab w:val="left" w:pos="576"/>
        </w:tabs>
        <w:autoSpaceDE w:val="0"/>
        <w:autoSpaceDN w:val="0"/>
        <w:adjustRightInd w:val="0"/>
        <w:spacing w:after="0"/>
        <w:ind w:left="284" w:right="-1"/>
        <w:jc w:val="both"/>
        <w:rPr>
          <w:rFonts w:ascii="Times New Roman" w:hAnsi="Times New Roman"/>
          <w:b/>
          <w:bCs/>
          <w:spacing w:val="-16"/>
          <w:sz w:val="24"/>
          <w:szCs w:val="24"/>
        </w:rPr>
      </w:pPr>
      <w:r w:rsidRPr="000B6C92">
        <w:rPr>
          <w:rFonts w:ascii="Times New Roman" w:hAnsi="Times New Roman"/>
          <w:b/>
          <w:bCs/>
          <w:sz w:val="24"/>
          <w:szCs w:val="24"/>
        </w:rPr>
        <w:t xml:space="preserve">И. п. </w:t>
      </w:r>
      <w:r w:rsidRPr="000B6C92">
        <w:rPr>
          <w:rFonts w:ascii="Times New Roman" w:hAnsi="Times New Roman"/>
          <w:sz w:val="24"/>
          <w:szCs w:val="24"/>
        </w:rPr>
        <w:t xml:space="preserve">- стоя. Напряженные вытянутые руки упираются </w:t>
      </w:r>
      <w:r w:rsidRPr="000B6C92">
        <w:rPr>
          <w:rFonts w:ascii="Times New Roman" w:hAnsi="Times New Roman"/>
          <w:spacing w:val="-6"/>
          <w:sz w:val="24"/>
          <w:szCs w:val="24"/>
        </w:rPr>
        <w:t>в воображаемое стекло. Пальцы расставлены, давят на препятст</w:t>
      </w:r>
      <w:r w:rsidRPr="000B6C92">
        <w:rPr>
          <w:rFonts w:ascii="Times New Roman" w:hAnsi="Times New Roman"/>
          <w:spacing w:val="-6"/>
          <w:sz w:val="24"/>
          <w:szCs w:val="24"/>
        </w:rPr>
        <w:softHyphen/>
      </w:r>
      <w:r w:rsidRPr="000B6C92">
        <w:rPr>
          <w:rFonts w:ascii="Times New Roman" w:hAnsi="Times New Roman"/>
          <w:spacing w:val="-5"/>
          <w:sz w:val="24"/>
          <w:szCs w:val="24"/>
        </w:rPr>
        <w:t xml:space="preserve">вие с усилием до ощущения мелкой дрожи от перенапряжения. </w:t>
      </w:r>
      <w:r w:rsidRPr="000B6C92">
        <w:rPr>
          <w:rFonts w:ascii="Times New Roman" w:hAnsi="Times New Roman"/>
          <w:sz w:val="24"/>
          <w:szCs w:val="24"/>
        </w:rPr>
        <w:t>Далее - резкое расслабление.</w:t>
      </w:r>
    </w:p>
    <w:p w:rsidR="009726F5" w:rsidRPr="000B6C92" w:rsidRDefault="009726F5" w:rsidP="009726F5">
      <w:pPr>
        <w:widowControl w:val="0"/>
        <w:numPr>
          <w:ilvl w:val="0"/>
          <w:numId w:val="9"/>
        </w:numPr>
        <w:shd w:val="clear" w:color="auto" w:fill="FFFFFF"/>
        <w:tabs>
          <w:tab w:val="left" w:pos="576"/>
        </w:tabs>
        <w:autoSpaceDE w:val="0"/>
        <w:autoSpaceDN w:val="0"/>
        <w:adjustRightInd w:val="0"/>
        <w:spacing w:after="0"/>
        <w:ind w:left="284" w:right="-1"/>
        <w:jc w:val="both"/>
        <w:rPr>
          <w:rFonts w:ascii="Times New Roman" w:hAnsi="Times New Roman"/>
          <w:spacing w:val="-9"/>
          <w:sz w:val="24"/>
          <w:szCs w:val="24"/>
        </w:rPr>
      </w:pPr>
      <w:r w:rsidRPr="000B6C92">
        <w:rPr>
          <w:rFonts w:ascii="Times New Roman" w:hAnsi="Times New Roman"/>
          <w:b/>
          <w:spacing w:val="-5"/>
          <w:sz w:val="24"/>
          <w:szCs w:val="24"/>
        </w:rPr>
        <w:t>И. п.</w:t>
      </w:r>
      <w:r w:rsidRPr="000B6C92">
        <w:rPr>
          <w:rFonts w:ascii="Times New Roman" w:hAnsi="Times New Roman"/>
          <w:spacing w:val="-5"/>
          <w:sz w:val="24"/>
          <w:szCs w:val="24"/>
        </w:rPr>
        <w:t xml:space="preserve"> - сидя на стульчике. Ноги на носках, пальцы с силой вдавливаются в пол (или: подъем пяток с усилием, носки не от</w:t>
      </w:r>
      <w:r w:rsidRPr="000B6C92">
        <w:rPr>
          <w:rFonts w:ascii="Times New Roman" w:hAnsi="Times New Roman"/>
          <w:spacing w:val="-5"/>
          <w:sz w:val="24"/>
          <w:szCs w:val="24"/>
        </w:rPr>
        <w:softHyphen/>
      </w:r>
      <w:r w:rsidRPr="000B6C92">
        <w:rPr>
          <w:rFonts w:ascii="Times New Roman" w:hAnsi="Times New Roman"/>
          <w:spacing w:val="-4"/>
          <w:sz w:val="24"/>
          <w:szCs w:val="24"/>
        </w:rPr>
        <w:t>рываются от пола). Далее - резкое расслабление.</w:t>
      </w:r>
    </w:p>
    <w:p w:rsidR="009726F5" w:rsidRPr="000B6C92" w:rsidRDefault="009726F5" w:rsidP="009726F5">
      <w:pPr>
        <w:widowControl w:val="0"/>
        <w:numPr>
          <w:ilvl w:val="0"/>
          <w:numId w:val="9"/>
        </w:numPr>
        <w:shd w:val="clear" w:color="auto" w:fill="FFFFFF"/>
        <w:tabs>
          <w:tab w:val="left" w:pos="576"/>
        </w:tabs>
        <w:autoSpaceDE w:val="0"/>
        <w:autoSpaceDN w:val="0"/>
        <w:adjustRightInd w:val="0"/>
        <w:spacing w:after="0"/>
        <w:ind w:left="284" w:right="-1"/>
        <w:jc w:val="both"/>
        <w:rPr>
          <w:rFonts w:ascii="Times New Roman" w:hAnsi="Times New Roman"/>
          <w:b/>
          <w:bCs/>
          <w:spacing w:val="-11"/>
          <w:sz w:val="24"/>
          <w:szCs w:val="24"/>
        </w:rPr>
      </w:pPr>
      <w:r w:rsidRPr="000B6C92">
        <w:rPr>
          <w:rFonts w:ascii="Times New Roman" w:hAnsi="Times New Roman"/>
          <w:b/>
          <w:bCs/>
          <w:spacing w:val="-2"/>
          <w:sz w:val="24"/>
          <w:szCs w:val="24"/>
        </w:rPr>
        <w:t xml:space="preserve">«Астры». </w:t>
      </w:r>
      <w:r w:rsidRPr="000B6C92">
        <w:rPr>
          <w:rFonts w:ascii="Times New Roman" w:hAnsi="Times New Roman"/>
          <w:spacing w:val="-2"/>
          <w:sz w:val="24"/>
          <w:szCs w:val="24"/>
        </w:rPr>
        <w:t xml:space="preserve">Инструктор предлагает детям взяться за руки </w:t>
      </w:r>
      <w:r w:rsidRPr="000B6C92">
        <w:rPr>
          <w:rFonts w:ascii="Times New Roman" w:hAnsi="Times New Roman"/>
          <w:spacing w:val="-5"/>
          <w:sz w:val="24"/>
          <w:szCs w:val="24"/>
        </w:rPr>
        <w:t>так, чтобы получился круг, а затем присесть на корточки. Далее он говорит: «Представьте, что вы - астры и растете на клумбе». После этого ребята выполняют упражнения под текстовое со</w:t>
      </w:r>
      <w:r w:rsidRPr="000B6C92">
        <w:rPr>
          <w:rFonts w:ascii="Times New Roman" w:hAnsi="Times New Roman"/>
          <w:spacing w:val="-5"/>
          <w:sz w:val="24"/>
          <w:szCs w:val="24"/>
        </w:rPr>
        <w:softHyphen/>
      </w:r>
      <w:r w:rsidRPr="000B6C92">
        <w:rPr>
          <w:rFonts w:ascii="Times New Roman" w:hAnsi="Times New Roman"/>
          <w:sz w:val="24"/>
          <w:szCs w:val="24"/>
        </w:rPr>
        <w:t>провождение:</w:t>
      </w:r>
    </w:p>
    <w:p w:rsidR="009726F5" w:rsidRDefault="009726F5" w:rsidP="009726F5">
      <w:pPr>
        <w:shd w:val="clear" w:color="auto" w:fill="FFFFFF"/>
        <w:spacing w:after="0"/>
        <w:ind w:left="284" w:right="-1"/>
        <w:jc w:val="both"/>
        <w:rPr>
          <w:rFonts w:ascii="Times New Roman" w:hAnsi="Times New Roman"/>
          <w:spacing w:val="-7"/>
          <w:sz w:val="24"/>
          <w:szCs w:val="24"/>
        </w:rPr>
      </w:pPr>
      <w:r w:rsidRPr="000B6C92">
        <w:rPr>
          <w:rFonts w:ascii="Times New Roman" w:hAnsi="Times New Roman"/>
          <w:spacing w:val="-7"/>
          <w:sz w:val="24"/>
          <w:szCs w:val="24"/>
        </w:rPr>
        <w:t xml:space="preserve">Мы астры, астры, астры </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spacing w:val="-6"/>
          <w:sz w:val="24"/>
          <w:szCs w:val="24"/>
        </w:rPr>
        <w:t>На клумбе вырастаем.</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i/>
          <w:iCs/>
          <w:spacing w:val="-6"/>
          <w:sz w:val="24"/>
          <w:szCs w:val="24"/>
        </w:rPr>
        <w:t xml:space="preserve">(Дети медленно привстают с корточек, затем поднимают </w:t>
      </w:r>
      <w:r w:rsidRPr="000B6C92">
        <w:rPr>
          <w:rFonts w:ascii="Times New Roman" w:hAnsi="Times New Roman"/>
          <w:i/>
          <w:iCs/>
          <w:sz w:val="24"/>
          <w:szCs w:val="24"/>
        </w:rPr>
        <w:t>руки.)</w:t>
      </w:r>
    </w:p>
    <w:p w:rsidR="009726F5" w:rsidRDefault="009726F5" w:rsidP="009726F5">
      <w:pPr>
        <w:shd w:val="clear" w:color="auto" w:fill="FFFFFF"/>
        <w:spacing w:after="0"/>
        <w:ind w:left="284" w:right="-1"/>
        <w:jc w:val="both"/>
        <w:rPr>
          <w:rFonts w:ascii="Times New Roman" w:hAnsi="Times New Roman"/>
          <w:spacing w:val="-7"/>
          <w:sz w:val="24"/>
          <w:szCs w:val="24"/>
        </w:rPr>
      </w:pPr>
      <w:r w:rsidRPr="000B6C92">
        <w:rPr>
          <w:rFonts w:ascii="Times New Roman" w:hAnsi="Times New Roman"/>
          <w:spacing w:val="-7"/>
          <w:sz w:val="24"/>
          <w:szCs w:val="24"/>
        </w:rPr>
        <w:t xml:space="preserve">Нас любят не напрасно, </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spacing w:val="-5"/>
          <w:sz w:val="24"/>
          <w:szCs w:val="24"/>
        </w:rPr>
        <w:t>Когда мы расцветаем.</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i/>
          <w:iCs/>
          <w:spacing w:val="-5"/>
          <w:sz w:val="24"/>
          <w:szCs w:val="24"/>
        </w:rPr>
        <w:t>(Ходьба по кругу, взявшись за руки.)</w:t>
      </w:r>
    </w:p>
    <w:p w:rsidR="009726F5" w:rsidRDefault="009726F5" w:rsidP="009726F5">
      <w:pPr>
        <w:shd w:val="clear" w:color="auto" w:fill="FFFFFF"/>
        <w:spacing w:after="0"/>
        <w:ind w:left="284" w:right="-1"/>
        <w:jc w:val="both"/>
        <w:rPr>
          <w:rFonts w:ascii="Times New Roman" w:hAnsi="Times New Roman"/>
          <w:spacing w:val="-5"/>
          <w:sz w:val="24"/>
          <w:szCs w:val="24"/>
        </w:rPr>
      </w:pPr>
      <w:r w:rsidRPr="000B6C92">
        <w:rPr>
          <w:rFonts w:ascii="Times New Roman" w:hAnsi="Times New Roman"/>
          <w:spacing w:val="-5"/>
          <w:sz w:val="24"/>
          <w:szCs w:val="24"/>
        </w:rPr>
        <w:t xml:space="preserve">Мы - красивые цветы, </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spacing w:val="-3"/>
          <w:sz w:val="24"/>
          <w:szCs w:val="24"/>
        </w:rPr>
        <w:t>Мы - веселые цветы.</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i/>
          <w:iCs/>
          <w:spacing w:val="-3"/>
          <w:sz w:val="24"/>
          <w:szCs w:val="24"/>
        </w:rPr>
        <w:t>(Махи руками вперед и назад, 2-3 раза.)</w:t>
      </w:r>
    </w:p>
    <w:p w:rsidR="009726F5" w:rsidRPr="000B6C92" w:rsidRDefault="009726F5" w:rsidP="009726F5">
      <w:pPr>
        <w:shd w:val="clear" w:color="auto" w:fill="FFFFFF"/>
        <w:tabs>
          <w:tab w:val="left" w:pos="576"/>
        </w:tabs>
        <w:spacing w:after="0"/>
        <w:ind w:left="284" w:right="-1"/>
        <w:jc w:val="both"/>
        <w:rPr>
          <w:rFonts w:ascii="Times New Roman" w:hAnsi="Times New Roman"/>
          <w:sz w:val="24"/>
          <w:szCs w:val="24"/>
        </w:rPr>
      </w:pPr>
      <w:r w:rsidRPr="000B6C92">
        <w:rPr>
          <w:rFonts w:ascii="Times New Roman" w:hAnsi="Times New Roman"/>
          <w:b/>
          <w:bCs/>
          <w:spacing w:val="-11"/>
          <w:sz w:val="24"/>
          <w:szCs w:val="24"/>
        </w:rPr>
        <w:t>4.</w:t>
      </w:r>
      <w:r w:rsidRPr="000B6C92">
        <w:rPr>
          <w:rFonts w:ascii="Times New Roman" w:hAnsi="Times New Roman"/>
          <w:b/>
          <w:bCs/>
          <w:sz w:val="24"/>
          <w:szCs w:val="24"/>
        </w:rPr>
        <w:tab/>
      </w:r>
      <w:r w:rsidRPr="000B6C92">
        <w:rPr>
          <w:rFonts w:ascii="Times New Roman" w:hAnsi="Times New Roman"/>
          <w:b/>
          <w:bCs/>
          <w:spacing w:val="-5"/>
          <w:sz w:val="24"/>
          <w:szCs w:val="24"/>
        </w:rPr>
        <w:t xml:space="preserve">«Саранча». </w:t>
      </w:r>
      <w:r w:rsidRPr="000B6C92">
        <w:rPr>
          <w:rFonts w:ascii="Times New Roman" w:hAnsi="Times New Roman"/>
          <w:spacing w:val="-5"/>
          <w:sz w:val="24"/>
          <w:szCs w:val="24"/>
        </w:rPr>
        <w:t>И. п. - лежа на спине, ноги вместе, руки вы</w:t>
      </w:r>
      <w:r w:rsidRPr="000B6C92">
        <w:rPr>
          <w:rFonts w:ascii="Times New Roman" w:hAnsi="Times New Roman"/>
          <w:spacing w:val="-5"/>
          <w:sz w:val="24"/>
          <w:szCs w:val="24"/>
        </w:rPr>
        <w:softHyphen/>
      </w:r>
      <w:r w:rsidRPr="000B6C92">
        <w:rPr>
          <w:rFonts w:ascii="Times New Roman" w:hAnsi="Times New Roman"/>
          <w:sz w:val="24"/>
          <w:szCs w:val="24"/>
        </w:rPr>
        <w:t>тянуты за головой.</w:t>
      </w:r>
    </w:p>
    <w:p w:rsidR="009726F5" w:rsidRPr="000B6C92" w:rsidRDefault="009726F5" w:rsidP="009726F5">
      <w:pPr>
        <w:widowControl w:val="0"/>
        <w:numPr>
          <w:ilvl w:val="0"/>
          <w:numId w:val="10"/>
        </w:numPr>
        <w:shd w:val="clear" w:color="auto" w:fill="FFFFFF"/>
        <w:tabs>
          <w:tab w:val="left" w:pos="518"/>
        </w:tabs>
        <w:autoSpaceDE w:val="0"/>
        <w:autoSpaceDN w:val="0"/>
        <w:adjustRightInd w:val="0"/>
        <w:spacing w:after="0"/>
        <w:ind w:left="284" w:right="-1"/>
        <w:jc w:val="both"/>
        <w:rPr>
          <w:rFonts w:ascii="Times New Roman" w:hAnsi="Times New Roman"/>
          <w:sz w:val="24"/>
          <w:szCs w:val="24"/>
        </w:rPr>
      </w:pPr>
      <w:r w:rsidRPr="000B6C92">
        <w:rPr>
          <w:rFonts w:ascii="Times New Roman" w:hAnsi="Times New Roman"/>
          <w:spacing w:val="-3"/>
          <w:sz w:val="24"/>
          <w:szCs w:val="24"/>
        </w:rPr>
        <w:t>- оттянуть пальцы ног, потянуть пальцы рук;</w:t>
      </w:r>
    </w:p>
    <w:p w:rsidR="009726F5" w:rsidRPr="000B6C92" w:rsidRDefault="009726F5" w:rsidP="009726F5">
      <w:pPr>
        <w:widowControl w:val="0"/>
        <w:numPr>
          <w:ilvl w:val="0"/>
          <w:numId w:val="10"/>
        </w:numPr>
        <w:shd w:val="clear" w:color="auto" w:fill="FFFFFF"/>
        <w:tabs>
          <w:tab w:val="left" w:pos="518"/>
        </w:tabs>
        <w:autoSpaceDE w:val="0"/>
        <w:autoSpaceDN w:val="0"/>
        <w:adjustRightInd w:val="0"/>
        <w:spacing w:after="0"/>
        <w:ind w:left="284" w:right="-1"/>
        <w:jc w:val="both"/>
        <w:rPr>
          <w:rFonts w:ascii="Times New Roman" w:hAnsi="Times New Roman"/>
          <w:sz w:val="24"/>
          <w:szCs w:val="24"/>
        </w:rPr>
      </w:pPr>
      <w:r w:rsidRPr="000B6C92">
        <w:rPr>
          <w:rFonts w:ascii="Times New Roman" w:hAnsi="Times New Roman"/>
          <w:sz w:val="24"/>
          <w:szCs w:val="24"/>
        </w:rPr>
        <w:t>- и. п.</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spacing w:val="-3"/>
          <w:sz w:val="24"/>
          <w:szCs w:val="24"/>
        </w:rPr>
        <w:t>Выполнять 3-4 раза по 8 секунд. На вдохе вытянуть позво</w:t>
      </w:r>
      <w:r w:rsidRPr="000B6C92">
        <w:rPr>
          <w:rFonts w:ascii="Times New Roman" w:hAnsi="Times New Roman"/>
          <w:spacing w:val="-3"/>
          <w:sz w:val="24"/>
          <w:szCs w:val="24"/>
        </w:rPr>
        <w:softHyphen/>
      </w:r>
      <w:r w:rsidRPr="000B6C92">
        <w:rPr>
          <w:rFonts w:ascii="Times New Roman" w:hAnsi="Times New Roman"/>
          <w:sz w:val="24"/>
          <w:szCs w:val="24"/>
        </w:rPr>
        <w:t>ночник, на выдохе расслабиться.</w:t>
      </w:r>
    </w:p>
    <w:p w:rsidR="009726F5" w:rsidRPr="000B6C92" w:rsidRDefault="009726F5" w:rsidP="009726F5">
      <w:pPr>
        <w:shd w:val="clear" w:color="auto" w:fill="FFFFFF"/>
        <w:tabs>
          <w:tab w:val="left" w:pos="605"/>
        </w:tabs>
        <w:spacing w:after="0"/>
        <w:ind w:left="284" w:right="-1"/>
        <w:jc w:val="both"/>
        <w:rPr>
          <w:rFonts w:ascii="Times New Roman" w:hAnsi="Times New Roman"/>
          <w:sz w:val="24"/>
          <w:szCs w:val="24"/>
        </w:rPr>
      </w:pPr>
      <w:r w:rsidRPr="000B6C92">
        <w:rPr>
          <w:rFonts w:ascii="Times New Roman" w:hAnsi="Times New Roman"/>
          <w:b/>
          <w:spacing w:val="-11"/>
          <w:sz w:val="24"/>
          <w:szCs w:val="24"/>
        </w:rPr>
        <w:t>5.</w:t>
      </w:r>
      <w:r w:rsidRPr="000B6C92">
        <w:rPr>
          <w:rFonts w:ascii="Times New Roman" w:hAnsi="Times New Roman"/>
          <w:sz w:val="24"/>
          <w:szCs w:val="24"/>
        </w:rPr>
        <w:tab/>
      </w:r>
      <w:r w:rsidRPr="000B6C92">
        <w:rPr>
          <w:rFonts w:ascii="Times New Roman" w:hAnsi="Times New Roman"/>
          <w:b/>
          <w:bCs/>
          <w:spacing w:val="-4"/>
          <w:sz w:val="24"/>
          <w:szCs w:val="24"/>
        </w:rPr>
        <w:t xml:space="preserve">«Червячок». </w:t>
      </w:r>
      <w:r w:rsidRPr="000B6C92">
        <w:rPr>
          <w:rFonts w:ascii="Times New Roman" w:hAnsi="Times New Roman"/>
          <w:spacing w:val="-4"/>
          <w:sz w:val="24"/>
          <w:szCs w:val="24"/>
        </w:rPr>
        <w:t>Сидя на пятках, руки лежат на коленях.</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spacing w:val="-1"/>
          <w:sz w:val="24"/>
          <w:szCs w:val="24"/>
        </w:rPr>
        <w:t>1 - развести колени в стороны, руки согнуть в локтях; 2 -</w:t>
      </w:r>
      <w:r w:rsidRPr="000B6C92">
        <w:rPr>
          <w:rFonts w:ascii="Times New Roman" w:hAnsi="Times New Roman"/>
          <w:sz w:val="24"/>
          <w:szCs w:val="24"/>
        </w:rPr>
        <w:t>локти положить на пол, голову наклонить;</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sz w:val="24"/>
          <w:szCs w:val="24"/>
        </w:rPr>
        <w:t>3-4 - и. п.</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spacing w:val="-3"/>
          <w:sz w:val="24"/>
          <w:szCs w:val="24"/>
        </w:rPr>
        <w:t xml:space="preserve">Повторить 2-3 раза. Ладони рук параллельно, голову на пол </w:t>
      </w:r>
      <w:r w:rsidRPr="000B6C92">
        <w:rPr>
          <w:rFonts w:ascii="Times New Roman" w:hAnsi="Times New Roman"/>
          <w:sz w:val="24"/>
          <w:szCs w:val="24"/>
        </w:rPr>
        <w:t>не опускать.</w:t>
      </w:r>
    </w:p>
    <w:p w:rsidR="009726F5" w:rsidRPr="000B6C92" w:rsidRDefault="009726F5" w:rsidP="009726F5">
      <w:pPr>
        <w:shd w:val="clear" w:color="auto" w:fill="FFFFFF"/>
        <w:tabs>
          <w:tab w:val="left" w:pos="605"/>
        </w:tabs>
        <w:spacing w:after="0"/>
        <w:ind w:left="284" w:right="-1"/>
        <w:jc w:val="both"/>
        <w:rPr>
          <w:rFonts w:ascii="Times New Roman" w:hAnsi="Times New Roman"/>
          <w:sz w:val="24"/>
          <w:szCs w:val="24"/>
        </w:rPr>
      </w:pPr>
      <w:r w:rsidRPr="000B6C92">
        <w:rPr>
          <w:rFonts w:ascii="Times New Roman" w:hAnsi="Times New Roman"/>
          <w:b/>
          <w:spacing w:val="-7"/>
          <w:sz w:val="24"/>
          <w:szCs w:val="24"/>
        </w:rPr>
        <w:t>6</w:t>
      </w:r>
      <w:r w:rsidRPr="000B6C92">
        <w:rPr>
          <w:rFonts w:ascii="Times New Roman" w:hAnsi="Times New Roman"/>
          <w:spacing w:val="-7"/>
          <w:sz w:val="24"/>
          <w:szCs w:val="24"/>
        </w:rPr>
        <w:t>.</w:t>
      </w:r>
      <w:r w:rsidRPr="000B6C92">
        <w:rPr>
          <w:rFonts w:ascii="Times New Roman" w:hAnsi="Times New Roman"/>
          <w:sz w:val="24"/>
          <w:szCs w:val="24"/>
        </w:rPr>
        <w:tab/>
      </w:r>
      <w:r w:rsidRPr="000B6C92">
        <w:rPr>
          <w:rFonts w:ascii="Times New Roman" w:hAnsi="Times New Roman"/>
          <w:b/>
          <w:bCs/>
          <w:spacing w:val="-6"/>
          <w:sz w:val="24"/>
          <w:szCs w:val="24"/>
        </w:rPr>
        <w:t xml:space="preserve">«Черепашка». </w:t>
      </w:r>
      <w:r w:rsidRPr="000B6C92">
        <w:rPr>
          <w:rFonts w:ascii="Times New Roman" w:hAnsi="Times New Roman"/>
          <w:spacing w:val="-6"/>
          <w:sz w:val="24"/>
          <w:szCs w:val="24"/>
        </w:rPr>
        <w:t>Сидя на пятках, руки опущены вдоль туло</w:t>
      </w:r>
      <w:r w:rsidRPr="000B6C92">
        <w:rPr>
          <w:rFonts w:ascii="Times New Roman" w:hAnsi="Times New Roman"/>
          <w:spacing w:val="-6"/>
          <w:sz w:val="24"/>
          <w:szCs w:val="24"/>
        </w:rPr>
        <w:softHyphen/>
      </w:r>
      <w:r w:rsidRPr="000B6C92">
        <w:rPr>
          <w:rFonts w:ascii="Times New Roman" w:hAnsi="Times New Roman"/>
          <w:sz w:val="24"/>
          <w:szCs w:val="24"/>
        </w:rPr>
        <w:t>вища.</w:t>
      </w:r>
    </w:p>
    <w:p w:rsidR="009726F5" w:rsidRPr="000B6C92" w:rsidRDefault="009726F5" w:rsidP="009726F5">
      <w:pPr>
        <w:widowControl w:val="0"/>
        <w:numPr>
          <w:ilvl w:val="0"/>
          <w:numId w:val="11"/>
        </w:numPr>
        <w:shd w:val="clear" w:color="auto" w:fill="FFFFFF"/>
        <w:tabs>
          <w:tab w:val="left" w:pos="547"/>
        </w:tabs>
        <w:autoSpaceDE w:val="0"/>
        <w:autoSpaceDN w:val="0"/>
        <w:adjustRightInd w:val="0"/>
        <w:spacing w:after="0"/>
        <w:ind w:left="284" w:right="-1"/>
        <w:jc w:val="both"/>
        <w:rPr>
          <w:rFonts w:ascii="Times New Roman" w:hAnsi="Times New Roman"/>
          <w:sz w:val="24"/>
          <w:szCs w:val="24"/>
        </w:rPr>
      </w:pPr>
      <w:r w:rsidRPr="000B6C92">
        <w:rPr>
          <w:rFonts w:ascii="Times New Roman" w:hAnsi="Times New Roman"/>
          <w:spacing w:val="-3"/>
          <w:sz w:val="24"/>
          <w:szCs w:val="24"/>
        </w:rPr>
        <w:t>- руки вытянуть вперед и положить на колени;</w:t>
      </w:r>
    </w:p>
    <w:p w:rsidR="009726F5" w:rsidRPr="000B6C92" w:rsidRDefault="009726F5" w:rsidP="009726F5">
      <w:pPr>
        <w:widowControl w:val="0"/>
        <w:numPr>
          <w:ilvl w:val="0"/>
          <w:numId w:val="11"/>
        </w:numPr>
        <w:shd w:val="clear" w:color="auto" w:fill="FFFFFF"/>
        <w:tabs>
          <w:tab w:val="left" w:pos="547"/>
        </w:tabs>
        <w:autoSpaceDE w:val="0"/>
        <w:autoSpaceDN w:val="0"/>
        <w:adjustRightInd w:val="0"/>
        <w:spacing w:after="0"/>
        <w:ind w:left="284" w:right="-1"/>
        <w:jc w:val="both"/>
        <w:rPr>
          <w:rFonts w:ascii="Times New Roman" w:hAnsi="Times New Roman"/>
          <w:sz w:val="24"/>
          <w:szCs w:val="24"/>
        </w:rPr>
      </w:pPr>
      <w:r w:rsidRPr="000B6C92">
        <w:rPr>
          <w:rFonts w:ascii="Times New Roman" w:hAnsi="Times New Roman"/>
          <w:spacing w:val="-4"/>
          <w:sz w:val="24"/>
          <w:szCs w:val="24"/>
        </w:rPr>
        <w:t xml:space="preserve">- голову опустить к коленям; </w:t>
      </w:r>
      <w:r>
        <w:rPr>
          <w:rFonts w:ascii="Times New Roman" w:hAnsi="Times New Roman"/>
          <w:sz w:val="24"/>
          <w:szCs w:val="24"/>
        </w:rPr>
        <w:t>3-4</w:t>
      </w:r>
      <w:r w:rsidRPr="000B6C92">
        <w:rPr>
          <w:rFonts w:ascii="Times New Roman" w:hAnsi="Times New Roman"/>
          <w:sz w:val="24"/>
          <w:szCs w:val="24"/>
        </w:rPr>
        <w:t xml:space="preserve"> - и. п.</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spacing w:val="-3"/>
          <w:sz w:val="24"/>
          <w:szCs w:val="24"/>
        </w:rPr>
        <w:t xml:space="preserve">Повторить 2-3 раза. Туловище от пяток не отрывать. Спина </w:t>
      </w:r>
      <w:r w:rsidRPr="000B6C92">
        <w:rPr>
          <w:rFonts w:ascii="Times New Roman" w:hAnsi="Times New Roman"/>
          <w:sz w:val="24"/>
          <w:szCs w:val="24"/>
        </w:rPr>
        <w:t>круглая.</w:t>
      </w:r>
    </w:p>
    <w:p w:rsidR="009726F5" w:rsidRPr="000B6C92" w:rsidRDefault="009726F5" w:rsidP="009726F5">
      <w:pPr>
        <w:widowControl w:val="0"/>
        <w:numPr>
          <w:ilvl w:val="0"/>
          <w:numId w:val="12"/>
        </w:numPr>
        <w:shd w:val="clear" w:color="auto" w:fill="FFFFFF"/>
        <w:tabs>
          <w:tab w:val="left" w:pos="605"/>
        </w:tabs>
        <w:autoSpaceDE w:val="0"/>
        <w:autoSpaceDN w:val="0"/>
        <w:adjustRightInd w:val="0"/>
        <w:spacing w:after="0"/>
        <w:ind w:left="284" w:right="-1"/>
        <w:jc w:val="both"/>
        <w:rPr>
          <w:rFonts w:ascii="Times New Roman" w:hAnsi="Times New Roman"/>
          <w:b/>
          <w:spacing w:val="-6"/>
          <w:sz w:val="24"/>
          <w:szCs w:val="24"/>
        </w:rPr>
      </w:pPr>
      <w:r w:rsidRPr="000B6C92">
        <w:rPr>
          <w:rFonts w:ascii="Times New Roman" w:hAnsi="Times New Roman"/>
          <w:b/>
          <w:spacing w:val="-1"/>
          <w:sz w:val="24"/>
          <w:szCs w:val="24"/>
        </w:rPr>
        <w:t>«Дерево».</w:t>
      </w:r>
      <w:r w:rsidRPr="000B6C92">
        <w:rPr>
          <w:rFonts w:ascii="Times New Roman" w:hAnsi="Times New Roman"/>
          <w:spacing w:val="-1"/>
          <w:sz w:val="24"/>
          <w:szCs w:val="24"/>
        </w:rPr>
        <w:t xml:space="preserve"> Встать прямо, ноги вместе, руки опущены. </w:t>
      </w:r>
      <w:r w:rsidRPr="000B6C92">
        <w:rPr>
          <w:rFonts w:ascii="Times New Roman" w:hAnsi="Times New Roman"/>
          <w:spacing w:val="-3"/>
          <w:sz w:val="24"/>
          <w:szCs w:val="24"/>
        </w:rPr>
        <w:t xml:space="preserve">Поднять руки вверх, ладони повернуть друг к другу. Тянуться </w:t>
      </w:r>
      <w:r w:rsidRPr="000B6C92">
        <w:rPr>
          <w:rFonts w:ascii="Times New Roman" w:hAnsi="Times New Roman"/>
          <w:spacing w:val="-5"/>
          <w:sz w:val="24"/>
          <w:szCs w:val="24"/>
        </w:rPr>
        <w:t xml:space="preserve">всем телом вверх. Спина прямая, подбородок приподнят, живот </w:t>
      </w:r>
      <w:r w:rsidRPr="000B6C92">
        <w:rPr>
          <w:rFonts w:ascii="Times New Roman" w:hAnsi="Times New Roman"/>
          <w:spacing w:val="-2"/>
          <w:sz w:val="24"/>
          <w:szCs w:val="24"/>
        </w:rPr>
        <w:t>втянут. Через 10-15 секунд, развернув ладони в стороны, спо</w:t>
      </w:r>
      <w:r w:rsidRPr="000B6C92">
        <w:rPr>
          <w:rFonts w:ascii="Times New Roman" w:hAnsi="Times New Roman"/>
          <w:spacing w:val="-2"/>
          <w:sz w:val="24"/>
          <w:szCs w:val="24"/>
        </w:rPr>
        <w:softHyphen/>
      </w:r>
      <w:r w:rsidRPr="000B6C92">
        <w:rPr>
          <w:rFonts w:ascii="Times New Roman" w:hAnsi="Times New Roman"/>
          <w:spacing w:val="-4"/>
          <w:sz w:val="24"/>
          <w:szCs w:val="24"/>
        </w:rPr>
        <w:t>койно опустить руки. Это упражнение способствует росту ре</w:t>
      </w:r>
      <w:r w:rsidRPr="000B6C92">
        <w:rPr>
          <w:rFonts w:ascii="Times New Roman" w:hAnsi="Times New Roman"/>
          <w:spacing w:val="-4"/>
          <w:sz w:val="24"/>
          <w:szCs w:val="24"/>
        </w:rPr>
        <w:softHyphen/>
      </w:r>
      <w:r w:rsidRPr="000B6C92">
        <w:rPr>
          <w:rFonts w:ascii="Times New Roman" w:hAnsi="Times New Roman"/>
          <w:sz w:val="24"/>
          <w:szCs w:val="24"/>
        </w:rPr>
        <w:t>бенка.</w:t>
      </w:r>
    </w:p>
    <w:p w:rsidR="009726F5" w:rsidRPr="000B6C92" w:rsidRDefault="009726F5" w:rsidP="009726F5">
      <w:pPr>
        <w:widowControl w:val="0"/>
        <w:numPr>
          <w:ilvl w:val="0"/>
          <w:numId w:val="12"/>
        </w:numPr>
        <w:shd w:val="clear" w:color="auto" w:fill="FFFFFF"/>
        <w:tabs>
          <w:tab w:val="left" w:pos="605"/>
        </w:tabs>
        <w:autoSpaceDE w:val="0"/>
        <w:autoSpaceDN w:val="0"/>
        <w:adjustRightInd w:val="0"/>
        <w:spacing w:after="0"/>
        <w:ind w:left="284" w:right="-1"/>
        <w:jc w:val="both"/>
        <w:rPr>
          <w:rFonts w:ascii="Times New Roman" w:hAnsi="Times New Roman"/>
          <w:b/>
          <w:spacing w:val="-9"/>
          <w:sz w:val="24"/>
          <w:szCs w:val="24"/>
        </w:rPr>
      </w:pPr>
      <w:r w:rsidRPr="000B6C92">
        <w:rPr>
          <w:rFonts w:ascii="Times New Roman" w:hAnsi="Times New Roman"/>
          <w:b/>
          <w:sz w:val="24"/>
          <w:szCs w:val="24"/>
        </w:rPr>
        <w:t>«В кукольном театре».</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sz w:val="24"/>
          <w:szCs w:val="24"/>
        </w:rPr>
        <w:t xml:space="preserve">Инструктор. Бом, бом, бом! Это волшебные часы. Когда </w:t>
      </w:r>
      <w:r w:rsidRPr="000B6C92">
        <w:rPr>
          <w:rFonts w:ascii="Times New Roman" w:hAnsi="Times New Roman"/>
          <w:spacing w:val="-2"/>
          <w:sz w:val="24"/>
          <w:szCs w:val="24"/>
        </w:rPr>
        <w:t>они пробьют двенадцать раз, куклы оживут. Здесь светло, за</w:t>
      </w:r>
      <w:r w:rsidRPr="000B6C92">
        <w:rPr>
          <w:rFonts w:ascii="Times New Roman" w:hAnsi="Times New Roman"/>
          <w:spacing w:val="-2"/>
          <w:sz w:val="24"/>
          <w:szCs w:val="24"/>
        </w:rPr>
        <w:softHyphen/>
      </w:r>
      <w:r w:rsidRPr="000B6C92">
        <w:rPr>
          <w:rFonts w:ascii="Times New Roman" w:hAnsi="Times New Roman"/>
          <w:spacing w:val="-3"/>
          <w:sz w:val="24"/>
          <w:szCs w:val="24"/>
        </w:rPr>
        <w:t xml:space="preserve">дуйте свечи и поставьте их на стол. Встаньте в круг подальше один от другого, чтобы не мешать друг другу. Покажите, как </w:t>
      </w:r>
      <w:r w:rsidRPr="000B6C92">
        <w:rPr>
          <w:rFonts w:ascii="Times New Roman" w:hAnsi="Times New Roman"/>
          <w:spacing w:val="-4"/>
          <w:sz w:val="24"/>
          <w:szCs w:val="24"/>
        </w:rPr>
        <w:t xml:space="preserve">движутся стрелки на волшебных часах. Согните руки в локтях </w:t>
      </w:r>
      <w:r w:rsidRPr="000B6C92">
        <w:rPr>
          <w:rFonts w:ascii="Times New Roman" w:hAnsi="Times New Roman"/>
          <w:sz w:val="24"/>
          <w:szCs w:val="24"/>
        </w:rPr>
        <w:t xml:space="preserve">перед собой. Руки-стрелки движутся то в одну сторону, то </w:t>
      </w:r>
      <w:r w:rsidRPr="000B6C92">
        <w:rPr>
          <w:rFonts w:ascii="Times New Roman" w:hAnsi="Times New Roman"/>
          <w:spacing w:val="-4"/>
          <w:sz w:val="24"/>
          <w:szCs w:val="24"/>
        </w:rPr>
        <w:t>в другую. Тик-так, тик-так, бом, бом! Слышите? Часы бьют! Да</w:t>
      </w:r>
      <w:r w:rsidRPr="000B6C92">
        <w:rPr>
          <w:rFonts w:ascii="Times New Roman" w:hAnsi="Times New Roman"/>
          <w:spacing w:val="-4"/>
          <w:sz w:val="24"/>
          <w:szCs w:val="24"/>
        </w:rPr>
        <w:softHyphen/>
      </w:r>
      <w:r w:rsidRPr="000B6C92">
        <w:rPr>
          <w:rFonts w:ascii="Times New Roman" w:hAnsi="Times New Roman"/>
          <w:spacing w:val="-2"/>
          <w:sz w:val="24"/>
          <w:szCs w:val="24"/>
        </w:rPr>
        <w:t xml:space="preserve">вайте </w:t>
      </w:r>
      <w:r w:rsidRPr="000B6C92">
        <w:rPr>
          <w:rFonts w:ascii="Times New Roman" w:hAnsi="Times New Roman"/>
          <w:spacing w:val="-2"/>
          <w:sz w:val="24"/>
          <w:szCs w:val="24"/>
        </w:rPr>
        <w:lastRenderedPageBreak/>
        <w:t xml:space="preserve">вместе сосчитаем до двенадцати. Первыми ожили куклы </w:t>
      </w:r>
      <w:r w:rsidRPr="000B6C92">
        <w:rPr>
          <w:rFonts w:ascii="Times New Roman" w:hAnsi="Times New Roman"/>
          <w:spacing w:val="-5"/>
          <w:sz w:val="24"/>
          <w:szCs w:val="24"/>
        </w:rPr>
        <w:t xml:space="preserve">бибабо. Каждому на руку я надену веселого Петрушку </w:t>
      </w:r>
      <w:r w:rsidRPr="000B6C92">
        <w:rPr>
          <w:rFonts w:ascii="Times New Roman" w:hAnsi="Times New Roman"/>
          <w:i/>
          <w:iCs/>
          <w:spacing w:val="-5"/>
          <w:sz w:val="24"/>
          <w:szCs w:val="24"/>
        </w:rPr>
        <w:t>(вооб</w:t>
      </w:r>
      <w:r w:rsidRPr="000B6C92">
        <w:rPr>
          <w:rFonts w:ascii="Times New Roman" w:hAnsi="Times New Roman"/>
          <w:i/>
          <w:iCs/>
          <w:spacing w:val="-5"/>
          <w:sz w:val="24"/>
          <w:szCs w:val="24"/>
        </w:rPr>
        <w:softHyphen/>
      </w:r>
      <w:r w:rsidRPr="000B6C92">
        <w:rPr>
          <w:rFonts w:ascii="Times New Roman" w:hAnsi="Times New Roman"/>
          <w:i/>
          <w:iCs/>
          <w:sz w:val="24"/>
          <w:szCs w:val="24"/>
        </w:rPr>
        <w:t xml:space="preserve">ражаемого). </w:t>
      </w:r>
      <w:r w:rsidRPr="000B6C92">
        <w:rPr>
          <w:rFonts w:ascii="Times New Roman" w:hAnsi="Times New Roman"/>
          <w:sz w:val="24"/>
          <w:szCs w:val="24"/>
        </w:rPr>
        <w:t xml:space="preserve">Поиграйте пальчиками, чтобы руки и голова </w:t>
      </w:r>
      <w:r w:rsidRPr="000B6C92">
        <w:rPr>
          <w:rFonts w:ascii="Times New Roman" w:hAnsi="Times New Roman"/>
          <w:spacing w:val="-6"/>
          <w:sz w:val="24"/>
          <w:szCs w:val="24"/>
        </w:rPr>
        <w:t>у Петрушки задвигались. Какой веселый Петрушка!</w:t>
      </w:r>
    </w:p>
    <w:p w:rsidR="009726F5" w:rsidRPr="000B6C92" w:rsidRDefault="009726F5" w:rsidP="009726F5">
      <w:pPr>
        <w:shd w:val="clear" w:color="auto" w:fill="FFFFFF"/>
        <w:spacing w:after="0"/>
        <w:ind w:left="284" w:right="-1"/>
        <w:jc w:val="both"/>
        <w:rPr>
          <w:rFonts w:ascii="Times New Roman" w:hAnsi="Times New Roman"/>
          <w:spacing w:val="-5"/>
          <w:sz w:val="24"/>
          <w:szCs w:val="24"/>
        </w:rPr>
      </w:pPr>
      <w:r w:rsidRPr="000B6C92">
        <w:rPr>
          <w:rFonts w:ascii="Times New Roman" w:hAnsi="Times New Roman"/>
          <w:spacing w:val="-5"/>
          <w:sz w:val="24"/>
          <w:szCs w:val="24"/>
        </w:rPr>
        <w:t xml:space="preserve">А теперь вы сами стали куклами бибабо. Наклоните голову, </w:t>
      </w:r>
      <w:r w:rsidRPr="000B6C92">
        <w:rPr>
          <w:rFonts w:ascii="Times New Roman" w:hAnsi="Times New Roman"/>
          <w:spacing w:val="-2"/>
          <w:sz w:val="24"/>
          <w:szCs w:val="24"/>
        </w:rPr>
        <w:t xml:space="preserve">поздоровайтесь так, как Петрушка. Представьте, как сгибается </w:t>
      </w:r>
      <w:r w:rsidRPr="000B6C92">
        <w:rPr>
          <w:rFonts w:ascii="Times New Roman" w:hAnsi="Times New Roman"/>
          <w:spacing w:val="-6"/>
          <w:sz w:val="24"/>
          <w:szCs w:val="24"/>
        </w:rPr>
        <w:t>и разгибается ваш палец, когда на него надета голова куклы. Разведите руки в стороны. Руки прямые, напряженные. Хлопни</w:t>
      </w:r>
      <w:r w:rsidRPr="000B6C92">
        <w:rPr>
          <w:rFonts w:ascii="Times New Roman" w:hAnsi="Times New Roman"/>
          <w:spacing w:val="-6"/>
          <w:sz w:val="24"/>
          <w:szCs w:val="24"/>
        </w:rPr>
        <w:softHyphen/>
      </w:r>
      <w:r w:rsidRPr="000B6C92">
        <w:rPr>
          <w:rFonts w:ascii="Times New Roman" w:hAnsi="Times New Roman"/>
          <w:spacing w:val="-5"/>
          <w:sz w:val="24"/>
          <w:szCs w:val="24"/>
        </w:rPr>
        <w:t>те в ладоши. Петрушка танцует! Поклонитесь зрителям, как это делает Петрушка: руки и голова повисли, расслабились.</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b/>
          <w:bCs/>
          <w:spacing w:val="-6"/>
          <w:sz w:val="24"/>
          <w:szCs w:val="24"/>
        </w:rPr>
        <w:t>9. «Встреча с Дюймовочкой».</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sz w:val="24"/>
          <w:szCs w:val="24"/>
        </w:rPr>
        <w:t xml:space="preserve">Инструктор. Посмотрите направо: нет ли там кого? </w:t>
      </w:r>
      <w:r w:rsidRPr="000B6C92">
        <w:rPr>
          <w:rFonts w:ascii="Times New Roman" w:hAnsi="Times New Roman"/>
          <w:spacing w:val="-6"/>
          <w:sz w:val="24"/>
          <w:szCs w:val="24"/>
        </w:rPr>
        <w:t xml:space="preserve">А теперь налево: сначала вверх - на ветки деревьев, потом вниз -на траву. Что-то зашуршало? Спрячьтесь, втяните шею. Давайте </w:t>
      </w:r>
      <w:r w:rsidRPr="000B6C92">
        <w:rPr>
          <w:rFonts w:ascii="Times New Roman" w:hAnsi="Times New Roman"/>
          <w:spacing w:val="-5"/>
          <w:sz w:val="24"/>
          <w:szCs w:val="24"/>
        </w:rPr>
        <w:t xml:space="preserve">еще раз выглянем и посмотрим: кто же там? Никого! Выходите, </w:t>
      </w:r>
      <w:r w:rsidRPr="000B6C92">
        <w:rPr>
          <w:rFonts w:ascii="Times New Roman" w:hAnsi="Times New Roman"/>
          <w:spacing w:val="-3"/>
          <w:sz w:val="24"/>
          <w:szCs w:val="24"/>
        </w:rPr>
        <w:t>не бойтесь - это ветер играет листвой. Ну и озорник! Расслабь</w:t>
      </w:r>
      <w:r w:rsidRPr="000B6C92">
        <w:rPr>
          <w:rFonts w:ascii="Times New Roman" w:hAnsi="Times New Roman"/>
          <w:spacing w:val="-3"/>
          <w:sz w:val="24"/>
          <w:szCs w:val="24"/>
        </w:rPr>
        <w:softHyphen/>
      </w:r>
      <w:r w:rsidRPr="000B6C92">
        <w:rPr>
          <w:rFonts w:ascii="Times New Roman" w:hAnsi="Times New Roman"/>
          <w:spacing w:val="-6"/>
          <w:sz w:val="24"/>
          <w:szCs w:val="24"/>
        </w:rPr>
        <w:t xml:space="preserve">те шейку, покатайте головку по плечикам. Шея - как ниточка: </w:t>
      </w:r>
      <w:r w:rsidRPr="000B6C92">
        <w:rPr>
          <w:rFonts w:ascii="Times New Roman" w:hAnsi="Times New Roman"/>
          <w:sz w:val="24"/>
          <w:szCs w:val="24"/>
        </w:rPr>
        <w:t>болтается, легкая-легкая. Устала напрягаться, выглядывать из-за куста.</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spacing w:val="-6"/>
          <w:sz w:val="24"/>
          <w:szCs w:val="24"/>
        </w:rPr>
        <w:t xml:space="preserve">А вот и подоконник, на котором в ореховой скорлупке спит </w:t>
      </w:r>
      <w:r w:rsidRPr="000B6C92">
        <w:rPr>
          <w:rFonts w:ascii="Times New Roman" w:hAnsi="Times New Roman"/>
          <w:spacing w:val="-7"/>
          <w:sz w:val="24"/>
          <w:szCs w:val="24"/>
        </w:rPr>
        <w:t xml:space="preserve">Дюймовочка. Представьте, что вы стали такими же маленькими, </w:t>
      </w:r>
      <w:r w:rsidRPr="000B6C92">
        <w:rPr>
          <w:rFonts w:ascii="Times New Roman" w:hAnsi="Times New Roman"/>
          <w:spacing w:val="-2"/>
          <w:sz w:val="24"/>
          <w:szCs w:val="24"/>
        </w:rPr>
        <w:t>как Дюймовочка, и спите в скорлупке грецкого ореха. Ложи</w:t>
      </w:r>
      <w:r w:rsidRPr="000B6C92">
        <w:rPr>
          <w:rFonts w:ascii="Times New Roman" w:hAnsi="Times New Roman"/>
          <w:spacing w:val="-2"/>
          <w:sz w:val="24"/>
          <w:szCs w:val="24"/>
        </w:rPr>
        <w:softHyphen/>
      </w:r>
      <w:r w:rsidRPr="000B6C92">
        <w:rPr>
          <w:rFonts w:ascii="Times New Roman" w:hAnsi="Times New Roman"/>
          <w:spacing w:val="-5"/>
          <w:sz w:val="24"/>
          <w:szCs w:val="24"/>
        </w:rPr>
        <w:t xml:space="preserve">тесь на коврики. В скорлупке так тесно - подогните ноги, руки </w:t>
      </w:r>
      <w:r w:rsidRPr="000B6C92">
        <w:rPr>
          <w:rFonts w:ascii="Times New Roman" w:hAnsi="Times New Roman"/>
          <w:spacing w:val="-7"/>
          <w:sz w:val="24"/>
          <w:szCs w:val="24"/>
        </w:rPr>
        <w:t xml:space="preserve">сложите, ладошки под щеку. Долго так не проспишь: ноги и руки </w:t>
      </w:r>
      <w:r w:rsidRPr="000B6C92">
        <w:rPr>
          <w:rFonts w:ascii="Times New Roman" w:hAnsi="Times New Roman"/>
          <w:spacing w:val="-4"/>
          <w:sz w:val="24"/>
          <w:szCs w:val="24"/>
        </w:rPr>
        <w:t>затекут. Потянитесь хорошо, еще раз и еще. Выпрямите затек</w:t>
      </w:r>
      <w:r w:rsidRPr="000B6C92">
        <w:rPr>
          <w:rFonts w:ascii="Times New Roman" w:hAnsi="Times New Roman"/>
          <w:spacing w:val="-4"/>
          <w:sz w:val="24"/>
          <w:szCs w:val="24"/>
        </w:rPr>
        <w:softHyphen/>
        <w:t xml:space="preserve">шие ноги, руки, спину. Вставайте! Хватит спать! Скорлупка </w:t>
      </w:r>
      <w:r w:rsidRPr="000B6C92">
        <w:rPr>
          <w:rFonts w:ascii="Times New Roman" w:hAnsi="Times New Roman"/>
          <w:spacing w:val="-5"/>
          <w:sz w:val="24"/>
          <w:szCs w:val="24"/>
        </w:rPr>
        <w:t xml:space="preserve">Дюймовочки и наши скорлупки закачались. Возьмитесь парами </w:t>
      </w:r>
      <w:r w:rsidRPr="000B6C92">
        <w:rPr>
          <w:rFonts w:ascii="Times New Roman" w:hAnsi="Times New Roman"/>
          <w:spacing w:val="-6"/>
          <w:sz w:val="24"/>
          <w:szCs w:val="24"/>
        </w:rPr>
        <w:t>за руки, как будто вы колыбелька, и покачайтесь. Ноги расстав</w:t>
      </w:r>
      <w:r w:rsidRPr="000B6C92">
        <w:rPr>
          <w:rFonts w:ascii="Times New Roman" w:hAnsi="Times New Roman"/>
          <w:spacing w:val="-6"/>
          <w:sz w:val="24"/>
          <w:szCs w:val="24"/>
        </w:rPr>
        <w:softHyphen/>
        <w:t xml:space="preserve">лены. Колыбелька то тихо качается, то сильно. Она так сильно </w:t>
      </w:r>
      <w:r w:rsidRPr="000B6C92">
        <w:rPr>
          <w:rFonts w:ascii="Times New Roman" w:hAnsi="Times New Roman"/>
          <w:spacing w:val="-5"/>
          <w:sz w:val="24"/>
          <w:szCs w:val="24"/>
        </w:rPr>
        <w:t xml:space="preserve">раскачалась, что даже закружилась на одном месте: то в одну </w:t>
      </w:r>
      <w:r w:rsidRPr="000B6C92">
        <w:rPr>
          <w:rFonts w:ascii="Times New Roman" w:hAnsi="Times New Roman"/>
          <w:spacing w:val="-2"/>
          <w:sz w:val="24"/>
          <w:szCs w:val="24"/>
        </w:rPr>
        <w:t>сторону крутится, то в другую. На подоконник за Дюймовоч</w:t>
      </w:r>
      <w:r w:rsidRPr="000B6C92">
        <w:rPr>
          <w:rFonts w:ascii="Times New Roman" w:hAnsi="Times New Roman"/>
          <w:spacing w:val="-2"/>
          <w:sz w:val="24"/>
          <w:szCs w:val="24"/>
        </w:rPr>
        <w:softHyphen/>
      </w:r>
      <w:r w:rsidRPr="000B6C92">
        <w:rPr>
          <w:rFonts w:ascii="Times New Roman" w:hAnsi="Times New Roman"/>
          <w:spacing w:val="-4"/>
          <w:sz w:val="24"/>
          <w:szCs w:val="24"/>
        </w:rPr>
        <w:t>кой прилетел майский жук. Ж-ж-ж. Он перевернулся на спину.</w:t>
      </w:r>
    </w:p>
    <w:p w:rsidR="009726F5" w:rsidRPr="000B6C92" w:rsidRDefault="009726F5" w:rsidP="009726F5">
      <w:pPr>
        <w:shd w:val="clear" w:color="auto" w:fill="FFFFFF"/>
        <w:spacing w:after="0"/>
        <w:ind w:left="284" w:right="-1"/>
        <w:jc w:val="both"/>
        <w:rPr>
          <w:rFonts w:ascii="Times New Roman" w:hAnsi="Times New Roman"/>
          <w:sz w:val="24"/>
          <w:szCs w:val="24"/>
        </w:rPr>
      </w:pPr>
      <w:r w:rsidRPr="000B6C92">
        <w:rPr>
          <w:rFonts w:ascii="Times New Roman" w:hAnsi="Times New Roman"/>
          <w:sz w:val="24"/>
          <w:szCs w:val="24"/>
        </w:rPr>
        <w:t xml:space="preserve">Лежит и шевелит лапками, не может перевернуться. Но вот </w:t>
      </w:r>
      <w:r w:rsidRPr="000B6C92">
        <w:rPr>
          <w:rFonts w:ascii="Times New Roman" w:hAnsi="Times New Roman"/>
          <w:spacing w:val="-1"/>
          <w:sz w:val="24"/>
          <w:szCs w:val="24"/>
        </w:rPr>
        <w:t>жуку удалось перевернуться, он полетел. Легко, свободно ле</w:t>
      </w:r>
      <w:r w:rsidRPr="000B6C92">
        <w:rPr>
          <w:rFonts w:ascii="Times New Roman" w:hAnsi="Times New Roman"/>
          <w:spacing w:val="-1"/>
          <w:sz w:val="24"/>
          <w:szCs w:val="24"/>
        </w:rPr>
        <w:softHyphen/>
      </w:r>
      <w:r w:rsidRPr="000B6C92">
        <w:rPr>
          <w:rFonts w:ascii="Times New Roman" w:hAnsi="Times New Roman"/>
          <w:sz w:val="24"/>
          <w:szCs w:val="24"/>
        </w:rPr>
        <w:t>тит жук, громко жужжит.</w:t>
      </w:r>
    </w:p>
    <w:p w:rsidR="009726F5" w:rsidRPr="00AD35AF" w:rsidRDefault="009726F5" w:rsidP="00AD35AF">
      <w:pPr>
        <w:pStyle w:val="ad"/>
        <w:numPr>
          <w:ilvl w:val="0"/>
          <w:numId w:val="12"/>
        </w:numPr>
        <w:shd w:val="clear" w:color="auto" w:fill="FFFFFF"/>
        <w:spacing w:after="0"/>
        <w:ind w:right="-1"/>
        <w:jc w:val="both"/>
        <w:rPr>
          <w:rFonts w:ascii="Times New Roman" w:hAnsi="Times New Roman"/>
          <w:spacing w:val="-4"/>
          <w:sz w:val="24"/>
          <w:szCs w:val="24"/>
        </w:rPr>
      </w:pPr>
      <w:r w:rsidRPr="00AD35AF">
        <w:rPr>
          <w:rFonts w:ascii="Times New Roman" w:hAnsi="Times New Roman"/>
          <w:b/>
          <w:bCs/>
          <w:spacing w:val="-2"/>
          <w:sz w:val="24"/>
          <w:szCs w:val="24"/>
        </w:rPr>
        <w:t xml:space="preserve">«Котята отправляются в путешествие». </w:t>
      </w:r>
      <w:r w:rsidRPr="00AD35AF">
        <w:rPr>
          <w:rFonts w:ascii="Times New Roman" w:hAnsi="Times New Roman"/>
          <w:sz w:val="24"/>
          <w:szCs w:val="24"/>
        </w:rPr>
        <w:t xml:space="preserve">Инструктор. Сейчас я дотронусь до каждого, произнесу волшебное заклинание, и вы превратитесь в маленьких котят. </w:t>
      </w:r>
      <w:r w:rsidRPr="00AD35AF">
        <w:rPr>
          <w:rFonts w:ascii="Times New Roman" w:hAnsi="Times New Roman"/>
          <w:spacing w:val="-2"/>
          <w:sz w:val="24"/>
          <w:szCs w:val="24"/>
        </w:rPr>
        <w:t>Вижу, вы готовы к путешествию. Впереди забор, через него на</w:t>
      </w:r>
      <w:r w:rsidRPr="00AD35AF">
        <w:rPr>
          <w:rFonts w:ascii="Times New Roman" w:hAnsi="Times New Roman"/>
          <w:spacing w:val="-2"/>
          <w:sz w:val="24"/>
          <w:szCs w:val="24"/>
        </w:rPr>
        <w:softHyphen/>
      </w:r>
      <w:r w:rsidRPr="00AD35AF">
        <w:rPr>
          <w:rFonts w:ascii="Times New Roman" w:hAnsi="Times New Roman"/>
          <w:spacing w:val="-1"/>
          <w:sz w:val="24"/>
          <w:szCs w:val="24"/>
        </w:rPr>
        <w:t>до перепрыгнуть. Только так тихо, чтобы мама-кошка не услы</w:t>
      </w:r>
      <w:r w:rsidRPr="00AD35AF">
        <w:rPr>
          <w:rFonts w:ascii="Times New Roman" w:hAnsi="Times New Roman"/>
          <w:spacing w:val="-1"/>
          <w:sz w:val="24"/>
          <w:szCs w:val="24"/>
        </w:rPr>
        <w:softHyphen/>
      </w:r>
      <w:r w:rsidRPr="00AD35AF">
        <w:rPr>
          <w:rFonts w:ascii="Times New Roman" w:hAnsi="Times New Roman"/>
          <w:sz w:val="24"/>
          <w:szCs w:val="24"/>
        </w:rPr>
        <w:t>шала и не оставила нас дома. А за забором - ручей. Котята не любят воды. Давайте перейдем его по камешкам. Шагайте за мной. Будьте внимательны! Наступайте только на камешки. Всё, мы на другом берегу. Обрадовались котята, что перебра</w:t>
      </w:r>
      <w:r w:rsidRPr="00AD35AF">
        <w:rPr>
          <w:rFonts w:ascii="Times New Roman" w:hAnsi="Times New Roman"/>
          <w:sz w:val="24"/>
          <w:szCs w:val="24"/>
        </w:rPr>
        <w:softHyphen/>
        <w:t>лись через ручей. Расслабили усталые лапки, спинку. Как ни</w:t>
      </w:r>
      <w:r w:rsidRPr="00AD35AF">
        <w:rPr>
          <w:rFonts w:ascii="Times New Roman" w:hAnsi="Times New Roman"/>
          <w:sz w:val="24"/>
          <w:szCs w:val="24"/>
        </w:rPr>
        <w:softHyphen/>
      </w:r>
      <w:r w:rsidRPr="00AD35AF">
        <w:rPr>
          <w:rFonts w:ascii="Times New Roman" w:hAnsi="Times New Roman"/>
          <w:spacing w:val="-2"/>
          <w:sz w:val="24"/>
          <w:szCs w:val="24"/>
        </w:rPr>
        <w:t>точки, висят лапки, спинка расслаблена, плечи опущены. Хоро</w:t>
      </w:r>
      <w:r w:rsidRPr="00AD35AF">
        <w:rPr>
          <w:rFonts w:ascii="Times New Roman" w:hAnsi="Times New Roman"/>
          <w:spacing w:val="-2"/>
          <w:sz w:val="24"/>
          <w:szCs w:val="24"/>
        </w:rPr>
        <w:softHyphen/>
      </w:r>
      <w:r w:rsidRPr="00AD35AF">
        <w:rPr>
          <w:rFonts w:ascii="Times New Roman" w:hAnsi="Times New Roman"/>
          <w:sz w:val="24"/>
          <w:szCs w:val="24"/>
        </w:rPr>
        <w:t xml:space="preserve">шо, приятно! Отдохнули? И снова в путь! А на пути большая </w:t>
      </w:r>
      <w:r w:rsidRPr="00AD35AF">
        <w:rPr>
          <w:rFonts w:ascii="Times New Roman" w:hAnsi="Times New Roman"/>
          <w:spacing w:val="-2"/>
          <w:sz w:val="24"/>
          <w:szCs w:val="24"/>
        </w:rPr>
        <w:t>гора. Что делать? Я вижу узкий проход. Втянули животики, вы</w:t>
      </w:r>
      <w:r w:rsidRPr="00AD35AF">
        <w:rPr>
          <w:rFonts w:ascii="Times New Roman" w:hAnsi="Times New Roman"/>
          <w:spacing w:val="-2"/>
          <w:sz w:val="24"/>
          <w:szCs w:val="24"/>
        </w:rPr>
        <w:softHyphen/>
      </w:r>
      <w:r w:rsidRPr="00AD35AF">
        <w:rPr>
          <w:rFonts w:ascii="Times New Roman" w:hAnsi="Times New Roman"/>
          <w:spacing w:val="-1"/>
          <w:sz w:val="24"/>
          <w:szCs w:val="24"/>
        </w:rPr>
        <w:t xml:space="preserve">тянулись в струночку и боком протискиваемся в узкий проход. </w:t>
      </w:r>
      <w:r w:rsidRPr="00AD35AF">
        <w:rPr>
          <w:rFonts w:ascii="Times New Roman" w:hAnsi="Times New Roman"/>
          <w:sz w:val="24"/>
          <w:szCs w:val="24"/>
        </w:rPr>
        <w:t>Я пойду первой, а вы за мной. Какие вы молодцы, котята! Все перешли на другую сторону горы! Что здесь нас ждет? НаДо быть осторожными! Давайте встанем на четыре лапки и под</w:t>
      </w:r>
      <w:r w:rsidRPr="00AD35AF">
        <w:rPr>
          <w:rFonts w:ascii="Times New Roman" w:hAnsi="Times New Roman"/>
          <w:sz w:val="24"/>
          <w:szCs w:val="24"/>
        </w:rPr>
        <w:softHyphen/>
      </w:r>
      <w:r w:rsidRPr="00AD35AF">
        <w:rPr>
          <w:rFonts w:ascii="Times New Roman" w:hAnsi="Times New Roman"/>
          <w:spacing w:val="-1"/>
          <w:sz w:val="24"/>
          <w:szCs w:val="24"/>
        </w:rPr>
        <w:t xml:space="preserve">крадемся к кусту: лапки мягкие, спинки прогнулись. Смотрите </w:t>
      </w:r>
      <w:r w:rsidRPr="00AD35AF">
        <w:rPr>
          <w:rFonts w:ascii="Times New Roman" w:hAnsi="Times New Roman"/>
          <w:spacing w:val="-2"/>
          <w:sz w:val="24"/>
          <w:szCs w:val="24"/>
        </w:rPr>
        <w:t>по сторонам: что же там такое? Любопытные котята, все им ин</w:t>
      </w:r>
      <w:r w:rsidRPr="00AD35AF">
        <w:rPr>
          <w:rFonts w:ascii="Times New Roman" w:hAnsi="Times New Roman"/>
          <w:spacing w:val="-2"/>
          <w:sz w:val="24"/>
          <w:szCs w:val="24"/>
        </w:rPr>
        <w:softHyphen/>
      </w:r>
      <w:r w:rsidRPr="00AD35AF">
        <w:rPr>
          <w:rFonts w:ascii="Times New Roman" w:hAnsi="Times New Roman"/>
          <w:sz w:val="24"/>
          <w:szCs w:val="24"/>
        </w:rPr>
        <w:t>тересно! Какой-то шорох! Кто в кустах? Прислушайтесь, зам</w:t>
      </w:r>
      <w:r w:rsidRPr="00AD35AF">
        <w:rPr>
          <w:rFonts w:ascii="Times New Roman" w:hAnsi="Times New Roman"/>
          <w:sz w:val="24"/>
          <w:szCs w:val="24"/>
        </w:rPr>
        <w:softHyphen/>
      </w:r>
      <w:r w:rsidRPr="00AD35AF">
        <w:rPr>
          <w:rFonts w:ascii="Times New Roman" w:hAnsi="Times New Roman"/>
          <w:spacing w:val="-1"/>
          <w:sz w:val="24"/>
          <w:szCs w:val="24"/>
        </w:rPr>
        <w:t>рите, вытяните шейки, навострите ушки. Тс-тс-тс! Вроде нико</w:t>
      </w:r>
      <w:r w:rsidRPr="00AD35AF">
        <w:rPr>
          <w:rFonts w:ascii="Times New Roman" w:hAnsi="Times New Roman"/>
          <w:spacing w:val="-1"/>
          <w:sz w:val="24"/>
          <w:szCs w:val="24"/>
        </w:rPr>
        <w:softHyphen/>
      </w:r>
      <w:r w:rsidRPr="00AD35AF">
        <w:rPr>
          <w:rFonts w:ascii="Times New Roman" w:hAnsi="Times New Roman"/>
          <w:spacing w:val="-3"/>
          <w:sz w:val="24"/>
          <w:szCs w:val="24"/>
        </w:rPr>
        <w:t xml:space="preserve">го. Давайте еще раз послушаем. Ква-ква-ква! Да это же большая </w:t>
      </w:r>
      <w:r w:rsidRPr="00AD35AF">
        <w:rPr>
          <w:rFonts w:ascii="Times New Roman" w:hAnsi="Times New Roman"/>
          <w:sz w:val="24"/>
          <w:szCs w:val="24"/>
        </w:rPr>
        <w:t xml:space="preserve">жаба!  Испугались котята, спрятались под куст. Свернулись </w:t>
      </w:r>
      <w:r w:rsidRPr="00AD35AF">
        <w:rPr>
          <w:rFonts w:ascii="Times New Roman" w:hAnsi="Times New Roman"/>
          <w:spacing w:val="-1"/>
          <w:sz w:val="24"/>
          <w:szCs w:val="24"/>
        </w:rPr>
        <w:t xml:space="preserve">клубочком, нос в лапки спрятали, почти не дышат. Давайте </w:t>
      </w:r>
      <w:r w:rsidRPr="00AD35AF">
        <w:rPr>
          <w:rFonts w:ascii="Times New Roman" w:hAnsi="Times New Roman"/>
          <w:spacing w:val="-1"/>
          <w:sz w:val="24"/>
          <w:szCs w:val="24"/>
        </w:rPr>
        <w:lastRenderedPageBreak/>
        <w:t>по</w:t>
      </w:r>
      <w:r w:rsidRPr="00AD35AF">
        <w:rPr>
          <w:rFonts w:ascii="Times New Roman" w:hAnsi="Times New Roman"/>
          <w:spacing w:val="-1"/>
          <w:sz w:val="24"/>
          <w:szCs w:val="24"/>
        </w:rPr>
        <w:softHyphen/>
        <w:t xml:space="preserve">смотрим: ускакала жаба или нет? Уф, наконец-то она ускакала, </w:t>
      </w:r>
      <w:r w:rsidRPr="00AD35AF">
        <w:rPr>
          <w:rFonts w:ascii="Times New Roman" w:hAnsi="Times New Roman"/>
          <w:spacing w:val="-4"/>
          <w:sz w:val="24"/>
          <w:szCs w:val="24"/>
        </w:rPr>
        <w:t>можно расслабиться и спокойно осмотреться по сторонам.</w:t>
      </w: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Default="00AD35AF" w:rsidP="00AD35AF">
      <w:pPr>
        <w:shd w:val="clear" w:color="auto" w:fill="FFFFFF"/>
        <w:spacing w:after="0"/>
        <w:ind w:right="-1"/>
        <w:jc w:val="both"/>
        <w:rPr>
          <w:rFonts w:ascii="Times New Roman" w:hAnsi="Times New Roman"/>
          <w:sz w:val="24"/>
          <w:szCs w:val="24"/>
        </w:rPr>
      </w:pPr>
    </w:p>
    <w:p w:rsidR="00AD35AF" w:rsidRPr="00AD35AF" w:rsidRDefault="00AD35AF" w:rsidP="00AD35AF">
      <w:pPr>
        <w:shd w:val="clear" w:color="auto" w:fill="FFFFFF"/>
        <w:spacing w:after="0"/>
        <w:ind w:right="-1"/>
        <w:jc w:val="both"/>
        <w:rPr>
          <w:rFonts w:ascii="Times New Roman" w:hAnsi="Times New Roman"/>
          <w:sz w:val="24"/>
          <w:szCs w:val="24"/>
        </w:rPr>
      </w:pPr>
    </w:p>
    <w:p w:rsidR="009726F5" w:rsidRDefault="009726F5"/>
    <w:p w:rsidR="00AD35AF" w:rsidRDefault="00AD35AF" w:rsidP="00712CFD">
      <w:pPr>
        <w:jc w:val="center"/>
        <w:rPr>
          <w:sz w:val="48"/>
          <w:szCs w:val="48"/>
        </w:rPr>
      </w:pPr>
    </w:p>
    <w:p w:rsidR="00712CFD" w:rsidRPr="00712CFD" w:rsidRDefault="00712CFD" w:rsidP="00712CFD">
      <w:pPr>
        <w:jc w:val="center"/>
        <w:rPr>
          <w:sz w:val="48"/>
          <w:szCs w:val="48"/>
        </w:rPr>
      </w:pPr>
      <w:r>
        <w:rPr>
          <w:sz w:val="48"/>
          <w:szCs w:val="48"/>
        </w:rPr>
        <w:lastRenderedPageBreak/>
        <w:t>Муниципальное автономное д</w:t>
      </w:r>
      <w:r w:rsidRPr="00712CFD">
        <w:rPr>
          <w:sz w:val="48"/>
          <w:szCs w:val="48"/>
        </w:rPr>
        <w:t>ошкольное образовательное учреждение</w:t>
      </w:r>
    </w:p>
    <w:p w:rsidR="00712CFD" w:rsidRDefault="00712CFD" w:rsidP="00712CFD">
      <w:pPr>
        <w:jc w:val="center"/>
        <w:rPr>
          <w:sz w:val="48"/>
          <w:szCs w:val="48"/>
        </w:rPr>
      </w:pPr>
      <w:r w:rsidRPr="00712CFD">
        <w:rPr>
          <w:sz w:val="48"/>
          <w:szCs w:val="48"/>
        </w:rPr>
        <w:t>№ 212</w:t>
      </w:r>
    </w:p>
    <w:p w:rsidR="00712CFD" w:rsidRDefault="00712CFD" w:rsidP="00712CFD">
      <w:pPr>
        <w:jc w:val="center"/>
        <w:rPr>
          <w:sz w:val="48"/>
          <w:szCs w:val="48"/>
        </w:rPr>
      </w:pPr>
    </w:p>
    <w:p w:rsidR="00712CFD" w:rsidRDefault="00712CFD" w:rsidP="00712CFD">
      <w:pPr>
        <w:jc w:val="center"/>
        <w:rPr>
          <w:sz w:val="48"/>
          <w:szCs w:val="48"/>
        </w:rPr>
      </w:pPr>
    </w:p>
    <w:p w:rsidR="00712CFD" w:rsidRDefault="00712CFD" w:rsidP="00712CFD">
      <w:pPr>
        <w:jc w:val="center"/>
        <w:rPr>
          <w:sz w:val="48"/>
          <w:szCs w:val="48"/>
        </w:rPr>
      </w:pPr>
      <w:r>
        <w:rPr>
          <w:sz w:val="48"/>
          <w:szCs w:val="48"/>
        </w:rPr>
        <w:t>Авторская программа</w:t>
      </w:r>
    </w:p>
    <w:p w:rsidR="00712CFD" w:rsidRPr="00712CFD" w:rsidRDefault="00712CFD" w:rsidP="00712CFD">
      <w:pPr>
        <w:jc w:val="center"/>
        <w:rPr>
          <w:b/>
          <w:sz w:val="56"/>
          <w:szCs w:val="56"/>
        </w:rPr>
      </w:pPr>
      <w:r w:rsidRPr="00712CFD">
        <w:rPr>
          <w:b/>
          <w:sz w:val="56"/>
          <w:szCs w:val="56"/>
        </w:rPr>
        <w:t>« Здоровячок»</w:t>
      </w:r>
    </w:p>
    <w:p w:rsidR="00712CFD" w:rsidRDefault="00712CFD" w:rsidP="00712CFD">
      <w:pPr>
        <w:jc w:val="center"/>
        <w:rPr>
          <w:sz w:val="48"/>
          <w:szCs w:val="48"/>
        </w:rPr>
      </w:pPr>
      <w:r>
        <w:rPr>
          <w:sz w:val="48"/>
          <w:szCs w:val="48"/>
        </w:rPr>
        <w:t>( занятия в тренажерном зале с детьми дошкольного возраста)</w:t>
      </w:r>
    </w:p>
    <w:p w:rsidR="00712CFD" w:rsidRDefault="00712CFD" w:rsidP="00712CFD">
      <w:pPr>
        <w:jc w:val="center"/>
        <w:rPr>
          <w:sz w:val="48"/>
          <w:szCs w:val="48"/>
        </w:rPr>
      </w:pPr>
    </w:p>
    <w:p w:rsidR="00712CFD" w:rsidRPr="00712CFD" w:rsidRDefault="00712CFD" w:rsidP="00712CFD">
      <w:pPr>
        <w:jc w:val="center"/>
        <w:rPr>
          <w:sz w:val="32"/>
          <w:szCs w:val="32"/>
        </w:rPr>
      </w:pPr>
    </w:p>
    <w:p w:rsidR="00712CFD" w:rsidRPr="00712CFD" w:rsidRDefault="00712CFD" w:rsidP="00712CFD">
      <w:pPr>
        <w:jc w:val="right"/>
        <w:rPr>
          <w:sz w:val="32"/>
          <w:szCs w:val="32"/>
        </w:rPr>
      </w:pPr>
      <w:r w:rsidRPr="00712CFD">
        <w:rPr>
          <w:sz w:val="32"/>
          <w:szCs w:val="32"/>
        </w:rPr>
        <w:t>Зикункова Алена Геннадьевна</w:t>
      </w:r>
      <w:r>
        <w:rPr>
          <w:sz w:val="48"/>
          <w:szCs w:val="48"/>
        </w:rPr>
        <w:t xml:space="preserve">- </w:t>
      </w:r>
      <w:r>
        <w:rPr>
          <w:sz w:val="32"/>
          <w:szCs w:val="32"/>
        </w:rPr>
        <w:t>инструктор по физкультуре МАДОУ № 212</w:t>
      </w:r>
    </w:p>
    <w:p w:rsidR="00712CFD" w:rsidRDefault="00712CFD" w:rsidP="00712CFD">
      <w:pPr>
        <w:jc w:val="center"/>
        <w:rPr>
          <w:sz w:val="48"/>
          <w:szCs w:val="48"/>
        </w:rPr>
      </w:pPr>
    </w:p>
    <w:p w:rsidR="00712CFD" w:rsidRDefault="00712CFD" w:rsidP="00712CFD">
      <w:pPr>
        <w:jc w:val="center"/>
        <w:rPr>
          <w:sz w:val="48"/>
          <w:szCs w:val="48"/>
        </w:rPr>
      </w:pPr>
    </w:p>
    <w:p w:rsidR="00712CFD" w:rsidRDefault="00712CFD" w:rsidP="00712CFD">
      <w:pPr>
        <w:jc w:val="center"/>
        <w:rPr>
          <w:sz w:val="48"/>
          <w:szCs w:val="48"/>
        </w:rPr>
      </w:pPr>
    </w:p>
    <w:p w:rsidR="00712CFD" w:rsidRDefault="00712CFD" w:rsidP="00712CFD">
      <w:pPr>
        <w:jc w:val="center"/>
        <w:rPr>
          <w:sz w:val="48"/>
          <w:szCs w:val="48"/>
        </w:rPr>
      </w:pPr>
      <w:r>
        <w:rPr>
          <w:sz w:val="48"/>
          <w:szCs w:val="48"/>
        </w:rPr>
        <w:t>Кемерово 2011</w:t>
      </w:r>
    </w:p>
    <w:p w:rsidR="00712CFD" w:rsidRPr="00712CFD" w:rsidRDefault="00712CFD" w:rsidP="00712CFD">
      <w:pPr>
        <w:jc w:val="center"/>
        <w:rPr>
          <w:sz w:val="48"/>
          <w:szCs w:val="48"/>
        </w:rPr>
      </w:pPr>
    </w:p>
    <w:p w:rsidR="00712CFD" w:rsidRDefault="00712CFD"/>
    <w:p w:rsidR="00712CFD" w:rsidRDefault="00712CFD"/>
    <w:sectPr w:rsidR="00712CFD" w:rsidSect="0097612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36" w:rsidRDefault="00A43136" w:rsidP="00AD35AF">
      <w:pPr>
        <w:spacing w:after="0" w:line="240" w:lineRule="auto"/>
      </w:pPr>
      <w:r>
        <w:separator/>
      </w:r>
    </w:p>
  </w:endnote>
  <w:endnote w:type="continuationSeparator" w:id="0">
    <w:p w:rsidR="00A43136" w:rsidRDefault="00A43136" w:rsidP="00AD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36" w:rsidRDefault="00A43136" w:rsidP="00AD35AF">
      <w:pPr>
        <w:spacing w:after="0" w:line="240" w:lineRule="auto"/>
      </w:pPr>
      <w:r>
        <w:separator/>
      </w:r>
    </w:p>
  </w:footnote>
  <w:footnote w:type="continuationSeparator" w:id="0">
    <w:p w:rsidR="00A43136" w:rsidRDefault="00A43136" w:rsidP="00AD3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AF" w:rsidRDefault="00AD35AF">
    <w:pPr>
      <w:pStyle w:val="a9"/>
      <w:jc w:val="right"/>
    </w:pPr>
  </w:p>
  <w:p w:rsidR="00AD35AF" w:rsidRDefault="00AD35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285"/>
    <w:multiLevelType w:val="singleLevel"/>
    <w:tmpl w:val="6172C924"/>
    <w:lvl w:ilvl="0">
      <w:start w:val="1"/>
      <w:numFmt w:val="decimal"/>
      <w:lvlText w:val="%1"/>
      <w:legacy w:legacy="1" w:legacySpace="0" w:legacyIndent="163"/>
      <w:lvlJc w:val="left"/>
      <w:rPr>
        <w:rFonts w:ascii="Times New Roman" w:hAnsi="Times New Roman" w:cs="Times New Roman" w:hint="default"/>
      </w:rPr>
    </w:lvl>
  </w:abstractNum>
  <w:abstractNum w:abstractNumId="1">
    <w:nsid w:val="150351C7"/>
    <w:multiLevelType w:val="multilevel"/>
    <w:tmpl w:val="F21A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B17D4"/>
    <w:multiLevelType w:val="multilevel"/>
    <w:tmpl w:val="A37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44D64"/>
    <w:multiLevelType w:val="multilevel"/>
    <w:tmpl w:val="69F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C44CC"/>
    <w:multiLevelType w:val="multilevel"/>
    <w:tmpl w:val="1C24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6363E"/>
    <w:multiLevelType w:val="multilevel"/>
    <w:tmpl w:val="3BF2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AA51FF"/>
    <w:multiLevelType w:val="singleLevel"/>
    <w:tmpl w:val="B02AAE46"/>
    <w:lvl w:ilvl="0">
      <w:start w:val="1"/>
      <w:numFmt w:val="decimal"/>
      <w:lvlText w:val="%1"/>
      <w:legacy w:legacy="1" w:legacySpace="0" w:legacyIndent="163"/>
      <w:lvlJc w:val="left"/>
      <w:rPr>
        <w:rFonts w:ascii="Times New Roman" w:hAnsi="Times New Roman" w:cs="Times New Roman" w:hint="default"/>
      </w:rPr>
    </w:lvl>
  </w:abstractNum>
  <w:abstractNum w:abstractNumId="7">
    <w:nsid w:val="61D62C40"/>
    <w:multiLevelType w:val="multilevel"/>
    <w:tmpl w:val="874E4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BB1AD9"/>
    <w:multiLevelType w:val="singleLevel"/>
    <w:tmpl w:val="DE0E4E1E"/>
    <w:lvl w:ilvl="0">
      <w:start w:val="7"/>
      <w:numFmt w:val="decimal"/>
      <w:lvlText w:val="%1."/>
      <w:legacy w:legacy="1" w:legacySpace="0" w:legacyIndent="231"/>
      <w:lvlJc w:val="left"/>
      <w:rPr>
        <w:rFonts w:ascii="Times New Roman" w:hAnsi="Times New Roman" w:cs="Times New Roman" w:hint="default"/>
        <w:b/>
      </w:rPr>
    </w:lvl>
  </w:abstractNum>
  <w:abstractNum w:abstractNumId="9">
    <w:nsid w:val="76A97624"/>
    <w:multiLevelType w:val="multilevel"/>
    <w:tmpl w:val="1F08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516FED"/>
    <w:multiLevelType w:val="singleLevel"/>
    <w:tmpl w:val="E5767068"/>
    <w:lvl w:ilvl="0">
      <w:start w:val="1"/>
      <w:numFmt w:val="decimal"/>
      <w:lvlText w:val="%1."/>
      <w:legacy w:legacy="1" w:legacySpace="0" w:legacyIndent="235"/>
      <w:lvlJc w:val="left"/>
      <w:rPr>
        <w:rFonts w:ascii="Times New Roman" w:hAnsi="Times New Roman" w:cs="Times New Roman" w:hint="default"/>
        <w:b/>
      </w:rPr>
    </w:lvl>
  </w:abstractNum>
  <w:abstractNum w:abstractNumId="11">
    <w:nsid w:val="7BB478B4"/>
    <w:multiLevelType w:val="multilevel"/>
    <w:tmpl w:val="0B2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4"/>
  </w:num>
  <w:num w:numId="4">
    <w:abstractNumId w:val="5"/>
  </w:num>
  <w:num w:numId="5">
    <w:abstractNumId w:val="1"/>
  </w:num>
  <w:num w:numId="6">
    <w:abstractNumId w:val="2"/>
  </w:num>
  <w:num w:numId="7">
    <w:abstractNumId w:val="3"/>
  </w:num>
  <w:num w:numId="8">
    <w:abstractNumId w:val="7"/>
  </w:num>
  <w:num w:numId="9">
    <w:abstractNumId w:val="10"/>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26F5"/>
    <w:rsid w:val="00712CFD"/>
    <w:rsid w:val="009726F5"/>
    <w:rsid w:val="0097612B"/>
    <w:rsid w:val="00A43136"/>
    <w:rsid w:val="00AD35AF"/>
    <w:rsid w:val="00C20DE7"/>
    <w:rsid w:val="00CD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2B"/>
  </w:style>
  <w:style w:type="paragraph" w:styleId="1">
    <w:name w:val="heading 1"/>
    <w:basedOn w:val="a"/>
    <w:link w:val="10"/>
    <w:uiPriority w:val="9"/>
    <w:qFormat/>
    <w:rsid w:val="00972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726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6F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26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72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26F5"/>
    <w:rPr>
      <w:color w:val="0000FF"/>
      <w:u w:val="single"/>
    </w:rPr>
  </w:style>
  <w:style w:type="character" w:styleId="a5">
    <w:name w:val="Emphasis"/>
    <w:basedOn w:val="a0"/>
    <w:uiPriority w:val="20"/>
    <w:qFormat/>
    <w:rsid w:val="009726F5"/>
    <w:rPr>
      <w:i/>
      <w:iCs/>
    </w:rPr>
  </w:style>
  <w:style w:type="character" w:styleId="a6">
    <w:name w:val="Strong"/>
    <w:basedOn w:val="a0"/>
    <w:uiPriority w:val="22"/>
    <w:qFormat/>
    <w:rsid w:val="009726F5"/>
    <w:rPr>
      <w:b/>
      <w:bCs/>
    </w:rPr>
  </w:style>
  <w:style w:type="paragraph" w:styleId="a7">
    <w:name w:val="Balloon Text"/>
    <w:basedOn w:val="a"/>
    <w:link w:val="a8"/>
    <w:uiPriority w:val="99"/>
    <w:semiHidden/>
    <w:unhideWhenUsed/>
    <w:rsid w:val="009726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26F5"/>
    <w:rPr>
      <w:rFonts w:ascii="Tahoma" w:hAnsi="Tahoma" w:cs="Tahoma"/>
      <w:sz w:val="16"/>
      <w:szCs w:val="16"/>
    </w:rPr>
  </w:style>
  <w:style w:type="paragraph" w:styleId="a9">
    <w:name w:val="header"/>
    <w:basedOn w:val="a"/>
    <w:link w:val="aa"/>
    <w:uiPriority w:val="99"/>
    <w:unhideWhenUsed/>
    <w:rsid w:val="00AD35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35AF"/>
  </w:style>
  <w:style w:type="paragraph" w:styleId="ab">
    <w:name w:val="footer"/>
    <w:basedOn w:val="a"/>
    <w:link w:val="ac"/>
    <w:uiPriority w:val="99"/>
    <w:semiHidden/>
    <w:unhideWhenUsed/>
    <w:rsid w:val="00AD35A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D35AF"/>
  </w:style>
  <w:style w:type="paragraph" w:styleId="ad">
    <w:name w:val="List Paragraph"/>
    <w:basedOn w:val="a"/>
    <w:uiPriority w:val="34"/>
    <w:qFormat/>
    <w:rsid w:val="00AD3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564361">
      <w:bodyDiv w:val="1"/>
      <w:marLeft w:val="0"/>
      <w:marRight w:val="0"/>
      <w:marTop w:val="0"/>
      <w:marBottom w:val="0"/>
      <w:divBdr>
        <w:top w:val="none" w:sz="0" w:space="0" w:color="auto"/>
        <w:left w:val="none" w:sz="0" w:space="0" w:color="auto"/>
        <w:bottom w:val="none" w:sz="0" w:space="0" w:color="auto"/>
        <w:right w:val="none" w:sz="0" w:space="0" w:color="auto"/>
      </w:divBdr>
      <w:divsChild>
        <w:div w:id="550775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3090</Words>
  <Characters>17618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Д/С 212</cp:lastModifiedBy>
  <cp:revision>4</cp:revision>
  <dcterms:created xsi:type="dcterms:W3CDTF">2011-12-01T13:47:00Z</dcterms:created>
  <dcterms:modified xsi:type="dcterms:W3CDTF">2012-02-16T03:54:00Z</dcterms:modified>
</cp:coreProperties>
</file>