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6" w:rsidRDefault="00624056" w:rsidP="006240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 детский сад № 62</w:t>
      </w:r>
    </w:p>
    <w:p w:rsidR="00624056" w:rsidRDefault="00624056" w:rsidP="006240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комбинированного вида Калининского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анкт- Петербурга</w:t>
      </w:r>
    </w:p>
    <w:p w:rsidR="00624056" w:rsidRDefault="00624056" w:rsidP="006240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056" w:rsidRDefault="00624056" w:rsidP="006240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 конспект</w:t>
      </w:r>
    </w:p>
    <w:p w:rsidR="00624056" w:rsidRDefault="00624056" w:rsidP="006240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240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физкультурно - музыкального досуга с родителями и воспитанниками среднего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288A" w:rsidRDefault="0046288A" w:rsidP="0046288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дошкольного возраста</w:t>
      </w:r>
    </w:p>
    <w:p w:rsidR="0046288A" w:rsidRDefault="0046288A" w:rsidP="0046288A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с использованием </w:t>
      </w:r>
      <w:proofErr w:type="spellStart"/>
      <w:r>
        <w:rPr>
          <w:rFonts w:ascii="Times New Roman" w:hAnsi="Times New Roman"/>
          <w:b/>
          <w:u w:val="single"/>
        </w:rPr>
        <w:t>здоровьесберегающих</w:t>
      </w:r>
      <w:proofErr w:type="spellEnd"/>
      <w:r>
        <w:rPr>
          <w:rFonts w:ascii="Times New Roman" w:hAnsi="Times New Roman"/>
          <w:b/>
          <w:u w:val="single"/>
        </w:rPr>
        <w:t xml:space="preserve"> технологий</w:t>
      </w:r>
    </w:p>
    <w:p w:rsidR="0046288A" w:rsidRDefault="0046288A" w:rsidP="0046288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(направление-социально-психологическое благополучие)</w:t>
      </w:r>
    </w:p>
    <w:p w:rsidR="0046288A" w:rsidRDefault="0046288A" w:rsidP="004628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светлой горнице моей».</w:t>
      </w:r>
    </w:p>
    <w:p w:rsidR="0046288A" w:rsidRDefault="0046288A" w:rsidP="0046288A">
      <w:pPr>
        <w:spacing w:line="240" w:lineRule="auto"/>
        <w:jc w:val="center"/>
        <w:rPr>
          <w:rFonts w:ascii="Times New Roman" w:hAnsi="Times New Roman"/>
          <w:b/>
        </w:rPr>
      </w:pP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Цель: </w:t>
      </w:r>
      <w:r>
        <w:rPr>
          <w:rFonts w:ascii="Times New Roman" w:hAnsi="Times New Roman"/>
        </w:rPr>
        <w:t>приобщение детей к истокам русской народной традиции по средствам гендерного воспитания.</w:t>
      </w:r>
    </w:p>
    <w:p w:rsidR="0046288A" w:rsidRDefault="0046288A" w:rsidP="0046288A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Задачи:  </w:t>
      </w:r>
    </w:p>
    <w:p w:rsidR="0046288A" w:rsidRDefault="0046288A" w:rsidP="004628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интерес и уважительное отношение к русской культуре.</w:t>
      </w:r>
    </w:p>
    <w:p w:rsidR="0046288A" w:rsidRDefault="0046288A" w:rsidP="004628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интерес к русскому народному творчеству, приобщая детей к духовно-нравственному воспитанию.</w:t>
      </w:r>
    </w:p>
    <w:p w:rsidR="0046288A" w:rsidRDefault="0046288A" w:rsidP="004628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Учить детей самовыражению в плясках, играх и народных забавах.</w:t>
      </w:r>
    </w:p>
    <w:p w:rsidR="0046288A" w:rsidRDefault="0046288A" w:rsidP="004628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желание участвовать в празднике,  быть причастным к нему.</w:t>
      </w:r>
    </w:p>
    <w:p w:rsidR="0046288A" w:rsidRDefault="0046288A" w:rsidP="004628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ловкость и быстроту.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Атрибуты: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Избушка, плетень, коромысла, ведёрки, картофель, деревянные ложки, диванные подушки, обручи;</w:t>
      </w:r>
      <w:proofErr w:type="gramEnd"/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Персонажи:</w:t>
      </w:r>
      <w:r>
        <w:rPr>
          <w:rFonts w:ascii="Times New Roman" w:hAnsi="Times New Roman"/>
        </w:rPr>
        <w:t xml:space="preserve"> сестрица Алёнушка и братец Иванушка;</w:t>
      </w:r>
    </w:p>
    <w:p w:rsidR="0046288A" w:rsidRDefault="0046288A" w:rsidP="0046288A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Ход досуга: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1.Под народные напевы дети входят в зал, украшенный в стиле «Русская деревня» и садятся на стульчики полукругом. Иванушка  приглашает гостей посетить его любимую деревушку и поиграть в его любимые игры и забавы.  Алёнушка тоже приветствует гостей и приглашает поиграть в игру – забаву «Карусель».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b/>
          <w:i/>
          <w:u w:val="single"/>
        </w:rPr>
        <w:t>. Хоровод-забава «Карусель</w:t>
      </w:r>
      <w:r>
        <w:rPr>
          <w:rFonts w:ascii="Times New Roman" w:hAnsi="Times New Roman"/>
          <w:b/>
          <w:i/>
        </w:rPr>
        <w:t xml:space="preserve">»: </w:t>
      </w:r>
      <w:r>
        <w:rPr>
          <w:rFonts w:ascii="Times New Roman" w:hAnsi="Times New Roman"/>
        </w:rPr>
        <w:t xml:space="preserve">дети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взрослыми водят хоровод, приговаривая и увеличивая темп ходьбы: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«Ели, ели, ели, ели закружились карусели»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 потом, потом, потом, всё бегом, бегом, бегом.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Тише, тише, не спешите! Карусель остановите!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Раз, два! Раз, два! Вот и кончилась игра!».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Иванушка:</w:t>
      </w:r>
      <w:r>
        <w:rPr>
          <w:rFonts w:ascii="Times New Roman" w:hAnsi="Times New Roman"/>
        </w:rPr>
        <w:t xml:space="preserve">  «Ой, а у нас что-то папы-богатыри совсем засиделись. А вы знаете, что с древности богатыри силушку мерили свою богатырскую?» Ведущий приглашает пап на бой подушками.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  <w:i/>
          <w:u w:val="single"/>
        </w:rPr>
        <w:t xml:space="preserve"> «Бой с подушками</w:t>
      </w:r>
      <w:r>
        <w:rPr>
          <w:rFonts w:ascii="Times New Roman" w:hAnsi="Times New Roman"/>
          <w:b/>
          <w:i/>
        </w:rPr>
        <w:t xml:space="preserve">»: </w:t>
      </w:r>
      <w:r>
        <w:rPr>
          <w:rFonts w:ascii="Times New Roman" w:hAnsi="Times New Roman"/>
        </w:rPr>
        <w:t xml:space="preserve">Игроки встают в обруч на одну ногу напротив друг друга. В руках у них диванные подушки. По команде </w:t>
      </w:r>
      <w:proofErr w:type="spellStart"/>
      <w:r>
        <w:rPr>
          <w:rFonts w:ascii="Times New Roman" w:hAnsi="Times New Roman"/>
        </w:rPr>
        <w:t>ведущиго</w:t>
      </w:r>
      <w:proofErr w:type="spellEnd"/>
      <w:r>
        <w:rPr>
          <w:rFonts w:ascii="Times New Roman" w:hAnsi="Times New Roman"/>
        </w:rPr>
        <w:t xml:space="preserve"> игроки начинают бить друг друга подушками по спине. Тот, кто встал на две ноги, вылетает из игры.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Алёнушка: «</w:t>
      </w:r>
      <w:r>
        <w:rPr>
          <w:rFonts w:ascii="Times New Roman" w:hAnsi="Times New Roman"/>
        </w:rPr>
        <w:t>Иванушка, а мои девицы-красавицы танцевать умеют. Эй, матрёшки, выходите, и свой танец покажите!».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  <w:i/>
          <w:u w:val="single"/>
        </w:rPr>
        <w:t>«Танец Матрёшки».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Иванушка: «</w:t>
      </w:r>
      <w:r>
        <w:rPr>
          <w:rFonts w:ascii="Times New Roman" w:hAnsi="Times New Roman"/>
        </w:rPr>
        <w:t>Алёнушка, сестрица, что-то кушать нам богатырям захотелось! Может картошечки?»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Алёнушка:</w:t>
      </w:r>
      <w:r>
        <w:rPr>
          <w:rFonts w:ascii="Times New Roman" w:hAnsi="Times New Roman"/>
        </w:rPr>
        <w:t xml:space="preserve"> «Братец мой, чтобы картошечку сварить то, её с начало добыть надо!»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Иванушка:</w:t>
      </w:r>
      <w:r>
        <w:rPr>
          <w:rFonts w:ascii="Times New Roman" w:hAnsi="Times New Roman"/>
        </w:rPr>
        <w:t xml:space="preserve"> «Да, это сестрица в два счёта! Молодчики мои, а ну-ка выходите, будем картофель с вами сажать, да проращивать. Как вырастит наша картошечка, так и соберём наш урожай!»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b/>
          <w:i/>
          <w:u w:val="single"/>
        </w:rPr>
        <w:t xml:space="preserve"> Эстафета  «Посади картошку»: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Команды из мальчиков выстраиваются на линии старта, у каждого участника в руках картофелины. По сигналу ведущего первый участник добегает до «грядки», кладет  картофелину в лунку, возвращается в команду и передает эстафету следующему.  Побеждает команда, которая первой выполнила задание.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  <w:u w:val="single"/>
        </w:rPr>
        <w:t>Эстафета «Принеси водицы</w:t>
      </w:r>
      <w:r>
        <w:rPr>
          <w:rFonts w:ascii="Times New Roman" w:hAnsi="Times New Roman"/>
          <w:b/>
          <w:i/>
        </w:rPr>
        <w:t xml:space="preserve">»: </w:t>
      </w:r>
      <w:r>
        <w:rPr>
          <w:rFonts w:ascii="Times New Roman" w:hAnsi="Times New Roman"/>
        </w:rPr>
        <w:t>Команды из девочек выстраиваются на линии старта, у первых участниц на плечах коромысла. По сигналу ведущего первая участница добегает до «колодца», приседает на корточки, «</w:t>
      </w:r>
      <w:proofErr w:type="spellStart"/>
      <w:r>
        <w:rPr>
          <w:rFonts w:ascii="Times New Roman" w:hAnsi="Times New Roman"/>
        </w:rPr>
        <w:t>зачёрпывает</w:t>
      </w:r>
      <w:proofErr w:type="spellEnd"/>
      <w:r>
        <w:rPr>
          <w:rFonts w:ascii="Times New Roman" w:hAnsi="Times New Roman"/>
        </w:rPr>
        <w:t>» водицу, возвращается к команде и передает коромысло следующей участнице. Побеждает команда, которая первой выполнила задание.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Алёнушка: </w:t>
      </w:r>
      <w:r>
        <w:rPr>
          <w:rFonts w:ascii="Times New Roman" w:hAnsi="Times New Roman"/>
        </w:rPr>
        <w:t xml:space="preserve"> «Так, молодцы и девицы-красавицы. Давайте теперь,  картошечку эту соберём!».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b/>
          <w:i/>
          <w:u w:val="single"/>
        </w:rPr>
        <w:t xml:space="preserve"> Эстафета «Картошка в ложке»</w:t>
      </w:r>
      <w:r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</w:rPr>
        <w:t xml:space="preserve"> Команды из мальчиков и девочек выстраиваются на линии старта, у первых участников в руках деревянные ложки. По сигналу ведущего первый участник добегает до «грядки», кладет в ложку картофелину и возвращается в команду. Затем кладет картофелину в ведёрко и отдает ложку следующему. Побеждает команда, которая первой выполнила задание.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Алёнушка: «</w:t>
      </w:r>
      <w:r>
        <w:rPr>
          <w:rFonts w:ascii="Times New Roman" w:hAnsi="Times New Roman"/>
        </w:rPr>
        <w:t xml:space="preserve"> Ну что, братец мой, наварили мы картошечки, а не пора ли на завалинку молодцам?»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Иванушка:</w:t>
      </w:r>
      <w:r>
        <w:rPr>
          <w:rFonts w:ascii="Times New Roman" w:hAnsi="Times New Roman"/>
        </w:rPr>
        <w:t xml:space="preserve"> «Ой, спасибо, моя сестрица, что–то и в самом деле мои молодцы </w:t>
      </w:r>
      <w:proofErr w:type="gramStart"/>
      <w:r>
        <w:rPr>
          <w:rFonts w:ascii="Times New Roman" w:hAnsi="Times New Roman"/>
        </w:rPr>
        <w:t>притомились</w:t>
      </w:r>
      <w:proofErr w:type="gramEnd"/>
      <w:r>
        <w:rPr>
          <w:rFonts w:ascii="Times New Roman" w:hAnsi="Times New Roman"/>
        </w:rPr>
        <w:t>, надо бы и отдохнуть нам, да силушки молодецкой поднабраться!»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Алёнушка:</w:t>
      </w:r>
      <w:r>
        <w:rPr>
          <w:rFonts w:ascii="Times New Roman" w:hAnsi="Times New Roman"/>
        </w:rPr>
        <w:t xml:space="preserve"> «Ну, тогда, отдыхайте, а мои девицы </w:t>
      </w:r>
      <w:proofErr w:type="gramStart"/>
      <w:r>
        <w:rPr>
          <w:rFonts w:ascii="Times New Roman" w:hAnsi="Times New Roman"/>
        </w:rPr>
        <w:t>хороводную</w:t>
      </w:r>
      <w:proofErr w:type="gramEnd"/>
      <w:r>
        <w:rPr>
          <w:rFonts w:ascii="Times New Roman" w:hAnsi="Times New Roman"/>
        </w:rPr>
        <w:t xml:space="preserve"> заведут.»</w:t>
      </w:r>
    </w:p>
    <w:p w:rsidR="0046288A" w:rsidRDefault="0046288A" w:rsidP="0046288A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b/>
          <w:i/>
          <w:u w:val="single"/>
        </w:rPr>
        <w:t xml:space="preserve"> Хоровод «Во поле берёзка </w:t>
      </w:r>
      <w:proofErr w:type="spellStart"/>
      <w:r>
        <w:rPr>
          <w:rFonts w:ascii="Times New Roman" w:hAnsi="Times New Roman"/>
          <w:b/>
          <w:i/>
          <w:u w:val="single"/>
        </w:rPr>
        <w:t>стояла»</w:t>
      </w:r>
      <w:proofErr w:type="gramStart"/>
      <w:r>
        <w:rPr>
          <w:rFonts w:ascii="Times New Roman" w:hAnsi="Times New Roman"/>
          <w:b/>
          <w:i/>
          <w:u w:val="single"/>
        </w:rPr>
        <w:t>:и</w:t>
      </w:r>
      <w:proofErr w:type="gramEnd"/>
      <w:r>
        <w:rPr>
          <w:rFonts w:ascii="Times New Roman" w:hAnsi="Times New Roman"/>
          <w:b/>
          <w:i/>
          <w:u w:val="single"/>
        </w:rPr>
        <w:t>грают</w:t>
      </w:r>
      <w:proofErr w:type="spellEnd"/>
      <w:r>
        <w:rPr>
          <w:rFonts w:ascii="Times New Roman" w:hAnsi="Times New Roman"/>
          <w:b/>
          <w:i/>
          <w:u w:val="single"/>
        </w:rPr>
        <w:t xml:space="preserve"> девочки.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Иванушка:</w:t>
      </w:r>
      <w:r>
        <w:rPr>
          <w:rFonts w:ascii="Times New Roman" w:hAnsi="Times New Roman"/>
        </w:rPr>
        <w:t xml:space="preserve"> «Алёнушка-сестрица, твои девицы красавицы хорошо хоровод водят, но и мои молодцы умеют в хороводные игры играть. Ну-ка богатыри мои выходите, поиграем с вами в </w:t>
      </w:r>
      <w:proofErr w:type="gramStart"/>
      <w:r>
        <w:rPr>
          <w:rFonts w:ascii="Times New Roman" w:hAnsi="Times New Roman"/>
        </w:rPr>
        <w:t>игровую</w:t>
      </w:r>
      <w:proofErr w:type="gramEnd"/>
      <w:r>
        <w:rPr>
          <w:rFonts w:ascii="Times New Roman" w:hAnsi="Times New Roman"/>
        </w:rPr>
        <w:t xml:space="preserve"> хороводную.»</w:t>
      </w:r>
    </w:p>
    <w:p w:rsidR="0046288A" w:rsidRDefault="0046288A" w:rsidP="0046288A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b/>
          <w:i/>
          <w:u w:val="single"/>
        </w:rPr>
        <w:t xml:space="preserve">Хоровод-игра «У медведя </w:t>
      </w:r>
      <w:proofErr w:type="gramStart"/>
      <w:r>
        <w:rPr>
          <w:rFonts w:ascii="Times New Roman" w:hAnsi="Times New Roman"/>
          <w:b/>
          <w:i/>
          <w:u w:val="single"/>
        </w:rPr>
        <w:t>во</w:t>
      </w:r>
      <w:proofErr w:type="gramEnd"/>
      <w:r>
        <w:rPr>
          <w:rFonts w:ascii="Times New Roman" w:hAnsi="Times New Roman"/>
          <w:b/>
          <w:i/>
          <w:u w:val="single"/>
        </w:rPr>
        <w:t xml:space="preserve"> бору»: играют мальчики.</w:t>
      </w:r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Алёнушка:</w:t>
      </w:r>
      <w:r>
        <w:rPr>
          <w:rFonts w:ascii="Times New Roman" w:hAnsi="Times New Roman"/>
          <w:b/>
        </w:rPr>
        <w:t xml:space="preserve">  «</w:t>
      </w:r>
      <w:r>
        <w:rPr>
          <w:rFonts w:ascii="Times New Roman" w:hAnsi="Times New Roman"/>
        </w:rPr>
        <w:t>Ну что, девицы-красавицы, да богатыри русские, понравилось вам в гостях у нас в русской деревне? Мы с моим братцем надеемся. что пригодятся вам умения, которым мы сегодня вас научили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46288A" w:rsidRDefault="0046288A" w:rsidP="0046288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Иванушка</w:t>
      </w:r>
      <w:proofErr w:type="gramStart"/>
      <w:r>
        <w:rPr>
          <w:rFonts w:ascii="Times New Roman" w:hAnsi="Times New Roman"/>
          <w:b/>
          <w:u w:val="single"/>
        </w:rPr>
        <w:t>:»</w:t>
      </w:r>
      <w:proofErr w:type="gramEnd"/>
      <w:r>
        <w:rPr>
          <w:rFonts w:ascii="Times New Roman" w:hAnsi="Times New Roman"/>
        </w:rPr>
        <w:t xml:space="preserve"> Ой, сестрица, хорошо мы сегодня повеселились, и хороводы водили и в игры играли, и подушками сражались. Настоящими русскими девицами-красавицами, да богатырями стали!»</w:t>
      </w:r>
    </w:p>
    <w:p w:rsidR="0046288A" w:rsidRDefault="0046288A" w:rsidP="0046288A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Ведущие прощаются до новых встреч.  Дети под русскую народную плясовую уходят в группу.</w:t>
      </w:r>
    </w:p>
    <w:p w:rsidR="005003F8" w:rsidRDefault="005003F8"/>
    <w:sectPr w:rsidR="005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BE5"/>
    <w:multiLevelType w:val="hybridMultilevel"/>
    <w:tmpl w:val="A272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D3"/>
    <w:rsid w:val="0046288A"/>
    <w:rsid w:val="005003F8"/>
    <w:rsid w:val="00624056"/>
    <w:rsid w:val="009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Гюзяль</dc:creator>
  <cp:keywords/>
  <dc:description/>
  <cp:lastModifiedBy>Гюзяль</cp:lastModifiedBy>
  <cp:revision>3</cp:revision>
  <dcterms:created xsi:type="dcterms:W3CDTF">2014-05-11T15:16:00Z</dcterms:created>
  <dcterms:modified xsi:type="dcterms:W3CDTF">2014-05-11T15:18:00Z</dcterms:modified>
</cp:coreProperties>
</file>