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B67E55" w:rsidRPr="00B67E55" w:rsidTr="00B67E55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B67E55" w:rsidRPr="00B67E55" w:rsidRDefault="00B67E55" w:rsidP="00B67E55">
            <w:pPr>
              <w:spacing w:before="30" w:after="30" w:line="225" w:lineRule="atLeast"/>
              <w:ind w:left="30" w:right="30"/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</w:pPr>
            <w:r w:rsidRPr="00B67E55"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  <w:t>Конспект занятий для детского сада - Творческие вариации с солёным тестом - Деревья радужной страны</w:t>
            </w:r>
          </w:p>
        </w:tc>
      </w:tr>
    </w:tbl>
    <w:p w:rsidR="00B67E55" w:rsidRPr="00B67E55" w:rsidRDefault="00B67E55" w:rsidP="00B67E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04" w:type="dxa"/>
        <w:tblCellSpacing w:w="15" w:type="dxa"/>
        <w:tblInd w:w="2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04"/>
      </w:tblGrid>
      <w:tr w:rsidR="00B67E55" w:rsidRPr="00B67E55" w:rsidTr="00623E5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E55" w:rsidRPr="00B67E55" w:rsidRDefault="00B67E55" w:rsidP="00B67E5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  <w:lang w:eastAsia="ru-RU"/>
              </w:rPr>
              <w:drawing>
                <wp:inline distT="0" distB="0" distL="0" distR="0">
                  <wp:extent cx="2857500" cy="1647825"/>
                  <wp:effectExtent l="19050" t="0" r="0" b="0"/>
                  <wp:docPr id="1" name="Рисунок 1" descr="Конспект занятий для детского сада  - Творческие вариации с солёным тестом - Деревья радужной стра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пект занятий для детского сада  - Творческие вариации с солёным тестом - Деревья радужной стра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E55">
              <w:rPr>
                <w:rFonts w:ascii="Arial" w:eastAsia="Times New Roman" w:hAnsi="Arial" w:cs="Arial"/>
                <w:b/>
                <w:bCs/>
                <w:color w:val="666666"/>
                <w:sz w:val="18"/>
                <w:lang w:eastAsia="ru-RU"/>
              </w:rPr>
              <w:t>Соленое тесто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- материал экологически чистый, безвредный, практически не оставляет грязи, приятен для рук и дает такие возможности при лепке, которых нет при работе с пластилином, глиной и другими мягкими материалами. Его можно использовать в технике коллажа, раскрашивать после приклеивания, лепить из цветного и тонированного теста, включать в композиции  различные предметы (бусины, бисер, природный материал).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Занятия с соленым тестом комплексно воздействуют на развитие ребенка – повышают сенсорную чувствительность, способствуют тонкому восприятию формы, фактуры, веса, пластики, развивают воображение, пространственное мышление, мелкую моторику, синхронизируют работу обеих рук, способствует усидчивости и внимательности, а также раскрывают в ребенке творческое начало.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Мы создаем  пейзажи,  портреты,  натюрморты,  композиции на темы сказок. Все зависит от фантазии и желания. Главное – дети раскрепощаются, перестают бояться, что у них что-то не получится.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В результате - неплохие работы, которыми можно украсить дом, подарить. Довольны и дети, и родители.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  <w:drawing>
                <wp:inline distT="0" distB="0" distL="0" distR="0">
                  <wp:extent cx="2686050" cy="3648075"/>
                  <wp:effectExtent l="19050" t="0" r="0" b="0"/>
                  <wp:docPr id="2" name="Рисунок 2" descr="Конспект занятий для детского сада  - Творческие вариации с солёным тестом - Деревья радужной стра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нспект занятий для детского сада  - Творческие вариации с солёным тестом - Деревья радужной стра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64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Работа в смешанной технике рисования и </w:t>
            </w:r>
            <w:proofErr w:type="spellStart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тестопластики</w:t>
            </w:r>
            <w:proofErr w:type="spellEnd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  включает разные виды деятельности – рисование, лепку, коллаж.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Предлагаю конспект занятия на тему «Деревья радужной страны». Эту работу можно предложить детям старшего возраста (с разной степенью сложности и участия педагога).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Выполнено за два занятия.</w:t>
            </w:r>
          </w:p>
          <w:p w:rsidR="00B67E55" w:rsidRPr="00B67E55" w:rsidRDefault="00B67E55" w:rsidP="00B67E5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Задачи: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•    Развитие продуктивной деятельности детей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Расширение представления детей об изобразительных техниках, художественных и нетрадиционных материалах.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Освоение новых приемов работы с соленым тестом.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•    Развитие детского творчества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Создание условий для творческого применения освоенных способов и приёмов рисования, лепки и коллажа.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Открытие выразительных возможностей цвета, линии, контраста, ритма подобных элементов, объёма, фактуры.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Развитие фантазии, образного мышления, желания создавать свой оригинальный образ сказочного дерева.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•    Приобщение к изобразительному искусству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Развитие эстетического восприятия художественных образов в природе и произведениях искусства.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lastRenderedPageBreak/>
              <w:t>Развитие умения замечать красоту и многообразие  природных форм в разных манерах художественного исполнения.</w:t>
            </w:r>
          </w:p>
          <w:p w:rsidR="00B67E55" w:rsidRPr="00B67E55" w:rsidRDefault="00B67E55" w:rsidP="00B67E5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Вам потребуется:</w:t>
            </w:r>
            <w:proofErr w:type="gramStart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листы плотного картона формата А3 (лучше гофрированного), тонированного пастельными оттенками теплых тонов  (светло-оранжевым, светло-розовым, светло-желтым) или холодных тонов  (светло-бирюзовым, светло-голубым);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-гуашь, кисти разных размеров, палитры;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-соленое тесто,  различные печатки, клей, кисть для клея.</w:t>
            </w:r>
          </w:p>
          <w:p w:rsidR="00B67E55" w:rsidRPr="00B67E55" w:rsidRDefault="00B67E55" w:rsidP="00B67E5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  <w:drawing>
                <wp:inline distT="0" distB="0" distL="0" distR="0">
                  <wp:extent cx="2609850" cy="3476625"/>
                  <wp:effectExtent l="19050" t="0" r="0" b="0"/>
                  <wp:docPr id="3" name="Рисунок 3" descr="Конспект занятий для детского сада  - Творческие вариации с солёным тестом - Деревья радужной стра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нспект занятий для детского сада  - Творческие вариации с солёным тестом - Деревья радужной стра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47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Творческую работу лучше проводить в два этапа. Тогда у детей будет время свободно пофантазировать с формой, цветовыми сочетаниями, проработкой деталей изображения.</w:t>
            </w:r>
          </w:p>
          <w:p w:rsidR="00B67E55" w:rsidRPr="00B67E55" w:rsidRDefault="00B67E55" w:rsidP="00B67E5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Первый этап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Предварительная работа: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Наблюдения во время прогулки за объектами природы (деревьями, листьями, цветами, плодами).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Поглаживание, ощупывание поверхности листа, стебля, ствола дерева. Обведение предметов рукой по контуру основной формы, частей. Определение окраски,  оттенков при разном освещении.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Обращаем внимание на эстетические свойства  (цельность, изящество, ажурность) формы.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Чтение стихотворения К.Чуковского «Чуд</w:t>
            </w:r>
            <w:proofErr w:type="gramStart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о-</w:t>
            </w:r>
            <w:proofErr w:type="gramEnd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дерево».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Экспериментирование с красками (составление на палитре новых цветов и оттенков).</w:t>
            </w:r>
          </w:p>
          <w:p w:rsidR="00B67E55" w:rsidRPr="00B67E55" w:rsidRDefault="00B67E55" w:rsidP="00B67E5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Музыкальный ряд.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Музыка, созвучная тематике, включается во время обсуждения (представляем себе радужную страну, в которой растут необычные деревья, растения и птиц этой страны). Спокойная музыка может звучать и по ходу выполнения работы.</w:t>
            </w:r>
          </w:p>
          <w:p w:rsidR="00B67E55" w:rsidRPr="00B67E55" w:rsidRDefault="00B67E55" w:rsidP="00B67E5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2667000" cy="3486150"/>
                  <wp:effectExtent l="19050" t="0" r="0" b="0"/>
                  <wp:docPr id="4" name="Рисунок 4" descr="Конспект занятий для детского сада  - Творческие вариации с солёным тестом - Деревья радужной стра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нспект занятий для детского сада  - Творческие вариации с солёным тестом - Деревья радужной стра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48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Зрительный ряд: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    репродукции, иллюстрации экзотических растений.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Рассматривание изображений и фотографий деревьев необычной формы и в необычном освещении (находим выразительные детали, элементы сказочности).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Сравнение силуэта и цвета кроны с красочными одеждами или разноцветными шапками.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Сопоставление образа дерева с эмоциональным состоянием, характером, настроением (радостное, загадочное, задумчивое).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Развиваем словотворчество - даем образные сравнения:   «дерево радуется солнцу», «дерево разговаривает с радугой», «улыбающееся дерево», «звонкое дерево».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Обращаем внимание на колорит, который помогает выразить свое душевное состояние (состояние веселья – краски контрастные: светлые и темные, теплые и холодные), возможность использования ярких (декоративных) цветов и радужных переливов из одного цвета в другой.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Находим общие мотивы с произведениями народных промыслов Городца, Хохломы,  </w:t>
            </w:r>
            <w:proofErr w:type="spellStart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Жостово</w:t>
            </w:r>
            <w:proofErr w:type="spellEnd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(яркость цвета, разнообразие и стилизация растительных форм).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Рассматривание таблиц с элементами узоров различных видов декоративно-прикладного искусства.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Сравнение образа настоящего дерева со стилизованным, декоративным</w:t>
            </w:r>
            <w:proofErr w:type="gramStart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</w:t>
            </w:r>
            <w:proofErr w:type="gramEnd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    </w:t>
            </w:r>
            <w:proofErr w:type="gramStart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з</w:t>
            </w:r>
            <w:proofErr w:type="gramEnd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арисовки детей, которые они могут сопроводить рассказами о том, что они видят в своих рисунках и рисунках своих товарищей.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Рисование на доске  коллективного изображения сказочного дерева или сада сказочных деревьев цветными фломастерами для доски.</w:t>
            </w:r>
          </w:p>
          <w:p w:rsidR="00B67E55" w:rsidRPr="00B67E55" w:rsidRDefault="00B67E55" w:rsidP="00B67E5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Последовательность работы: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Постановка творческой задачи: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- изобразить необычное, сказочное дерево, растение;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- через цвет, форму, колорит передать настроение, характер дерева.</w:t>
            </w:r>
          </w:p>
          <w:p w:rsidR="00B67E55" w:rsidRPr="00B67E55" w:rsidRDefault="00B67E55" w:rsidP="00B67E5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Обсуждение и выбор способа изображения.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Ребенок сам выбирает формат (горизонтальный или вертикальный).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При желании делает набросок мелом, восковым мелком или карандашом. Затем рисует гуашью. Придумывает форму и силуэт ствола, кроны, используя волнистые, ломаные, замкнутые линии, штрихи, завитки. Подбирает цвета в соответствии с замыслом, использует цветовую и тональную растяжку. Дополняет рисунок подходящими по смыслу деталями.</w:t>
            </w:r>
          </w:p>
          <w:p w:rsidR="00B67E55" w:rsidRPr="00B67E55" w:rsidRDefault="00B67E55" w:rsidP="00B67E5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Второй этап: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Предварительная работа: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Наблюдение за объектами природы, за изменением цвета растений и плодов по мере созревания (по цвету, по величине), изменением положения тела животных и птиц, насекомых при движении и разных позах.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Задание детям рассказать о том, что  интересное, красивое и  необычное увидели в природе (или во время посещения ботанического сада, выставки тропических бабочек, экзотических птиц).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Обращаем  внимание на общие и характерные признаки внешнего вида животных, рыб, птиц.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Рассматривание иллюстраций с изображением растений, животных, птиц, скульптуры мелких форм.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Находим общие мотивы с произведениями народных промыслов - Дымковской, </w:t>
            </w:r>
            <w:proofErr w:type="spellStart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Филимоновской</w:t>
            </w:r>
            <w:proofErr w:type="spellEnd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игрушки, произведений мелкой скульптуры  (стилизация образов, декоративность и сказочность форм).</w:t>
            </w:r>
          </w:p>
          <w:p w:rsidR="00B67E55" w:rsidRPr="00B67E55" w:rsidRDefault="00B67E55" w:rsidP="00B67E5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2590800" cy="3533775"/>
                  <wp:effectExtent l="19050" t="0" r="0" b="0"/>
                  <wp:docPr id="5" name="Рисунок 5" descr="Конспект занятий для детского сада  - Творческие вариации с солёным тестом - Деревья радужной стра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нспект занятий для детского сада  - Творческие вариации с солёным тестом - Деревья радужной стра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53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Последовательность работы: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Постановка творческой задачи: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- украсить деревья цветами, плодами;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- «заселить» сказочный лес такими же необычными птицами, насекомыми;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- сделать изображение рельефным, фактурным;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- выбрать для этого подходящие материалы и технику исполнения.</w:t>
            </w:r>
          </w:p>
          <w:p w:rsidR="00B67E55" w:rsidRPr="00B67E55" w:rsidRDefault="00B67E55" w:rsidP="00B67E5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Обсуждение и выбор способа изображения (коллаж с использованием соленого теста)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Пополнение запаса художественных терминов.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Коллаж – в изобразительном искусстве: наклеивание на какую-нибудь основу материалов другой фактуры, другого цвета.</w:t>
            </w:r>
          </w:p>
          <w:p w:rsidR="00B67E55" w:rsidRPr="00B67E55" w:rsidRDefault="00B67E55" w:rsidP="00B67E5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Можно предложить детям игру в загадки: «Что нам понадобится  для новой техники изображения?»</w:t>
            </w:r>
          </w:p>
          <w:p w:rsidR="00B67E55" w:rsidRPr="00B67E55" w:rsidRDefault="00B67E55" w:rsidP="00B67E5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Из меня пекут ватрушки,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И оладьи, и блины.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Если делаете тесто,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Положить меня </w:t>
            </w:r>
            <w:proofErr w:type="gramStart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должны</w:t>
            </w:r>
            <w:proofErr w:type="gramEnd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(Мука)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Отдельно – я не так вкусна,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Но в пище — каждому нужна.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(Соль)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Если руки наши в ваксе,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Если на нос сели кляксы,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Кто тогда нам первый друг,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Снимет грязь с лица и рук?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Без чего не может мама</w:t>
            </w:r>
            <w:proofErr w:type="gramStart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и готовить, ни стирать,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Без чего, мы скажем прямо,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Человеку умирать?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Чтобы лился дождик с неба,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Чтоб росли колосья хлеба,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Чтобы плыли корабли -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Жить нельзя нам без …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(воды)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Разноцветные девицы</w:t>
            </w:r>
            <w:proofErr w:type="gramStart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З</w:t>
            </w:r>
            <w:proofErr w:type="gramEnd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аскучали без водицы.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Дядя длинный и худой</w:t>
            </w:r>
            <w:proofErr w:type="gramStart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осит воду бородой.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( Краски и кисть)</w:t>
            </w:r>
          </w:p>
          <w:p w:rsidR="00B67E55" w:rsidRPr="00B67E55" w:rsidRDefault="00B67E55" w:rsidP="00B67E5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Затем все вместе готовим тесто: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Берем  равные объемы муки и  мелкой соли, столовую ложку крахмала (для того, чтобы тесто было более пластичным), понемногу добавляем холодной воды и замешиваем довольно крутое тесто до такой консистенции, чтобы не прилипало к 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lastRenderedPageBreak/>
              <w:t>рукам. Сразу приступаем к лепке.</w:t>
            </w:r>
          </w:p>
          <w:p w:rsidR="00B67E55" w:rsidRPr="00B67E55" w:rsidRDefault="00B67E55" w:rsidP="00B67E5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Дети уже знакомы с приемами работы с соленым тестом и с удовольствием экспериментируют с формой, придумывают сказочные плоды, листья, порхающих насекомых и птиц</w:t>
            </w:r>
            <w:proofErr w:type="gramStart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…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 мере изготовления украшений приклеивают их на свои изображения, придают фактуру печатками (стеками, колпачками от фломастеров, пуговицами) и раскрашивают. В старшем возрасте можно использовать ситечко, пресс для чеснока (для получения длинных тонких колбасок из теста),  вклеивать в фигурки бусины, необычные пуговицы, различные мелкие предметы.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lang w:eastAsia="ru-RU"/>
              </w:rPr>
              <w:t> 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Такое сочетание  рисования и </w:t>
            </w:r>
            <w:proofErr w:type="spellStart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тестопластики</w:t>
            </w:r>
            <w:proofErr w:type="spellEnd"/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создает ощущение объема и ажурности.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После завершения работы делаем выставку, и дети имеют возможность высказаться о своей работе.</w:t>
            </w:r>
            <w:r w:rsidRPr="00B67E5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Работы, выполненные детьми подготовительной группы на тему  «Деревья радужной страны»</w:t>
            </w:r>
          </w:p>
        </w:tc>
      </w:tr>
    </w:tbl>
    <w:p w:rsidR="00A207EF" w:rsidRDefault="00623E56"/>
    <w:p w:rsidR="00B67E55" w:rsidRDefault="00B67E55"/>
    <w:sectPr w:rsidR="00B67E55" w:rsidSect="00B67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E55"/>
    <w:rsid w:val="00054B59"/>
    <w:rsid w:val="00623E56"/>
    <w:rsid w:val="00770FCB"/>
    <w:rsid w:val="00A05919"/>
    <w:rsid w:val="00B67E55"/>
    <w:rsid w:val="00DB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E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7E55"/>
    <w:rPr>
      <w:b/>
      <w:bCs/>
    </w:rPr>
  </w:style>
  <w:style w:type="character" w:customStyle="1" w:styleId="apple-converted-space">
    <w:name w:val="apple-converted-space"/>
    <w:basedOn w:val="a0"/>
    <w:rsid w:val="00B67E55"/>
  </w:style>
  <w:style w:type="paragraph" w:styleId="a6">
    <w:name w:val="Balloon Text"/>
    <w:basedOn w:val="a"/>
    <w:link w:val="a7"/>
    <w:uiPriority w:val="99"/>
    <w:semiHidden/>
    <w:unhideWhenUsed/>
    <w:rsid w:val="00B6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5894">
              <w:marLeft w:val="0"/>
              <w:marRight w:val="0"/>
              <w:marTop w:val="0"/>
              <w:marBottom w:val="0"/>
              <w:divBdr>
                <w:top w:val="single" w:sz="6" w:space="0" w:color="677791"/>
                <w:left w:val="single" w:sz="6" w:space="0" w:color="677791"/>
                <w:bottom w:val="single" w:sz="6" w:space="0" w:color="677791"/>
                <w:right w:val="single" w:sz="6" w:space="0" w:color="677791"/>
              </w:divBdr>
              <w:divsChild>
                <w:div w:id="14189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7272</Characters>
  <Application>Microsoft Office Word</Application>
  <DocSecurity>0</DocSecurity>
  <Lines>60</Lines>
  <Paragraphs>17</Paragraphs>
  <ScaleCrop>false</ScaleCrop>
  <Company>Microsoft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м.видео</cp:lastModifiedBy>
  <cp:revision>2</cp:revision>
  <dcterms:created xsi:type="dcterms:W3CDTF">2013-06-10T18:08:00Z</dcterms:created>
  <dcterms:modified xsi:type="dcterms:W3CDTF">2013-06-10T18:08:00Z</dcterms:modified>
</cp:coreProperties>
</file>